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F4" w:rsidRDefault="000D57F4" w:rsidP="00680F61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28995" cy="8580755"/>
            <wp:effectExtent l="19050" t="0" r="0" b="0"/>
            <wp:wrapSquare wrapText="bothSides"/>
            <wp:docPr id="2" name="Рисунок 1" descr="C:\Users\User\Desktop\Почта\2021-2022 учебный год\Апрель 2022\14.04.2022\Attachments_79024732852@yandex.ru_2022-04-14_08-15-59\Отчет о самообследовании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чта\2021-2022 учебный год\Апрель 2022\14.04.2022\Attachments_79024732852@yandex.ru_2022-04-14_08-15-59\Отчет о самообследовании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31" t="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858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7F4" w:rsidRDefault="000D57F4" w:rsidP="00680F61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48E" w:rsidRDefault="00392E43" w:rsidP="00680F61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70E4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D3348E" w:rsidRPr="005070E4">
        <w:rPr>
          <w:rFonts w:ascii="Times New Roman" w:hAnsi="Times New Roman"/>
          <w:b/>
          <w:bCs/>
          <w:sz w:val="28"/>
          <w:szCs w:val="28"/>
        </w:rPr>
        <w:t>Аналитическая часть</w:t>
      </w:r>
    </w:p>
    <w:p w:rsidR="009230B1" w:rsidRPr="005070E4" w:rsidRDefault="009230B1" w:rsidP="00680F61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</w:p>
    <w:p w:rsidR="003468FB" w:rsidRPr="005070E4" w:rsidRDefault="003468FB" w:rsidP="00680F61">
      <w:pPr>
        <w:shd w:val="clear" w:color="auto" w:fill="FFFFFF" w:themeFill="background1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070E4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5070E4">
        <w:rPr>
          <w:rFonts w:ascii="Times New Roman" w:hAnsi="Times New Roman"/>
          <w:sz w:val="28"/>
          <w:szCs w:val="28"/>
        </w:rPr>
        <w:t xml:space="preserve"> за 20</w:t>
      </w:r>
      <w:r w:rsidR="00680F61">
        <w:rPr>
          <w:rFonts w:ascii="Times New Roman" w:hAnsi="Times New Roman"/>
          <w:sz w:val="28"/>
          <w:szCs w:val="28"/>
        </w:rPr>
        <w:t>21</w:t>
      </w:r>
      <w:r w:rsidR="00A74974" w:rsidRPr="005070E4">
        <w:rPr>
          <w:rFonts w:ascii="Times New Roman" w:hAnsi="Times New Roman"/>
          <w:sz w:val="28"/>
          <w:szCs w:val="28"/>
        </w:rPr>
        <w:t xml:space="preserve"> календарный год </w:t>
      </w:r>
      <w:r w:rsidRPr="005070E4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195A36" w:rsidRPr="005070E4">
        <w:rPr>
          <w:rFonts w:ascii="Times New Roman" w:hAnsi="Times New Roman"/>
          <w:sz w:val="28"/>
          <w:szCs w:val="28"/>
        </w:rPr>
        <w:t>Сивинская</w:t>
      </w:r>
      <w:r w:rsidRPr="005070E4">
        <w:rPr>
          <w:rFonts w:ascii="Times New Roman" w:hAnsi="Times New Roman"/>
          <w:sz w:val="28"/>
          <w:szCs w:val="28"/>
        </w:rPr>
        <w:t>общеобразовательная</w:t>
      </w:r>
      <w:proofErr w:type="spellEnd"/>
      <w:r w:rsidRPr="005070E4">
        <w:rPr>
          <w:rFonts w:ascii="Times New Roman" w:hAnsi="Times New Roman"/>
          <w:sz w:val="28"/>
          <w:szCs w:val="28"/>
        </w:rPr>
        <w:t xml:space="preserve"> школа</w:t>
      </w:r>
      <w:r w:rsidR="00195A36" w:rsidRPr="005070E4">
        <w:rPr>
          <w:rFonts w:ascii="Times New Roman" w:hAnsi="Times New Roman"/>
          <w:sz w:val="28"/>
          <w:szCs w:val="28"/>
        </w:rPr>
        <w:t>-интернат</w:t>
      </w:r>
      <w:r w:rsidRPr="005070E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95A36" w:rsidRPr="005070E4">
        <w:rPr>
          <w:rFonts w:ascii="Times New Roman" w:hAnsi="Times New Roman"/>
          <w:sz w:val="28"/>
          <w:szCs w:val="28"/>
        </w:rPr>
        <w:t>Сивин</w:t>
      </w:r>
      <w:r w:rsidR="00A74974" w:rsidRPr="005070E4">
        <w:rPr>
          <w:rFonts w:ascii="Times New Roman" w:hAnsi="Times New Roman"/>
          <w:sz w:val="28"/>
          <w:szCs w:val="28"/>
        </w:rPr>
        <w:t>ского</w:t>
      </w:r>
      <w:proofErr w:type="spellEnd"/>
      <w:r w:rsidR="00A74974" w:rsidRPr="005070E4">
        <w:rPr>
          <w:rFonts w:ascii="Times New Roman" w:hAnsi="Times New Roman"/>
          <w:sz w:val="28"/>
          <w:szCs w:val="28"/>
        </w:rPr>
        <w:t xml:space="preserve"> муниципального </w:t>
      </w:r>
      <w:r w:rsidR="005070E4" w:rsidRPr="005070E4">
        <w:rPr>
          <w:rFonts w:ascii="Times New Roman" w:hAnsi="Times New Roman"/>
          <w:sz w:val="28"/>
          <w:szCs w:val="28"/>
        </w:rPr>
        <w:t>округа</w:t>
      </w:r>
      <w:r w:rsidRPr="005070E4">
        <w:rPr>
          <w:rFonts w:ascii="Times New Roman" w:hAnsi="Times New Roman"/>
          <w:sz w:val="28"/>
          <w:szCs w:val="28"/>
        </w:rPr>
        <w:t xml:space="preserve"> проводилось в соответствии с Порядком проведения </w:t>
      </w:r>
      <w:proofErr w:type="spellStart"/>
      <w:r w:rsidRPr="005070E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5070E4">
        <w:rPr>
          <w:rFonts w:ascii="Times New Roman" w:hAnsi="Times New Roman"/>
          <w:sz w:val="28"/>
          <w:szCs w:val="28"/>
        </w:rPr>
        <w:t xml:space="preserve"> образовательной организацией, утвержд</w:t>
      </w:r>
      <w:r w:rsidR="007B40C7" w:rsidRPr="005070E4">
        <w:rPr>
          <w:rFonts w:ascii="Times New Roman" w:hAnsi="Times New Roman"/>
          <w:sz w:val="28"/>
          <w:szCs w:val="28"/>
        </w:rPr>
        <w:t>ё</w:t>
      </w:r>
      <w:r w:rsidRPr="005070E4">
        <w:rPr>
          <w:rFonts w:ascii="Times New Roman" w:hAnsi="Times New Roman"/>
          <w:sz w:val="28"/>
          <w:szCs w:val="28"/>
        </w:rPr>
        <w:t xml:space="preserve">нном </w:t>
      </w:r>
      <w:r w:rsidRPr="00507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Приказом Министерства образования и науки РФ от 14 июня 2013 г. N 462 "Об утверждении Порядка проведения </w:t>
      </w:r>
      <w:proofErr w:type="spellStart"/>
      <w:r w:rsidRPr="005070E4">
        <w:rPr>
          <w:rFonts w:ascii="Times New Roman" w:hAnsi="Times New Roman"/>
          <w:bCs/>
          <w:sz w:val="28"/>
          <w:szCs w:val="28"/>
          <w:shd w:val="clear" w:color="auto" w:fill="FFFFFF"/>
        </w:rPr>
        <w:t>самообследования</w:t>
      </w:r>
      <w:proofErr w:type="spellEnd"/>
      <w:r w:rsidRPr="00507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образовательной организацией"</w:t>
      </w:r>
      <w:r w:rsidRPr="005070E4">
        <w:rPr>
          <w:rFonts w:ascii="Times New Roman" w:hAnsi="Times New Roman"/>
          <w:sz w:val="28"/>
          <w:szCs w:val="28"/>
        </w:rPr>
        <w:t>, с уч</w:t>
      </w:r>
      <w:r w:rsidR="007B40C7" w:rsidRPr="005070E4">
        <w:rPr>
          <w:rFonts w:ascii="Times New Roman" w:hAnsi="Times New Roman"/>
          <w:sz w:val="28"/>
          <w:szCs w:val="28"/>
        </w:rPr>
        <w:t>ё</w:t>
      </w:r>
      <w:r w:rsidRPr="005070E4">
        <w:rPr>
          <w:rFonts w:ascii="Times New Roman" w:hAnsi="Times New Roman"/>
          <w:sz w:val="28"/>
          <w:szCs w:val="28"/>
        </w:rPr>
        <w:t>т</w:t>
      </w:r>
      <w:r w:rsidR="00A74974" w:rsidRPr="005070E4">
        <w:rPr>
          <w:rFonts w:ascii="Times New Roman" w:hAnsi="Times New Roman"/>
          <w:sz w:val="28"/>
          <w:szCs w:val="28"/>
        </w:rPr>
        <w:t>ом изменений Порядка проведения</w:t>
      </w:r>
      <w:r w:rsidRPr="00507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0E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5070E4">
        <w:rPr>
          <w:rFonts w:ascii="Times New Roman" w:hAnsi="Times New Roman"/>
          <w:sz w:val="28"/>
          <w:szCs w:val="28"/>
        </w:rPr>
        <w:t xml:space="preserve"> образовательной организации, утверждённый приказом Мин</w:t>
      </w:r>
      <w:r w:rsidR="00A74974" w:rsidRPr="005070E4">
        <w:rPr>
          <w:rFonts w:ascii="Times New Roman" w:hAnsi="Times New Roman"/>
          <w:sz w:val="28"/>
          <w:szCs w:val="28"/>
        </w:rPr>
        <w:t xml:space="preserve">истерства образования и науки </w:t>
      </w:r>
      <w:r w:rsidRPr="005070E4">
        <w:rPr>
          <w:rFonts w:ascii="Times New Roman" w:hAnsi="Times New Roman"/>
          <w:sz w:val="28"/>
          <w:szCs w:val="28"/>
        </w:rPr>
        <w:t>РФ от</w:t>
      </w:r>
      <w:proofErr w:type="gramEnd"/>
      <w:r w:rsidRPr="005070E4">
        <w:rPr>
          <w:rFonts w:ascii="Times New Roman" w:hAnsi="Times New Roman"/>
          <w:sz w:val="28"/>
          <w:szCs w:val="28"/>
        </w:rPr>
        <w:t xml:space="preserve"> 14 декабря 2017 года №1218,  от 10.12.2013 № 1324 «Об утверждении показателей деятельности образовательной организации, подлежащей </w:t>
      </w:r>
      <w:proofErr w:type="spellStart"/>
      <w:r w:rsidRPr="005070E4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5070E4">
        <w:rPr>
          <w:rFonts w:ascii="Times New Roman" w:hAnsi="Times New Roman"/>
          <w:sz w:val="28"/>
          <w:szCs w:val="28"/>
        </w:rPr>
        <w:t>».</w:t>
      </w:r>
    </w:p>
    <w:p w:rsidR="003468FB" w:rsidRPr="00A74974" w:rsidRDefault="00195A36" w:rsidP="00680F61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4974">
        <w:rPr>
          <w:rFonts w:ascii="Times New Roman" w:hAnsi="Times New Roman"/>
          <w:bCs/>
          <w:sz w:val="28"/>
          <w:szCs w:val="28"/>
          <w:shd w:val="clear" w:color="auto" w:fill="FFFFFF"/>
        </w:rPr>
        <w:t>Самообследование</w:t>
      </w:r>
      <w:proofErr w:type="spellEnd"/>
      <w:r w:rsidRPr="00A7497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проводится ежегодно за </w:t>
      </w:r>
      <w:r w:rsidR="003468FB" w:rsidRPr="00A74974">
        <w:rPr>
          <w:rFonts w:ascii="Times New Roman" w:hAnsi="Times New Roman"/>
          <w:sz w:val="28"/>
          <w:szCs w:val="28"/>
        </w:rPr>
        <w:t xml:space="preserve">предшествующий </w:t>
      </w:r>
      <w:proofErr w:type="spellStart"/>
      <w:r w:rsidR="003468FB" w:rsidRPr="00A74974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3468FB" w:rsidRPr="00A74974">
        <w:rPr>
          <w:rFonts w:ascii="Times New Roman" w:hAnsi="Times New Roman"/>
          <w:sz w:val="28"/>
          <w:szCs w:val="28"/>
        </w:rPr>
        <w:t xml:space="preserve"> календарный год </w:t>
      </w:r>
      <w:r w:rsidR="003468FB" w:rsidRPr="00A7497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форме анализа. </w:t>
      </w:r>
      <w:r w:rsidR="003468FB" w:rsidRPr="00A74974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3468FB" w:rsidRPr="00A74974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3468FB" w:rsidRPr="00A74974">
        <w:rPr>
          <w:rFonts w:ascii="Times New Roman" w:hAnsi="Times New Roman"/>
          <w:sz w:val="28"/>
          <w:szCs w:val="28"/>
        </w:rPr>
        <w:t xml:space="preserve"> да</w:t>
      </w:r>
      <w:r w:rsidR="007B40C7" w:rsidRPr="00A74974">
        <w:rPr>
          <w:rFonts w:ascii="Times New Roman" w:hAnsi="Times New Roman"/>
          <w:sz w:val="28"/>
          <w:szCs w:val="28"/>
        </w:rPr>
        <w:t>ё</w:t>
      </w:r>
      <w:r w:rsidR="003468FB" w:rsidRPr="00A74974">
        <w:rPr>
          <w:rFonts w:ascii="Times New Roman" w:hAnsi="Times New Roman"/>
          <w:sz w:val="28"/>
          <w:szCs w:val="28"/>
        </w:rPr>
        <w:t>тся оценка содержания образования и образовательной деятельности МБОУ «</w:t>
      </w:r>
      <w:proofErr w:type="spellStart"/>
      <w:r w:rsidRPr="00A74974">
        <w:rPr>
          <w:rFonts w:ascii="Times New Roman" w:hAnsi="Times New Roman"/>
          <w:sz w:val="28"/>
          <w:szCs w:val="28"/>
        </w:rPr>
        <w:t>Сивинская</w:t>
      </w:r>
      <w:proofErr w:type="spellEnd"/>
      <w:r w:rsidRPr="00A74974">
        <w:rPr>
          <w:rFonts w:ascii="Times New Roman" w:hAnsi="Times New Roman"/>
          <w:sz w:val="28"/>
          <w:szCs w:val="28"/>
        </w:rPr>
        <w:t xml:space="preserve"> школа-интернат», оцениваются условия реализации адаптированной </w:t>
      </w:r>
      <w:r w:rsidR="003468FB" w:rsidRPr="00A74974">
        <w:rPr>
          <w:rFonts w:ascii="Times New Roman" w:hAnsi="Times New Roman"/>
          <w:sz w:val="28"/>
          <w:szCs w:val="28"/>
        </w:rPr>
        <w:t>основной обра</w:t>
      </w:r>
      <w:r w:rsidRPr="00A74974">
        <w:rPr>
          <w:rFonts w:ascii="Times New Roman" w:hAnsi="Times New Roman"/>
          <w:sz w:val="28"/>
          <w:szCs w:val="28"/>
        </w:rPr>
        <w:t xml:space="preserve">зовательной программы, а также </w:t>
      </w:r>
      <w:r w:rsidR="003468FB" w:rsidRPr="00A74974">
        <w:rPr>
          <w:rFonts w:ascii="Times New Roman" w:hAnsi="Times New Roman"/>
          <w:sz w:val="28"/>
          <w:szCs w:val="28"/>
        </w:rPr>
        <w:t xml:space="preserve">результаты реализации </w:t>
      </w:r>
      <w:r w:rsidRPr="00A74974">
        <w:rPr>
          <w:rFonts w:ascii="Times New Roman" w:hAnsi="Times New Roman"/>
          <w:sz w:val="28"/>
          <w:szCs w:val="28"/>
        </w:rPr>
        <w:t xml:space="preserve">адаптированной </w:t>
      </w:r>
      <w:r w:rsidR="003468FB" w:rsidRPr="00A74974">
        <w:rPr>
          <w:rFonts w:ascii="Times New Roman" w:hAnsi="Times New Roman"/>
          <w:sz w:val="28"/>
          <w:szCs w:val="28"/>
        </w:rPr>
        <w:t xml:space="preserve">основной образовательной программы. </w:t>
      </w:r>
    </w:p>
    <w:p w:rsidR="003468FB" w:rsidRPr="00A74974" w:rsidRDefault="003468FB" w:rsidP="00680F61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74974">
        <w:rPr>
          <w:rFonts w:ascii="Times New Roman" w:hAnsi="Times New Roman"/>
          <w:sz w:val="28"/>
          <w:szCs w:val="28"/>
        </w:rPr>
        <w:t>В своей деятельности Муниципальное бюджетное общеобразовательное учреждение «</w:t>
      </w:r>
      <w:proofErr w:type="spellStart"/>
      <w:r w:rsidR="00392E43" w:rsidRPr="00A74974">
        <w:rPr>
          <w:rFonts w:ascii="Times New Roman" w:hAnsi="Times New Roman"/>
          <w:sz w:val="28"/>
          <w:szCs w:val="28"/>
        </w:rPr>
        <w:t>Сивинская</w:t>
      </w:r>
      <w:proofErr w:type="spellEnd"/>
      <w:r w:rsidR="00392E43" w:rsidRPr="00A74974">
        <w:rPr>
          <w:rFonts w:ascii="Times New Roman" w:hAnsi="Times New Roman"/>
          <w:sz w:val="28"/>
          <w:szCs w:val="28"/>
        </w:rPr>
        <w:t xml:space="preserve"> общеобразовательная школа-интернат» </w:t>
      </w:r>
      <w:r w:rsidRPr="00A74974">
        <w:rPr>
          <w:rFonts w:ascii="Times New Roman" w:hAnsi="Times New Roman"/>
          <w:sz w:val="28"/>
          <w:szCs w:val="28"/>
        </w:rPr>
        <w:t>руководствуется Кон</w:t>
      </w:r>
      <w:r w:rsidR="00195A36" w:rsidRPr="00A74974">
        <w:rPr>
          <w:rFonts w:ascii="Times New Roman" w:hAnsi="Times New Roman"/>
          <w:sz w:val="28"/>
          <w:szCs w:val="28"/>
        </w:rPr>
        <w:t>ституцией Российской Федерации,</w:t>
      </w:r>
      <w:r w:rsidRPr="00A74974">
        <w:rPr>
          <w:rFonts w:ascii="Times New Roman" w:hAnsi="Times New Roman"/>
          <w:sz w:val="28"/>
          <w:szCs w:val="28"/>
        </w:rPr>
        <w:t xml:space="preserve"> Федеральным Законом «Об образовании в Российской Федерации</w:t>
      </w:r>
      <w:proofErr w:type="gramStart"/>
      <w:r w:rsidRPr="00A74974">
        <w:rPr>
          <w:rFonts w:ascii="Times New Roman" w:hAnsi="Times New Roman"/>
          <w:sz w:val="28"/>
          <w:szCs w:val="28"/>
        </w:rPr>
        <w:t>»</w:t>
      </w:r>
      <w:r w:rsidR="00195A36" w:rsidRPr="00A74974">
        <w:rPr>
          <w:rFonts w:ascii="Times New Roman" w:hAnsi="Times New Roman"/>
          <w:sz w:val="28"/>
          <w:szCs w:val="28"/>
        </w:rPr>
        <w:t>о</w:t>
      </w:r>
      <w:proofErr w:type="gramEnd"/>
      <w:r w:rsidR="00195A36" w:rsidRPr="00A74974">
        <w:rPr>
          <w:rFonts w:ascii="Times New Roman" w:hAnsi="Times New Roman"/>
          <w:sz w:val="28"/>
          <w:szCs w:val="28"/>
        </w:rPr>
        <w:t>т 29 декабря 2012 г. № 273-ФЗ,</w:t>
      </w:r>
      <w:r w:rsidRPr="00A74974">
        <w:rPr>
          <w:rFonts w:ascii="Times New Roman" w:hAnsi="Times New Roman"/>
          <w:sz w:val="28"/>
          <w:szCs w:val="28"/>
        </w:rPr>
        <w:t xml:space="preserve"> нормативными актами Министерства </w:t>
      </w:r>
      <w:r w:rsidR="007B40C7" w:rsidRPr="00A74974">
        <w:rPr>
          <w:rFonts w:ascii="Times New Roman" w:hAnsi="Times New Roman"/>
          <w:sz w:val="28"/>
          <w:szCs w:val="28"/>
        </w:rPr>
        <w:t>просвещения</w:t>
      </w:r>
      <w:r w:rsidRPr="00A74974">
        <w:rPr>
          <w:rFonts w:ascii="Times New Roman" w:hAnsi="Times New Roman"/>
          <w:sz w:val="28"/>
          <w:szCs w:val="28"/>
        </w:rPr>
        <w:t xml:space="preserve"> Российской Федера</w:t>
      </w:r>
      <w:r w:rsidR="007B40C7" w:rsidRPr="00A74974">
        <w:rPr>
          <w:rFonts w:ascii="Times New Roman" w:hAnsi="Times New Roman"/>
          <w:sz w:val="28"/>
          <w:szCs w:val="28"/>
        </w:rPr>
        <w:t xml:space="preserve">ции и Министерства образования и </w:t>
      </w:r>
      <w:r w:rsidRPr="00A74974">
        <w:rPr>
          <w:rFonts w:ascii="Times New Roman" w:hAnsi="Times New Roman"/>
          <w:sz w:val="28"/>
          <w:szCs w:val="28"/>
        </w:rPr>
        <w:t xml:space="preserve">науки </w:t>
      </w:r>
      <w:r w:rsidR="00392E43" w:rsidRPr="00A74974">
        <w:rPr>
          <w:rFonts w:ascii="Times New Roman" w:hAnsi="Times New Roman"/>
          <w:sz w:val="28"/>
          <w:szCs w:val="28"/>
        </w:rPr>
        <w:t xml:space="preserve">Пермского </w:t>
      </w:r>
      <w:r w:rsidR="00392E43" w:rsidRPr="0007514C">
        <w:rPr>
          <w:rFonts w:ascii="Times New Roman" w:hAnsi="Times New Roman"/>
          <w:sz w:val="28"/>
          <w:szCs w:val="28"/>
        </w:rPr>
        <w:t>края</w:t>
      </w:r>
      <w:r w:rsidR="00195A36" w:rsidRPr="0007514C">
        <w:rPr>
          <w:rFonts w:ascii="Times New Roman" w:hAnsi="Times New Roman"/>
          <w:sz w:val="28"/>
          <w:szCs w:val="28"/>
        </w:rPr>
        <w:t xml:space="preserve">, нормативными документами Управления образования </w:t>
      </w:r>
      <w:r w:rsidRPr="0007514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92E43" w:rsidRPr="0007514C">
        <w:rPr>
          <w:rFonts w:ascii="Times New Roman" w:hAnsi="Times New Roman"/>
          <w:sz w:val="28"/>
          <w:szCs w:val="28"/>
        </w:rPr>
        <w:t>Сивинского</w:t>
      </w:r>
      <w:proofErr w:type="spellEnd"/>
      <w:r w:rsidRPr="0007514C">
        <w:rPr>
          <w:rFonts w:ascii="Times New Roman" w:hAnsi="Times New Roman"/>
          <w:sz w:val="28"/>
          <w:szCs w:val="28"/>
        </w:rPr>
        <w:t xml:space="preserve"> муницип</w:t>
      </w:r>
      <w:r w:rsidR="0007514C" w:rsidRPr="0007514C">
        <w:rPr>
          <w:rFonts w:ascii="Times New Roman" w:hAnsi="Times New Roman"/>
          <w:sz w:val="28"/>
          <w:szCs w:val="28"/>
        </w:rPr>
        <w:t>ального округа</w:t>
      </w:r>
      <w:r w:rsidR="00392E43" w:rsidRPr="0007514C">
        <w:rPr>
          <w:rFonts w:ascii="Times New Roman" w:hAnsi="Times New Roman"/>
          <w:sz w:val="28"/>
          <w:szCs w:val="28"/>
        </w:rPr>
        <w:t>, Уставом</w:t>
      </w:r>
      <w:r w:rsidR="00392E43" w:rsidRPr="00A74974">
        <w:rPr>
          <w:rFonts w:ascii="Times New Roman" w:hAnsi="Times New Roman"/>
          <w:sz w:val="28"/>
          <w:szCs w:val="28"/>
        </w:rPr>
        <w:t xml:space="preserve"> школы.</w:t>
      </w:r>
    </w:p>
    <w:p w:rsidR="003468FB" w:rsidRPr="00A74974" w:rsidRDefault="003468FB" w:rsidP="00680F61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A74974">
        <w:rPr>
          <w:rFonts w:ascii="Times New Roman" w:hAnsi="Times New Roman"/>
          <w:sz w:val="28"/>
          <w:szCs w:val="28"/>
        </w:rPr>
        <w:t>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учреждение стремится к максимальному уч</w:t>
      </w:r>
      <w:r w:rsidR="007B40C7" w:rsidRPr="00A74974">
        <w:rPr>
          <w:rFonts w:ascii="Times New Roman" w:hAnsi="Times New Roman"/>
          <w:sz w:val="28"/>
          <w:szCs w:val="28"/>
        </w:rPr>
        <w:t>ё</w:t>
      </w:r>
      <w:r w:rsidRPr="00A74974">
        <w:rPr>
          <w:rFonts w:ascii="Times New Roman" w:hAnsi="Times New Roman"/>
          <w:sz w:val="28"/>
          <w:szCs w:val="28"/>
        </w:rPr>
        <w:t xml:space="preserve">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 </w:t>
      </w:r>
    </w:p>
    <w:p w:rsidR="00392E43" w:rsidRPr="00A74974" w:rsidRDefault="00392E43" w:rsidP="00680F6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74974">
        <w:rPr>
          <w:rFonts w:ascii="Times New Roman" w:eastAsia="Times New Roman" w:hAnsi="Times New Roman"/>
          <w:sz w:val="28"/>
          <w:szCs w:val="28"/>
        </w:rPr>
        <w:lastRenderedPageBreak/>
        <w:t>Исходя из основных задач, главной целью педагогического коллектива было предостав</w:t>
      </w:r>
      <w:r w:rsidR="007B40C7" w:rsidRPr="00A74974">
        <w:rPr>
          <w:rFonts w:ascii="Times New Roman" w:eastAsia="Times New Roman" w:hAnsi="Times New Roman"/>
          <w:sz w:val="28"/>
          <w:szCs w:val="28"/>
        </w:rPr>
        <w:t>ление каждому обучающемуся права</w:t>
      </w:r>
      <w:r w:rsidRPr="00A74974">
        <w:rPr>
          <w:rFonts w:ascii="Times New Roman" w:eastAsia="Times New Roman" w:hAnsi="Times New Roman"/>
          <w:sz w:val="28"/>
          <w:szCs w:val="28"/>
        </w:rPr>
        <w:t xml:space="preserve"> на получение образ</w:t>
      </w:r>
      <w:r w:rsidR="007B40C7" w:rsidRPr="00A74974">
        <w:rPr>
          <w:rFonts w:ascii="Times New Roman" w:eastAsia="Times New Roman" w:hAnsi="Times New Roman"/>
          <w:sz w:val="28"/>
          <w:szCs w:val="28"/>
        </w:rPr>
        <w:t xml:space="preserve">ования в соответствии с </w:t>
      </w:r>
      <w:proofErr w:type="spellStart"/>
      <w:proofErr w:type="gramStart"/>
      <w:r w:rsidR="007B40C7" w:rsidRPr="00A74974">
        <w:rPr>
          <w:rFonts w:ascii="Times New Roman" w:eastAsia="Times New Roman" w:hAnsi="Times New Roman"/>
          <w:sz w:val="28"/>
          <w:szCs w:val="28"/>
        </w:rPr>
        <w:t>психо-</w:t>
      </w:r>
      <w:r w:rsidRPr="00A74974">
        <w:rPr>
          <w:rFonts w:ascii="Times New Roman" w:eastAsia="Times New Roman" w:hAnsi="Times New Roman"/>
          <w:sz w:val="28"/>
          <w:szCs w:val="28"/>
        </w:rPr>
        <w:t>физическими</w:t>
      </w:r>
      <w:proofErr w:type="spellEnd"/>
      <w:proofErr w:type="gramEnd"/>
      <w:r w:rsidRPr="00A74974">
        <w:rPr>
          <w:rFonts w:ascii="Times New Roman" w:eastAsia="Times New Roman" w:hAnsi="Times New Roman"/>
          <w:sz w:val="28"/>
          <w:szCs w:val="28"/>
        </w:rPr>
        <w:t xml:space="preserve"> возможностями, способностями и интересами.</w:t>
      </w:r>
    </w:p>
    <w:p w:rsidR="003468FB" w:rsidRPr="00A74974" w:rsidRDefault="003468FB" w:rsidP="00680F61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348E" w:rsidRPr="0007514C" w:rsidRDefault="00D3348E" w:rsidP="00680F61">
      <w:pPr>
        <w:pStyle w:val="a9"/>
        <w:numPr>
          <w:ilvl w:val="1"/>
          <w:numId w:val="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514C">
        <w:rPr>
          <w:rFonts w:ascii="Times New Roman" w:hAnsi="Times New Roman"/>
          <w:b/>
          <w:bCs/>
          <w:sz w:val="28"/>
          <w:szCs w:val="28"/>
        </w:rPr>
        <w:t>Общие сведения об образовательной организации</w:t>
      </w:r>
    </w:p>
    <w:p w:rsidR="005A3AE8" w:rsidRPr="00A74974" w:rsidRDefault="005A3AE8" w:rsidP="00680F6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2818"/>
        <w:gridCol w:w="6788"/>
      </w:tblGrid>
      <w:tr w:rsidR="00A74974" w:rsidRPr="00A74974" w:rsidTr="005A3AE8">
        <w:tc>
          <w:tcPr>
            <w:tcW w:w="2836" w:type="dxa"/>
          </w:tcPr>
          <w:p w:rsidR="005A3AE8" w:rsidRPr="00D0077F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77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911" w:type="dxa"/>
          </w:tcPr>
          <w:p w:rsidR="005A3AE8" w:rsidRPr="00D0077F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77F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0077F">
              <w:rPr>
                <w:rFonts w:ascii="Times New Roman" w:eastAsia="Times New Roman" w:hAnsi="Times New Roman"/>
                <w:sz w:val="28"/>
                <w:szCs w:val="28"/>
              </w:rPr>
              <w:t>Сивинская</w:t>
            </w:r>
            <w:proofErr w:type="spellEnd"/>
            <w:r w:rsidRPr="00D0077F">
              <w:rPr>
                <w:rFonts w:ascii="Times New Roman" w:eastAsia="Times New Roman" w:hAnsi="Times New Roman"/>
                <w:sz w:val="28"/>
                <w:szCs w:val="28"/>
              </w:rPr>
              <w:t xml:space="preserve"> общеобразовательная школа-интернат», МБОУ «</w:t>
            </w:r>
            <w:proofErr w:type="spellStart"/>
            <w:r w:rsidRPr="00D0077F">
              <w:rPr>
                <w:rFonts w:ascii="Times New Roman" w:eastAsia="Times New Roman" w:hAnsi="Times New Roman"/>
                <w:sz w:val="28"/>
                <w:szCs w:val="28"/>
              </w:rPr>
              <w:t>Сивинская</w:t>
            </w:r>
            <w:proofErr w:type="spellEnd"/>
            <w:r w:rsidRPr="00D0077F">
              <w:rPr>
                <w:rFonts w:ascii="Times New Roman" w:eastAsia="Times New Roman" w:hAnsi="Times New Roman"/>
                <w:sz w:val="28"/>
                <w:szCs w:val="28"/>
              </w:rPr>
              <w:t xml:space="preserve"> школа-интернат»</w:t>
            </w:r>
          </w:p>
        </w:tc>
      </w:tr>
      <w:tr w:rsidR="00A74974" w:rsidRPr="00A74974" w:rsidTr="005A3AE8">
        <w:tc>
          <w:tcPr>
            <w:tcW w:w="2836" w:type="dxa"/>
          </w:tcPr>
          <w:p w:rsidR="005A3AE8" w:rsidRPr="00D0077F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77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911" w:type="dxa"/>
          </w:tcPr>
          <w:p w:rsidR="005A3AE8" w:rsidRPr="00D0077F" w:rsidRDefault="00A74974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77F">
              <w:rPr>
                <w:rFonts w:ascii="Times New Roman" w:eastAsia="Times New Roman" w:hAnsi="Times New Roman"/>
                <w:sz w:val="28"/>
                <w:szCs w:val="28"/>
              </w:rPr>
              <w:t xml:space="preserve">Любовь Анатольевна </w:t>
            </w:r>
            <w:proofErr w:type="spellStart"/>
            <w:r w:rsidRPr="00D0077F">
              <w:rPr>
                <w:rFonts w:ascii="Times New Roman" w:eastAsia="Times New Roman" w:hAnsi="Times New Roman"/>
                <w:sz w:val="28"/>
                <w:szCs w:val="28"/>
              </w:rPr>
              <w:t>Неволина</w:t>
            </w:r>
            <w:proofErr w:type="spellEnd"/>
          </w:p>
        </w:tc>
      </w:tr>
      <w:tr w:rsidR="00A74974" w:rsidRPr="00A74974" w:rsidTr="005A3AE8">
        <w:tc>
          <w:tcPr>
            <w:tcW w:w="2836" w:type="dxa"/>
          </w:tcPr>
          <w:p w:rsidR="005A3AE8" w:rsidRPr="00D0077F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77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911" w:type="dxa"/>
          </w:tcPr>
          <w:p w:rsidR="005A3AE8" w:rsidRPr="00D0077F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77F">
              <w:rPr>
                <w:rFonts w:ascii="Times New Roman" w:eastAsia="Times New Roman" w:hAnsi="Times New Roman"/>
                <w:sz w:val="28"/>
                <w:szCs w:val="28"/>
              </w:rPr>
              <w:t xml:space="preserve">Пермский край, с. </w:t>
            </w:r>
            <w:proofErr w:type="spellStart"/>
            <w:r w:rsidR="00A74974" w:rsidRPr="00D0077F">
              <w:rPr>
                <w:rFonts w:ascii="Times New Roman" w:eastAsia="Times New Roman" w:hAnsi="Times New Roman"/>
                <w:sz w:val="28"/>
                <w:szCs w:val="28"/>
              </w:rPr>
              <w:t>Кизьва</w:t>
            </w:r>
            <w:proofErr w:type="spellEnd"/>
            <w:r w:rsidRPr="00D0077F">
              <w:rPr>
                <w:rFonts w:ascii="Times New Roman" w:eastAsia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="00A74974" w:rsidRPr="00D0077F">
              <w:rPr>
                <w:rFonts w:ascii="Times New Roman" w:eastAsia="Times New Roman" w:hAnsi="Times New Roman"/>
                <w:sz w:val="28"/>
                <w:szCs w:val="28"/>
              </w:rPr>
              <w:t>Кизьвенская</w:t>
            </w:r>
            <w:proofErr w:type="spellEnd"/>
            <w:r w:rsidR="00A74974" w:rsidRPr="00D0077F">
              <w:rPr>
                <w:rFonts w:ascii="Times New Roman" w:eastAsia="Times New Roman" w:hAnsi="Times New Roman"/>
                <w:sz w:val="28"/>
                <w:szCs w:val="28"/>
              </w:rPr>
              <w:t>, д.1</w:t>
            </w:r>
          </w:p>
        </w:tc>
      </w:tr>
      <w:tr w:rsidR="00A74974" w:rsidRPr="00A74974" w:rsidTr="005A3AE8">
        <w:tc>
          <w:tcPr>
            <w:tcW w:w="2836" w:type="dxa"/>
          </w:tcPr>
          <w:p w:rsidR="005A3AE8" w:rsidRPr="00D0077F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77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911" w:type="dxa"/>
          </w:tcPr>
          <w:p w:rsidR="005A3AE8" w:rsidRPr="00D0077F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77F">
              <w:rPr>
                <w:rFonts w:ascii="Times New Roman" w:eastAsia="Times New Roman" w:hAnsi="Times New Roman"/>
                <w:sz w:val="28"/>
                <w:szCs w:val="28"/>
              </w:rPr>
              <w:t>8 342</w:t>
            </w:r>
            <w:r w:rsidR="00D0077F" w:rsidRPr="00D0077F">
              <w:rPr>
                <w:rFonts w:ascii="Times New Roman" w:eastAsia="Times New Roman" w:hAnsi="Times New Roman"/>
                <w:sz w:val="28"/>
                <w:szCs w:val="28"/>
              </w:rPr>
              <w:t>77 22580</w:t>
            </w:r>
          </w:p>
        </w:tc>
      </w:tr>
      <w:tr w:rsidR="00A74974" w:rsidRPr="00A74974" w:rsidTr="005A3AE8">
        <w:tc>
          <w:tcPr>
            <w:tcW w:w="2836" w:type="dxa"/>
          </w:tcPr>
          <w:p w:rsidR="005A3AE8" w:rsidRPr="00D0077F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77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911" w:type="dxa"/>
          </w:tcPr>
          <w:p w:rsidR="005A3AE8" w:rsidRPr="00D0077F" w:rsidRDefault="0050696A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00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Interkor8@mail.ru</w:t>
            </w:r>
          </w:p>
        </w:tc>
      </w:tr>
      <w:tr w:rsidR="00A74974" w:rsidRPr="00A74974" w:rsidTr="005A3AE8">
        <w:tc>
          <w:tcPr>
            <w:tcW w:w="2836" w:type="dxa"/>
          </w:tcPr>
          <w:p w:rsidR="005A3AE8" w:rsidRPr="0007514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911" w:type="dxa"/>
          </w:tcPr>
          <w:p w:rsidR="005A3AE8" w:rsidRPr="0007514C" w:rsidRDefault="0050696A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14C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="0007514C" w:rsidRPr="0007514C">
              <w:rPr>
                <w:rFonts w:ascii="Times New Roman" w:eastAsia="Times New Roman" w:hAnsi="Times New Roman"/>
                <w:sz w:val="28"/>
                <w:szCs w:val="28"/>
              </w:rPr>
              <w:t>Сивинского</w:t>
            </w:r>
            <w:proofErr w:type="spellEnd"/>
            <w:r w:rsidR="0007514C" w:rsidRPr="0007514C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A74974" w:rsidRPr="00A74974" w:rsidTr="005A3AE8">
        <w:tc>
          <w:tcPr>
            <w:tcW w:w="2836" w:type="dxa"/>
          </w:tcPr>
          <w:p w:rsidR="005A3AE8" w:rsidRPr="00D0077F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77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911" w:type="dxa"/>
          </w:tcPr>
          <w:p w:rsidR="005A3AE8" w:rsidRPr="00D0077F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77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392E43" w:rsidRPr="00D0077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Pr="00D00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74974" w:rsidRPr="00A74974" w:rsidTr="005A3AE8">
        <w:tc>
          <w:tcPr>
            <w:tcW w:w="2836" w:type="dxa"/>
          </w:tcPr>
          <w:p w:rsidR="005A3AE8" w:rsidRPr="0007514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911" w:type="dxa"/>
          </w:tcPr>
          <w:p w:rsidR="005A3AE8" w:rsidRPr="0007514C" w:rsidRDefault="0007514C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514C">
              <w:rPr>
                <w:rFonts w:ascii="Times New Roman" w:eastAsia="Times New Roman" w:hAnsi="Times New Roman"/>
                <w:sz w:val="28"/>
                <w:szCs w:val="28"/>
              </w:rPr>
              <w:t>На момент обследования лицензии нет</w:t>
            </w:r>
          </w:p>
        </w:tc>
      </w:tr>
    </w:tbl>
    <w:p w:rsidR="005A3AE8" w:rsidRPr="00A74974" w:rsidRDefault="005A3AE8" w:rsidP="0013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D3348E" w:rsidRPr="00686E78" w:rsidRDefault="005C38B5" w:rsidP="001330DC">
      <w:pPr>
        <w:spacing w:after="0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78">
        <w:rPr>
          <w:rFonts w:ascii="Times New Roman" w:eastAsia="Times New Roman" w:hAnsi="Times New Roman" w:cs="Times New Roman"/>
          <w:sz w:val="28"/>
          <w:szCs w:val="28"/>
        </w:rPr>
        <w:t>Контингент обучающихся школы-интерната сост</w:t>
      </w:r>
      <w:r w:rsidR="001330DC">
        <w:rPr>
          <w:rFonts w:ascii="Times New Roman" w:eastAsia="Times New Roman" w:hAnsi="Times New Roman" w:cs="Times New Roman"/>
          <w:sz w:val="28"/>
          <w:szCs w:val="28"/>
        </w:rPr>
        <w:t xml:space="preserve">авляет на конец учебного года 126  </w:t>
      </w:r>
      <w:r w:rsidR="0068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E78" w:rsidRPr="00686E78">
        <w:rPr>
          <w:rFonts w:ascii="Times New Roman" w:eastAsia="Times New Roman" w:hAnsi="Times New Roman" w:cs="Times New Roman"/>
          <w:sz w:val="28"/>
          <w:szCs w:val="28"/>
        </w:rPr>
        <w:t>учеников</w:t>
      </w:r>
      <w:r w:rsidR="005B34F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="005B34F9">
        <w:rPr>
          <w:rFonts w:ascii="Times New Roman" w:eastAsia="Times New Roman" w:hAnsi="Times New Roman" w:cs="Times New Roman"/>
          <w:sz w:val="28"/>
          <w:szCs w:val="28"/>
        </w:rPr>
        <w:t>Сивинского</w:t>
      </w:r>
      <w:proofErr w:type="spellEnd"/>
      <w:r w:rsidR="005B34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</w:t>
      </w:r>
      <w:r w:rsidR="001330DC">
        <w:rPr>
          <w:rFonts w:ascii="Times New Roman" w:eastAsia="Times New Roman" w:hAnsi="Times New Roman" w:cs="Times New Roman"/>
          <w:sz w:val="28"/>
          <w:szCs w:val="28"/>
        </w:rPr>
        <w:t xml:space="preserve"> из 29</w:t>
      </w:r>
      <w:r w:rsidRPr="00686E78">
        <w:rPr>
          <w:rFonts w:ascii="Times New Roman" w:eastAsia="Times New Roman" w:hAnsi="Times New Roman" w:cs="Times New Roman"/>
          <w:sz w:val="28"/>
          <w:szCs w:val="28"/>
        </w:rPr>
        <w:t xml:space="preserve"> сёл и деревень.</w:t>
      </w:r>
    </w:p>
    <w:p w:rsidR="00D3348E" w:rsidRPr="00686E78" w:rsidRDefault="00D3348E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E78">
        <w:rPr>
          <w:rFonts w:ascii="Times New Roman" w:eastAsia="Times New Roman" w:hAnsi="Times New Roman" w:cs="Times New Roman"/>
          <w:sz w:val="28"/>
          <w:szCs w:val="28"/>
        </w:rPr>
        <w:t xml:space="preserve">Основным видом деятельности Школы является реализация </w:t>
      </w:r>
      <w:r w:rsidR="007F55E4" w:rsidRPr="00686E78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адаптированных основных </w:t>
      </w:r>
      <w:r w:rsidRPr="00686E78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программ </w:t>
      </w:r>
      <w:r w:rsidR="00BD4056" w:rsidRPr="00686E78">
        <w:rPr>
          <w:rFonts w:ascii="Times New Roman" w:eastAsia="Times New Roman" w:hAnsi="Times New Roman" w:cs="Times New Roman"/>
          <w:sz w:val="28"/>
          <w:szCs w:val="28"/>
        </w:rPr>
        <w:t>для детей с умственной отсталостью, в том числе программ для детей с лёгкой умственной отсталостью, умеренной, тяжёлой, глубокой умственной отсталостью, тяжёлыми и множественными нарушениями развития.</w:t>
      </w:r>
    </w:p>
    <w:p w:rsidR="00C914EB" w:rsidRDefault="00C914EB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48E" w:rsidRPr="0007514C" w:rsidRDefault="00392E43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1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</w:t>
      </w:r>
      <w:r w:rsidR="00D3348E" w:rsidRPr="0007514C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управления организацией</w:t>
      </w:r>
    </w:p>
    <w:p w:rsidR="00D3348E" w:rsidRPr="0007514C" w:rsidRDefault="00D3348E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4C">
        <w:rPr>
          <w:rFonts w:ascii="Times New Roman" w:eastAsia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D3348E" w:rsidRPr="0007514C" w:rsidRDefault="00D3348E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4C">
        <w:rPr>
          <w:rFonts w:ascii="Times New Roman" w:eastAsia="Times New Roman" w:hAnsi="Times New Roman" w:cs="Times New Roman"/>
          <w:sz w:val="28"/>
          <w:szCs w:val="28"/>
        </w:rPr>
        <w:t>Органы управления, действующие в Школе</w:t>
      </w:r>
    </w:p>
    <w:p w:rsidR="005A3AE8" w:rsidRPr="0007514C" w:rsidRDefault="005A3AE8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2660"/>
        <w:gridCol w:w="6911"/>
      </w:tblGrid>
      <w:tr w:rsidR="00A74974" w:rsidRPr="00D0077F" w:rsidTr="005A3AE8">
        <w:tc>
          <w:tcPr>
            <w:tcW w:w="2660" w:type="dxa"/>
          </w:tcPr>
          <w:p w:rsidR="005A3AE8" w:rsidRPr="00D0077F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органа</w:t>
            </w:r>
          </w:p>
        </w:tc>
        <w:tc>
          <w:tcPr>
            <w:tcW w:w="6911" w:type="dxa"/>
          </w:tcPr>
          <w:p w:rsidR="005A3AE8" w:rsidRPr="00D0077F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Функции</w:t>
            </w:r>
          </w:p>
        </w:tc>
      </w:tr>
      <w:tr w:rsidR="00A74974" w:rsidRPr="00D0077F" w:rsidTr="005A3AE8">
        <w:tc>
          <w:tcPr>
            <w:tcW w:w="2660" w:type="dxa"/>
          </w:tcPr>
          <w:p w:rsidR="005A3AE8" w:rsidRPr="00D0077F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</w:tc>
        <w:tc>
          <w:tcPr>
            <w:tcW w:w="6911" w:type="dxa"/>
          </w:tcPr>
          <w:p w:rsidR="005A3AE8" w:rsidRPr="00D0077F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Контролирует работу и обеспечивает эффективное взаимодействие организации, утверждает штатное расписание, отч</w:t>
            </w:r>
            <w:r w:rsidR="007B40C7"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тные документы организации, осуществляет общее руководство Школой</w:t>
            </w:r>
          </w:p>
        </w:tc>
      </w:tr>
      <w:tr w:rsidR="00A74974" w:rsidRPr="00D0077F" w:rsidTr="005A3AE8">
        <w:tc>
          <w:tcPr>
            <w:tcW w:w="2660" w:type="dxa"/>
          </w:tcPr>
          <w:p w:rsidR="005A3AE8" w:rsidRPr="00D0077F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Педагогический совет</w:t>
            </w:r>
          </w:p>
        </w:tc>
        <w:tc>
          <w:tcPr>
            <w:tcW w:w="6911" w:type="dxa"/>
          </w:tcPr>
          <w:p w:rsidR="005A3AE8" w:rsidRPr="00D0077F" w:rsidRDefault="005A3AE8" w:rsidP="00351DAE">
            <w:pPr>
              <w:pStyle w:val="a8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A3AE8" w:rsidRPr="00D0077F" w:rsidRDefault="005A3AE8" w:rsidP="00351DAE">
            <w:pPr>
              <w:pStyle w:val="a8"/>
              <w:shd w:val="clear" w:color="auto" w:fill="FFFFFF" w:themeFill="background1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− планирования образовательного процесса;</w:t>
            </w:r>
          </w:p>
          <w:p w:rsidR="005A3AE8" w:rsidRPr="00D0077F" w:rsidRDefault="005A3AE8" w:rsidP="00351DAE">
            <w:pPr>
              <w:pStyle w:val="a8"/>
              <w:shd w:val="clear" w:color="auto" w:fill="FFFFFF" w:themeFill="background1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регламентации образовательных отношений;</w:t>
            </w:r>
          </w:p>
          <w:p w:rsidR="005A3AE8" w:rsidRPr="00D0077F" w:rsidRDefault="005A3AE8" w:rsidP="00351DAE">
            <w:pPr>
              <w:pStyle w:val="a8"/>
              <w:shd w:val="clear" w:color="auto" w:fill="FFFFFF" w:themeFill="background1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разработки образовательных программ;</w:t>
            </w:r>
          </w:p>
          <w:p w:rsidR="005A3AE8" w:rsidRPr="00D0077F" w:rsidRDefault="005A3AE8" w:rsidP="00351DAE">
            <w:pPr>
              <w:pStyle w:val="a8"/>
              <w:shd w:val="clear" w:color="auto" w:fill="FFFFFF" w:themeFill="background1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5A3AE8" w:rsidRPr="00D0077F" w:rsidRDefault="005A3AE8" w:rsidP="00351DAE">
            <w:pPr>
              <w:pStyle w:val="a8"/>
              <w:shd w:val="clear" w:color="auto" w:fill="FFFFFF" w:themeFill="background1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5A3AE8" w:rsidRPr="00D0077F" w:rsidRDefault="005A3AE8" w:rsidP="00351DAE">
            <w:pPr>
              <w:pStyle w:val="a8"/>
              <w:shd w:val="clear" w:color="auto" w:fill="FFFFFF" w:themeFill="background1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5A3AE8" w:rsidRPr="00D0077F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640DAF" w:rsidRPr="00D0077F" w:rsidTr="005A3AE8">
        <w:tc>
          <w:tcPr>
            <w:tcW w:w="2660" w:type="dxa"/>
          </w:tcPr>
          <w:p w:rsidR="005A3AE8" w:rsidRPr="00D0077F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6911" w:type="dxa"/>
          </w:tcPr>
          <w:p w:rsidR="005A3AE8" w:rsidRPr="00D0077F" w:rsidRDefault="005A3AE8" w:rsidP="00351DAE">
            <w:pPr>
              <w:pStyle w:val="a8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Реализует право работников участвовать в управлении </w:t>
            </w:r>
            <w:r w:rsidR="00640DA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Школой</w:t>
            </w: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 в том числе:</w:t>
            </w:r>
          </w:p>
          <w:p w:rsidR="005A3AE8" w:rsidRPr="00D0077F" w:rsidRDefault="005A3AE8" w:rsidP="00351DAE">
            <w:pPr>
              <w:pStyle w:val="a8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A3AE8" w:rsidRPr="00D0077F" w:rsidRDefault="005A3AE8" w:rsidP="00351DAE">
            <w:pPr>
              <w:pStyle w:val="a8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− принимать локальные акты, которые регламентируют деятельность </w:t>
            </w:r>
            <w:r w:rsidR="00640DA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Школы</w:t>
            </w: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связаны с правами и обязанностями работников;</w:t>
            </w:r>
          </w:p>
          <w:p w:rsidR="005A3AE8" w:rsidRPr="00D0077F" w:rsidRDefault="005A3AE8" w:rsidP="00351DAE">
            <w:pPr>
              <w:pStyle w:val="a8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− разрешать конфликтные ситуации между работниками и администрацией </w:t>
            </w:r>
            <w:r w:rsidR="00640DA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Школы</w:t>
            </w: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A3AE8" w:rsidRPr="00D0077F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− вносить предложения по корректировке плана мероприятий </w:t>
            </w:r>
            <w:r w:rsidR="00640DA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Школы</w:t>
            </w:r>
            <w:r w:rsidR="00CB2514"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 совершенствованию её</w:t>
            </w:r>
            <w:r w:rsidRPr="00D0077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 и развитию материальной базы</w:t>
            </w:r>
          </w:p>
        </w:tc>
      </w:tr>
    </w:tbl>
    <w:p w:rsidR="005A3AE8" w:rsidRPr="00A74974" w:rsidRDefault="005A3AE8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348E" w:rsidRPr="00D0077F" w:rsidRDefault="00984E88" w:rsidP="00351DAE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7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FD65D0" w:rsidRPr="00D0077F">
        <w:rPr>
          <w:rFonts w:ascii="Times New Roman" w:eastAsia="Times New Roman" w:hAnsi="Times New Roman" w:cs="Times New Roman"/>
          <w:sz w:val="28"/>
          <w:szCs w:val="28"/>
        </w:rPr>
        <w:t xml:space="preserve">В целях представления профессиональных интересов работников в управлении образовательной деятельностью создан Совет трудового коллектива. </w:t>
      </w:r>
      <w:r w:rsidR="00D3348E" w:rsidRPr="00D0077F">
        <w:rPr>
          <w:rFonts w:ascii="Times New Roman" w:eastAsia="Times New Roman" w:hAnsi="Times New Roman" w:cs="Times New Roman"/>
          <w:sz w:val="28"/>
          <w:szCs w:val="28"/>
        </w:rPr>
        <w:t>В целях уч</w:t>
      </w:r>
      <w:r w:rsidR="00CB2514" w:rsidRPr="00D0077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3348E" w:rsidRPr="00D0077F">
        <w:rPr>
          <w:rFonts w:ascii="Times New Roman" w:eastAsia="Times New Roman" w:hAnsi="Times New Roman" w:cs="Times New Roman"/>
          <w:sz w:val="28"/>
          <w:szCs w:val="28"/>
        </w:rPr>
        <w:t>та мнения обучающихся и родителей (законных представителей) несовершеннолетних обуча</w:t>
      </w:r>
      <w:r w:rsidR="00FD65D0" w:rsidRPr="00D0077F">
        <w:rPr>
          <w:rFonts w:ascii="Times New Roman" w:eastAsia="Times New Roman" w:hAnsi="Times New Roman" w:cs="Times New Roman"/>
          <w:sz w:val="28"/>
          <w:szCs w:val="28"/>
        </w:rPr>
        <w:t xml:space="preserve">ющихся в Школе действуют </w:t>
      </w:r>
      <w:r w:rsidRPr="00D0077F">
        <w:rPr>
          <w:rFonts w:ascii="Times New Roman" w:eastAsia="Times New Roman" w:hAnsi="Times New Roman" w:cs="Times New Roman"/>
          <w:sz w:val="28"/>
          <w:szCs w:val="28"/>
        </w:rPr>
        <w:t xml:space="preserve">Совет родителей и </w:t>
      </w:r>
      <w:r w:rsidR="00FD65D0" w:rsidRPr="00D0077F">
        <w:rPr>
          <w:rFonts w:ascii="Times New Roman" w:eastAsia="Times New Roman" w:hAnsi="Times New Roman" w:cs="Times New Roman"/>
          <w:sz w:val="28"/>
          <w:szCs w:val="28"/>
        </w:rPr>
        <w:t>Совет Лидеров</w:t>
      </w:r>
      <w:r w:rsidR="00D3348E" w:rsidRPr="00D007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88" w:rsidRPr="00D0077F" w:rsidRDefault="00984E88" w:rsidP="00351DAE">
      <w:pPr>
        <w:pStyle w:val="31"/>
        <w:shd w:val="clear" w:color="auto" w:fill="FFFFFF" w:themeFill="background1"/>
        <w:spacing w:before="0" w:line="240" w:lineRule="auto"/>
        <w:ind w:left="-426" w:firstLine="568"/>
        <w:outlineLvl w:val="9"/>
        <w:rPr>
          <w:spacing w:val="0"/>
          <w:sz w:val="28"/>
          <w:szCs w:val="28"/>
        </w:rPr>
      </w:pPr>
      <w:r w:rsidRPr="00D0077F">
        <w:rPr>
          <w:rStyle w:val="30"/>
          <w:bCs/>
          <w:spacing w:val="0"/>
          <w:sz w:val="28"/>
          <w:szCs w:val="28"/>
        </w:rPr>
        <w:t>Территория школы.</w:t>
      </w:r>
    </w:p>
    <w:p w:rsidR="00984E88" w:rsidRPr="0007514C" w:rsidRDefault="00640DAF" w:rsidP="00351DAE">
      <w:pPr>
        <w:pStyle w:val="ab"/>
        <w:shd w:val="clear" w:color="auto" w:fill="FFFFFF" w:themeFill="background1"/>
        <w:spacing w:line="240" w:lineRule="auto"/>
        <w:ind w:left="-426" w:firstLine="568"/>
        <w:jc w:val="both"/>
        <w:rPr>
          <w:spacing w:val="0"/>
          <w:sz w:val="28"/>
          <w:szCs w:val="28"/>
        </w:rPr>
      </w:pPr>
      <w:r w:rsidRPr="0007514C">
        <w:rPr>
          <w:spacing w:val="0"/>
          <w:sz w:val="28"/>
          <w:szCs w:val="28"/>
        </w:rPr>
        <w:t xml:space="preserve"> </w:t>
      </w:r>
      <w:r w:rsidR="00984E88" w:rsidRPr="0007514C">
        <w:rPr>
          <w:spacing w:val="0"/>
          <w:sz w:val="28"/>
          <w:szCs w:val="28"/>
        </w:rPr>
        <w:t>МБОУ «</w:t>
      </w:r>
      <w:proofErr w:type="spellStart"/>
      <w:r w:rsidR="00984E88" w:rsidRPr="0007514C">
        <w:rPr>
          <w:spacing w:val="0"/>
          <w:sz w:val="28"/>
          <w:szCs w:val="28"/>
        </w:rPr>
        <w:t>Сивинская</w:t>
      </w:r>
      <w:proofErr w:type="spellEnd"/>
      <w:r w:rsidR="00984E88" w:rsidRPr="0007514C">
        <w:rPr>
          <w:spacing w:val="0"/>
          <w:sz w:val="28"/>
          <w:szCs w:val="28"/>
        </w:rPr>
        <w:t xml:space="preserve"> школа-интернат» находи</w:t>
      </w:r>
      <w:r w:rsidR="00351DAE">
        <w:rPr>
          <w:spacing w:val="0"/>
          <w:sz w:val="28"/>
          <w:szCs w:val="28"/>
        </w:rPr>
        <w:t xml:space="preserve">тся в селе </w:t>
      </w:r>
      <w:proofErr w:type="spellStart"/>
      <w:r w:rsidR="00351DAE">
        <w:rPr>
          <w:spacing w:val="0"/>
          <w:sz w:val="28"/>
          <w:szCs w:val="28"/>
        </w:rPr>
        <w:t>Кизьва</w:t>
      </w:r>
      <w:proofErr w:type="spellEnd"/>
      <w:r w:rsidRPr="0007514C">
        <w:rPr>
          <w:spacing w:val="0"/>
          <w:sz w:val="28"/>
          <w:szCs w:val="28"/>
        </w:rPr>
        <w:t xml:space="preserve"> </w:t>
      </w:r>
      <w:r w:rsidR="0007514C" w:rsidRPr="0007514C">
        <w:rPr>
          <w:spacing w:val="0"/>
          <w:sz w:val="28"/>
          <w:szCs w:val="28"/>
        </w:rPr>
        <w:t>в 15 км от районного ц</w:t>
      </w:r>
      <w:r w:rsidR="00351DAE">
        <w:rPr>
          <w:spacing w:val="0"/>
          <w:sz w:val="28"/>
          <w:szCs w:val="28"/>
        </w:rPr>
        <w:t xml:space="preserve">ентра </w:t>
      </w:r>
      <w:r w:rsidR="0007514C" w:rsidRPr="0007514C">
        <w:rPr>
          <w:spacing w:val="0"/>
          <w:sz w:val="28"/>
          <w:szCs w:val="28"/>
        </w:rPr>
        <w:t xml:space="preserve">в типовом каменном двухэтажном здании. </w:t>
      </w:r>
      <w:r w:rsidR="00351DAE">
        <w:rPr>
          <w:spacing w:val="0"/>
          <w:sz w:val="28"/>
          <w:szCs w:val="28"/>
        </w:rPr>
        <w:t xml:space="preserve">На прилегающей территории </w:t>
      </w:r>
      <w:r w:rsidR="0007514C" w:rsidRPr="0007514C">
        <w:rPr>
          <w:spacing w:val="0"/>
          <w:sz w:val="28"/>
          <w:szCs w:val="28"/>
        </w:rPr>
        <w:t xml:space="preserve"> находится интернат.</w:t>
      </w:r>
    </w:p>
    <w:p w:rsidR="00984E88" w:rsidRDefault="00351DAE" w:rsidP="00351DAE">
      <w:pPr>
        <w:pStyle w:val="ab"/>
        <w:shd w:val="clear" w:color="auto" w:fill="FFFFFF" w:themeFill="background1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</w:t>
      </w:r>
      <w:r w:rsidR="00984E88" w:rsidRPr="00D0077F">
        <w:rPr>
          <w:spacing w:val="0"/>
          <w:sz w:val="28"/>
          <w:szCs w:val="28"/>
        </w:rPr>
        <w:t>ерритория образовательного учреждения благоустроена, освещена, огорожена, находится под видеонаблюдением.</w:t>
      </w:r>
    </w:p>
    <w:p w:rsidR="0007514C" w:rsidRDefault="0007514C" w:rsidP="00351DAE">
      <w:pPr>
        <w:pStyle w:val="ab"/>
        <w:shd w:val="clear" w:color="auto" w:fill="FFFFFF" w:themeFill="background1"/>
        <w:spacing w:line="240" w:lineRule="auto"/>
        <w:ind w:left="-426" w:firstLine="568"/>
        <w:jc w:val="both"/>
        <w:rPr>
          <w:spacing w:val="0"/>
          <w:sz w:val="28"/>
          <w:szCs w:val="28"/>
        </w:rPr>
      </w:pPr>
    </w:p>
    <w:p w:rsidR="0007514C" w:rsidRDefault="0007514C" w:rsidP="00351DAE">
      <w:pPr>
        <w:pStyle w:val="ab"/>
        <w:shd w:val="clear" w:color="auto" w:fill="FFFFFF" w:themeFill="background1"/>
        <w:spacing w:line="240" w:lineRule="auto"/>
        <w:ind w:left="-426" w:firstLine="568"/>
        <w:jc w:val="both"/>
        <w:rPr>
          <w:spacing w:val="0"/>
          <w:sz w:val="28"/>
          <w:szCs w:val="28"/>
        </w:rPr>
      </w:pPr>
    </w:p>
    <w:p w:rsidR="0007514C" w:rsidRPr="00D0077F" w:rsidRDefault="0007514C" w:rsidP="00351DAE">
      <w:pPr>
        <w:pStyle w:val="ab"/>
        <w:shd w:val="clear" w:color="auto" w:fill="FFFFFF" w:themeFill="background1"/>
        <w:spacing w:line="240" w:lineRule="auto"/>
        <w:ind w:left="-426" w:firstLine="568"/>
        <w:jc w:val="both"/>
        <w:rPr>
          <w:spacing w:val="0"/>
          <w:sz w:val="28"/>
          <w:szCs w:val="28"/>
        </w:rPr>
      </w:pPr>
    </w:p>
    <w:p w:rsidR="00984E88" w:rsidRDefault="00984E88" w:rsidP="00351DAE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532F" w:rsidRDefault="0052532F" w:rsidP="00C914EB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81A5C" w:rsidRDefault="00581A5C" w:rsidP="00C914EB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81A5C" w:rsidRDefault="00581A5C" w:rsidP="00C914EB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348E" w:rsidRPr="0007514C" w:rsidRDefault="00D3348E" w:rsidP="0052532F">
      <w:pPr>
        <w:pStyle w:val="a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514C">
        <w:rPr>
          <w:rFonts w:ascii="Times New Roman" w:hAnsi="Times New Roman"/>
          <w:b/>
          <w:bCs/>
          <w:sz w:val="28"/>
          <w:szCs w:val="28"/>
        </w:rPr>
        <w:lastRenderedPageBreak/>
        <w:t>Оценка образовательной деятельности</w:t>
      </w:r>
    </w:p>
    <w:p w:rsidR="00D3348E" w:rsidRDefault="00D3348E" w:rsidP="00525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514C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</w:t>
      </w:r>
      <w:r w:rsidR="0035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/document/99/902389617/" w:history="1">
        <w:r w:rsidRPr="0007514C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Федеральным законом от 29.12.2012 № 273-ФЗ</w:t>
        </w:r>
      </w:hyperlink>
      <w:r w:rsidR="00FD65D0" w:rsidRPr="0007514C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</w:t>
      </w:r>
      <w:r w:rsidRPr="0007514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ФГОС </w:t>
      </w:r>
      <w:r w:rsidR="00FD65D0" w:rsidRPr="0007514C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</w:t>
      </w:r>
      <w:r w:rsidR="00D17014" w:rsidRPr="000751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514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75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014" w:rsidRPr="0007514C">
        <w:rPr>
          <w:rFonts w:ascii="Times New Roman" w:eastAsia="Times New Roman" w:hAnsi="Times New Roman" w:cs="Times New Roman"/>
          <w:sz w:val="28"/>
          <w:szCs w:val="28"/>
        </w:rPr>
        <w:t>2.4.2.3286-15 «Санитарно-</w:t>
      </w:r>
      <w:r w:rsidRPr="0007514C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эпидемиологические требования к условиям и организации обучения </w:t>
      </w:r>
      <w:r w:rsidR="00D17014" w:rsidRPr="0007514C">
        <w:rPr>
          <w:rFonts w:ascii="Times New Roman" w:eastAsia="Times New Roman" w:hAnsi="Times New Roman" w:cs="Times New Roman"/>
          <w:sz w:val="28"/>
          <w:szCs w:val="28"/>
        </w:rPr>
        <w:t xml:space="preserve">и воспитания </w:t>
      </w:r>
      <w:r w:rsidRPr="000751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17014" w:rsidRPr="0007514C">
        <w:rPr>
          <w:rFonts w:ascii="Times New Roman" w:eastAsia="Times New Roman" w:hAnsi="Times New Roman" w:cs="Times New Roman"/>
          <w:sz w:val="28"/>
          <w:szCs w:val="28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07514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D17014" w:rsidRPr="0007514C">
        <w:rPr>
          <w:rFonts w:ascii="Times New Roman" w:eastAsia="Times New Roman" w:hAnsi="Times New Roman" w:cs="Times New Roman"/>
          <w:sz w:val="28"/>
          <w:szCs w:val="28"/>
        </w:rPr>
        <w:t>адаптированными основными образовательными программами для обучающихся</w:t>
      </w:r>
      <w:proofErr w:type="gramEnd"/>
      <w:r w:rsidR="00D17014" w:rsidRPr="0007514C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</w:t>
      </w:r>
      <w:r w:rsidRPr="0007514C">
        <w:rPr>
          <w:rFonts w:ascii="Times New Roman" w:eastAsia="Times New Roman" w:hAnsi="Times New Roman" w:cs="Times New Roman"/>
          <w:sz w:val="28"/>
          <w:szCs w:val="28"/>
        </w:rPr>
        <w:t>, включая учебные планы, годовые календарные графики, расписанием занятий</w:t>
      </w:r>
      <w:r w:rsidR="00D17014" w:rsidRPr="000751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0B1" w:rsidRPr="0007514C" w:rsidRDefault="009230B1" w:rsidP="00525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8B5" w:rsidRPr="009230B1" w:rsidRDefault="005C38B5" w:rsidP="0052532F">
      <w:pPr>
        <w:pStyle w:val="a9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0B1">
        <w:rPr>
          <w:rFonts w:ascii="Times New Roman" w:hAnsi="Times New Roman"/>
          <w:b/>
          <w:sz w:val="28"/>
          <w:szCs w:val="28"/>
        </w:rPr>
        <w:t>Анализ методической работы</w:t>
      </w:r>
    </w:p>
    <w:p w:rsidR="0052532F" w:rsidRPr="003C02D5" w:rsidRDefault="00C201CE" w:rsidP="00121156">
      <w:pPr>
        <w:pStyle w:val="Default"/>
        <w:jc w:val="both"/>
        <w:rPr>
          <w:sz w:val="28"/>
          <w:szCs w:val="28"/>
        </w:rPr>
      </w:pPr>
      <w:r w:rsidRPr="00C201CE">
        <w:rPr>
          <w:b/>
          <w:sz w:val="26"/>
          <w:szCs w:val="26"/>
        </w:rPr>
        <w:t>Методическая тема</w:t>
      </w:r>
      <w:r w:rsidRPr="003C02D5">
        <w:rPr>
          <w:b/>
          <w:sz w:val="28"/>
          <w:szCs w:val="28"/>
        </w:rPr>
        <w:t>:</w:t>
      </w:r>
      <w:r w:rsidRPr="003C02D5">
        <w:rPr>
          <w:sz w:val="28"/>
          <w:szCs w:val="28"/>
        </w:rPr>
        <w:t xml:space="preserve"> </w:t>
      </w:r>
      <w:r w:rsidR="0052532F" w:rsidRPr="003C02D5">
        <w:rPr>
          <w:sz w:val="28"/>
          <w:szCs w:val="28"/>
        </w:rPr>
        <w:t>«Совершенствование качества образования, обновление содержания и педагогических технологий в усло</w:t>
      </w:r>
      <w:r w:rsidR="00121156" w:rsidRPr="003C02D5">
        <w:rPr>
          <w:sz w:val="28"/>
          <w:szCs w:val="28"/>
        </w:rPr>
        <w:t xml:space="preserve">виях  введения ФГОС образования детей с умственной отсталостью (ИН)». </w:t>
      </w:r>
    </w:p>
    <w:p w:rsidR="00121156" w:rsidRPr="00121156" w:rsidRDefault="00C201CE" w:rsidP="00121156">
      <w:pPr>
        <w:pStyle w:val="Default"/>
        <w:jc w:val="both"/>
        <w:rPr>
          <w:sz w:val="28"/>
          <w:szCs w:val="28"/>
        </w:rPr>
      </w:pPr>
      <w:r w:rsidRPr="00121156">
        <w:rPr>
          <w:b/>
          <w:sz w:val="28"/>
          <w:szCs w:val="28"/>
        </w:rPr>
        <w:t>Цель:</w:t>
      </w:r>
      <w:r w:rsidR="0052532F" w:rsidRPr="00121156">
        <w:rPr>
          <w:sz w:val="28"/>
          <w:szCs w:val="28"/>
        </w:rPr>
        <w:t xml:space="preserve"> </w:t>
      </w:r>
      <w:r w:rsidR="003C02D5">
        <w:rPr>
          <w:sz w:val="28"/>
          <w:szCs w:val="28"/>
        </w:rPr>
        <w:t>С</w:t>
      </w:r>
      <w:r w:rsidR="00121156" w:rsidRPr="00121156">
        <w:rPr>
          <w:sz w:val="28"/>
          <w:szCs w:val="28"/>
        </w:rPr>
        <w:t>овершенствование коррекционно-образовательной среды, способствующей получению качественного образования по адаптированным основным общ</w:t>
      </w:r>
      <w:r w:rsidR="00F869CA">
        <w:rPr>
          <w:sz w:val="28"/>
          <w:szCs w:val="28"/>
        </w:rPr>
        <w:t xml:space="preserve">еобразовательным </w:t>
      </w:r>
      <w:r w:rsidR="00121156" w:rsidRPr="00121156">
        <w:rPr>
          <w:sz w:val="28"/>
          <w:szCs w:val="28"/>
        </w:rPr>
        <w:t xml:space="preserve"> программам ФГОС  образования детей с умственной отсталостью (ИН)</w:t>
      </w:r>
    </w:p>
    <w:p w:rsidR="0052532F" w:rsidRDefault="0052532F" w:rsidP="0052532F">
      <w:pPr>
        <w:pStyle w:val="Default"/>
        <w:ind w:hanging="426"/>
        <w:jc w:val="both"/>
        <w:rPr>
          <w:b/>
          <w:bCs/>
          <w:sz w:val="28"/>
          <w:szCs w:val="28"/>
        </w:rPr>
      </w:pPr>
      <w:r w:rsidRPr="0052532F">
        <w:rPr>
          <w:b/>
          <w:bCs/>
          <w:sz w:val="28"/>
          <w:szCs w:val="28"/>
        </w:rPr>
        <w:t xml:space="preserve">Задачи: </w:t>
      </w:r>
    </w:p>
    <w:p w:rsidR="00F869CA" w:rsidRDefault="00F869CA" w:rsidP="005F1D6C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Совершенствовать систему к</w:t>
      </w:r>
      <w:r w:rsidR="008245C2">
        <w:rPr>
          <w:bCs/>
          <w:sz w:val="28"/>
          <w:szCs w:val="28"/>
        </w:rPr>
        <w:t xml:space="preserve">онтроля и управления качеством </w:t>
      </w:r>
      <w:r>
        <w:rPr>
          <w:bCs/>
          <w:sz w:val="28"/>
          <w:szCs w:val="28"/>
        </w:rPr>
        <w:t xml:space="preserve"> образования</w:t>
      </w:r>
      <w:r w:rsidR="005F1D6C">
        <w:rPr>
          <w:bCs/>
          <w:sz w:val="28"/>
          <w:szCs w:val="28"/>
        </w:rPr>
        <w:t>.</w:t>
      </w:r>
    </w:p>
    <w:p w:rsidR="005F1D6C" w:rsidRDefault="005F1D6C" w:rsidP="005F1D6C">
      <w:pPr>
        <w:pStyle w:val="Default"/>
        <w:ind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2.Повышать уровень профессионального мастерства педагогов через систему сетевого взаимодействия, </w:t>
      </w:r>
      <w:r>
        <w:rPr>
          <w:sz w:val="28"/>
          <w:szCs w:val="28"/>
        </w:rPr>
        <w:t>использовать возможности</w:t>
      </w:r>
      <w:r w:rsidR="008245C2">
        <w:rPr>
          <w:sz w:val="28"/>
          <w:szCs w:val="28"/>
        </w:rPr>
        <w:t xml:space="preserve"> </w:t>
      </w:r>
      <w:proofErr w:type="spellStart"/>
      <w:r w:rsidR="008245C2">
        <w:rPr>
          <w:sz w:val="28"/>
          <w:szCs w:val="28"/>
        </w:rPr>
        <w:t>взаимопосещения</w:t>
      </w:r>
      <w:proofErr w:type="spellEnd"/>
      <w:r w:rsidR="008245C2">
        <w:rPr>
          <w:sz w:val="28"/>
          <w:szCs w:val="28"/>
        </w:rPr>
        <w:t xml:space="preserve"> уроков, коррекционно-развивающих и </w:t>
      </w:r>
      <w:r w:rsidRPr="0052532F">
        <w:rPr>
          <w:sz w:val="28"/>
          <w:szCs w:val="28"/>
        </w:rPr>
        <w:t xml:space="preserve"> внеклассных занятий. </w:t>
      </w:r>
    </w:p>
    <w:p w:rsidR="005F1D6C" w:rsidRDefault="005F1D6C" w:rsidP="005F1D6C">
      <w:pPr>
        <w:pStyle w:val="Defaul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201CE">
        <w:rPr>
          <w:sz w:val="28"/>
          <w:szCs w:val="28"/>
        </w:rPr>
        <w:t>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 каждого педагога.</w:t>
      </w:r>
    </w:p>
    <w:p w:rsidR="002E0802" w:rsidRDefault="005F1D6C" w:rsidP="002E0802">
      <w:pPr>
        <w:pStyle w:val="Defaul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0802" w:rsidRPr="002E0802">
        <w:t xml:space="preserve"> </w:t>
      </w:r>
      <w:r w:rsidR="00C534FF">
        <w:rPr>
          <w:sz w:val="28"/>
          <w:szCs w:val="28"/>
        </w:rPr>
        <w:t xml:space="preserve">Продолжить </w:t>
      </w:r>
      <w:r w:rsidR="002E0802" w:rsidRPr="002E0802">
        <w:rPr>
          <w:sz w:val="28"/>
          <w:szCs w:val="28"/>
        </w:rPr>
        <w:t xml:space="preserve"> деятельность школы по введению и реализации федерального образовательного стандарта образования </w:t>
      </w:r>
      <w:proofErr w:type="gramStart"/>
      <w:r w:rsidR="002E0802" w:rsidRPr="002E0802">
        <w:rPr>
          <w:sz w:val="28"/>
          <w:szCs w:val="28"/>
        </w:rPr>
        <w:t>обучающихся</w:t>
      </w:r>
      <w:proofErr w:type="gramEnd"/>
      <w:r w:rsidR="002E0802" w:rsidRPr="002E0802">
        <w:rPr>
          <w:sz w:val="28"/>
          <w:szCs w:val="28"/>
        </w:rPr>
        <w:t xml:space="preserve"> с умственной отсталостью (интеллектуальными нарушениями)</w:t>
      </w:r>
    </w:p>
    <w:p w:rsidR="002E0802" w:rsidRPr="00022456" w:rsidRDefault="002E0802" w:rsidP="002E0802">
      <w:pPr>
        <w:pStyle w:val="Default"/>
        <w:ind w:hanging="426"/>
        <w:jc w:val="both"/>
        <w:rPr>
          <w:sz w:val="28"/>
          <w:szCs w:val="28"/>
        </w:rPr>
      </w:pPr>
      <w:r w:rsidRPr="002E0802">
        <w:rPr>
          <w:sz w:val="28"/>
          <w:szCs w:val="28"/>
        </w:rPr>
        <w:t>5.</w:t>
      </w:r>
      <w:r w:rsidRPr="002E0802">
        <w:t xml:space="preserve"> </w:t>
      </w:r>
      <w:r w:rsidRPr="00022456">
        <w:rPr>
          <w:sz w:val="28"/>
          <w:szCs w:val="28"/>
        </w:rPr>
        <w:t>Совершенствовать систему внеурочной деятельности, систему мониторинга предметных и личностных результатов учащихся с ОВЗ и учащихся с инвалидностью через использование современных технологий организации учебно-воспитательного процесса.</w:t>
      </w:r>
    </w:p>
    <w:p w:rsidR="005C38B5" w:rsidRPr="00AE56FB" w:rsidRDefault="005C38B5" w:rsidP="005253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FB">
        <w:rPr>
          <w:rFonts w:ascii="Times New Roman" w:eastAsia="Times New Roman" w:hAnsi="Times New Roman" w:cs="Times New Roman"/>
          <w:sz w:val="28"/>
          <w:szCs w:val="28"/>
        </w:rPr>
        <w:t>Для осуществления учебно-методической работы в Школе создано четыре методических объединения:</w:t>
      </w:r>
    </w:p>
    <w:p w:rsidR="005C38B5" w:rsidRPr="00AE56FB" w:rsidRDefault="005C38B5" w:rsidP="005253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FB">
        <w:rPr>
          <w:rFonts w:ascii="Times New Roman" w:eastAsia="Times New Roman" w:hAnsi="Times New Roman" w:cs="Times New Roman"/>
          <w:sz w:val="28"/>
          <w:szCs w:val="28"/>
        </w:rPr>
        <w:t>− учителей начальных классов;</w:t>
      </w:r>
    </w:p>
    <w:p w:rsidR="005C38B5" w:rsidRPr="00AE56FB" w:rsidRDefault="005C38B5" w:rsidP="005253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FB">
        <w:rPr>
          <w:rFonts w:ascii="Times New Roman" w:eastAsia="Times New Roman" w:hAnsi="Times New Roman" w:cs="Times New Roman"/>
          <w:sz w:val="28"/>
          <w:szCs w:val="28"/>
        </w:rPr>
        <w:t>− учителей старших классов;</w:t>
      </w:r>
    </w:p>
    <w:p w:rsidR="005C38B5" w:rsidRPr="00AE56FB" w:rsidRDefault="005C38B5" w:rsidP="005253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FB">
        <w:rPr>
          <w:rFonts w:ascii="Times New Roman" w:eastAsia="Times New Roman" w:hAnsi="Times New Roman" w:cs="Times New Roman"/>
          <w:sz w:val="28"/>
          <w:szCs w:val="28"/>
        </w:rPr>
        <w:t xml:space="preserve">− учителей </w:t>
      </w:r>
      <w:r w:rsidR="00AD1EC5" w:rsidRPr="00AE56F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AE5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56FB" w:rsidRPr="00AE56FB" w:rsidRDefault="005C38B5" w:rsidP="005253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FB">
        <w:rPr>
          <w:rFonts w:ascii="Times New Roman" w:eastAsia="Times New Roman" w:hAnsi="Times New Roman" w:cs="Times New Roman"/>
          <w:sz w:val="28"/>
          <w:szCs w:val="28"/>
        </w:rPr>
        <w:t>− воспитателей.</w:t>
      </w:r>
    </w:p>
    <w:p w:rsidR="00AE56FB" w:rsidRPr="00AE56FB" w:rsidRDefault="00AE56FB" w:rsidP="005253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6FB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Координирует деятельность методических объединений Методический совет. Все педагоги активно участвовали в методической работе.</w:t>
      </w:r>
      <w:r w:rsidRPr="00AE56FB">
        <w:rPr>
          <w:rFonts w:ascii="Times New Roman" w:hAnsi="Times New Roman" w:cs="Times New Roman"/>
          <w:sz w:val="28"/>
          <w:szCs w:val="28"/>
        </w:rPr>
        <w:t xml:space="preserve"> Работа школьных МО проходила в соответствии с планом. Поставленные задачи реализовывались через различные формы работы, как традиционные, так и инновационные. Каждый педагог школы вёл работу над индивидуальными образовательными программами, на итоговых заседаниях все педагоги отчитались по работе над ними.</w:t>
      </w:r>
    </w:p>
    <w:p w:rsidR="00AE56FB" w:rsidRDefault="001C3D90" w:rsidP="009454F6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497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AE56FB" w:rsidRPr="00AE56FB">
        <w:rPr>
          <w:rFonts w:ascii="Times New Roman" w:hAnsi="Times New Roman" w:cs="Times New Roman"/>
          <w:sz w:val="28"/>
          <w:szCs w:val="28"/>
        </w:rPr>
        <w:t>В течение учебного года на педсоветах и методических совещаниях обсуждались актуальные вопросы – реализация ФГОС, самообразование педагога, современные подходы к контролю и оценке знаний, вопросы адаптации учащихся. Продолжается реализация утверждённой адаптированной основной общеобразовательной программы по 1 и 2 варианту ФГОС образования обучающихся с</w:t>
      </w:r>
      <w:r w:rsidR="00F8432E">
        <w:rPr>
          <w:rFonts w:ascii="Times New Roman" w:hAnsi="Times New Roman" w:cs="Times New Roman"/>
          <w:sz w:val="28"/>
          <w:szCs w:val="28"/>
        </w:rPr>
        <w:t xml:space="preserve"> умственной отсталостью для 1-6 </w:t>
      </w:r>
      <w:r w:rsidR="00AE56FB" w:rsidRPr="00AE56FB">
        <w:rPr>
          <w:rFonts w:ascii="Times New Roman" w:hAnsi="Times New Roman" w:cs="Times New Roman"/>
          <w:sz w:val="28"/>
          <w:szCs w:val="28"/>
        </w:rPr>
        <w:t>классов. Рассматривались вопросы, относящиеся к компетентности коррекционной школы. В основном все решения выполнены.</w:t>
      </w:r>
    </w:p>
    <w:p w:rsidR="003C02D5" w:rsidRPr="00AE56FB" w:rsidRDefault="003C02D5" w:rsidP="003C02D5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6FB">
        <w:rPr>
          <w:rFonts w:ascii="Times New Roman" w:hAnsi="Times New Roman" w:cs="Times New Roman"/>
          <w:sz w:val="28"/>
          <w:szCs w:val="28"/>
        </w:rPr>
        <w:t>Традиционным видом методической работы является проведение предметных недель, дека</w:t>
      </w:r>
      <w:r w:rsidR="008245C2">
        <w:rPr>
          <w:rFonts w:ascii="Times New Roman" w:hAnsi="Times New Roman" w:cs="Times New Roman"/>
          <w:sz w:val="28"/>
          <w:szCs w:val="28"/>
        </w:rPr>
        <w:t>д и акций, дней открытых дверей</w:t>
      </w:r>
      <w:r w:rsidRPr="00AE56FB">
        <w:rPr>
          <w:rFonts w:ascii="Times New Roman" w:hAnsi="Times New Roman" w:cs="Times New Roman"/>
          <w:sz w:val="28"/>
          <w:szCs w:val="28"/>
        </w:rPr>
        <w:t xml:space="preserve">. Педагоги школы ведут мониторинги по успеваемости, по развитию связной речи 1-4 </w:t>
      </w:r>
      <w:proofErr w:type="spellStart"/>
      <w:r w:rsidRPr="00AE56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E56FB">
        <w:rPr>
          <w:rFonts w:ascii="Times New Roman" w:hAnsi="Times New Roman" w:cs="Times New Roman"/>
          <w:sz w:val="28"/>
          <w:szCs w:val="28"/>
        </w:rPr>
        <w:t>., воспитанности и др. Данные мониторингов анализируются, чтобы в дальнейшем работать над устранением имеющихся проблем.</w:t>
      </w:r>
    </w:p>
    <w:p w:rsidR="004803DE" w:rsidRDefault="00AE56FB" w:rsidP="003C0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6FB">
        <w:rPr>
          <w:rFonts w:ascii="Times New Roman" w:hAnsi="Times New Roman" w:cs="Times New Roman"/>
          <w:sz w:val="28"/>
          <w:szCs w:val="28"/>
        </w:rPr>
        <w:t>Администрацией школы проводится большая индивидуальная работа</w:t>
      </w:r>
      <w:r w:rsidR="00C534FF">
        <w:rPr>
          <w:rFonts w:ascii="Times New Roman" w:hAnsi="Times New Roman" w:cs="Times New Roman"/>
          <w:sz w:val="28"/>
          <w:szCs w:val="28"/>
        </w:rPr>
        <w:t xml:space="preserve"> с</w:t>
      </w:r>
      <w:r w:rsidRPr="00AE56FB">
        <w:rPr>
          <w:rFonts w:ascii="Times New Roman" w:hAnsi="Times New Roman" w:cs="Times New Roman"/>
          <w:sz w:val="28"/>
          <w:szCs w:val="28"/>
        </w:rPr>
        <w:t xml:space="preserve"> педагогами по подготовке материалов выступлений, материалов </w:t>
      </w:r>
      <w:proofErr w:type="spellStart"/>
      <w:r w:rsidRPr="00AE56F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E56FB">
        <w:rPr>
          <w:rFonts w:ascii="Times New Roman" w:hAnsi="Times New Roman" w:cs="Times New Roman"/>
          <w:sz w:val="28"/>
          <w:szCs w:val="28"/>
        </w:rPr>
        <w:t>, конкурсных материалов.</w:t>
      </w:r>
    </w:p>
    <w:p w:rsidR="007375A9" w:rsidRDefault="006F2F84" w:rsidP="00C914E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школы в</w:t>
      </w:r>
      <w:r w:rsidR="00AE56FB" w:rsidRPr="007375A9">
        <w:rPr>
          <w:rFonts w:ascii="Times New Roman" w:hAnsi="Times New Roman" w:cs="Times New Roman"/>
          <w:sz w:val="28"/>
          <w:szCs w:val="28"/>
        </w:rPr>
        <w:t xml:space="preserve">ыступили на различных мероприятиях </w:t>
      </w:r>
      <w:r w:rsidR="004803DE" w:rsidRPr="007375A9">
        <w:rPr>
          <w:rFonts w:ascii="Times New Roman" w:hAnsi="Times New Roman" w:cs="Times New Roman"/>
          <w:sz w:val="28"/>
          <w:szCs w:val="28"/>
        </w:rPr>
        <w:t xml:space="preserve">по обобщению и презентации </w:t>
      </w:r>
      <w:r w:rsidR="007375A9" w:rsidRPr="007375A9">
        <w:rPr>
          <w:rFonts w:ascii="Times New Roman" w:hAnsi="Times New Roman" w:cs="Times New Roman"/>
          <w:sz w:val="28"/>
          <w:szCs w:val="28"/>
        </w:rPr>
        <w:t xml:space="preserve">педагогического опыта </w:t>
      </w:r>
      <w:r w:rsidR="00AE56FB" w:rsidRPr="007375A9">
        <w:rPr>
          <w:rFonts w:ascii="Times New Roman" w:hAnsi="Times New Roman" w:cs="Times New Roman"/>
          <w:sz w:val="28"/>
          <w:szCs w:val="28"/>
        </w:rPr>
        <w:t>выше школьного уровня</w:t>
      </w:r>
      <w:r w:rsidR="00AE56FB" w:rsidRPr="00AE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FB" w:rsidRDefault="007375A9" w:rsidP="007375A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педагогов (20</w:t>
      </w:r>
      <w:r w:rsidR="00AE56FB" w:rsidRPr="00AE56FB">
        <w:rPr>
          <w:rFonts w:ascii="Times New Roman" w:hAnsi="Times New Roman" w:cs="Times New Roman"/>
          <w:sz w:val="28"/>
          <w:szCs w:val="28"/>
        </w:rPr>
        <w:t xml:space="preserve"> %) – </w:t>
      </w:r>
      <w:r>
        <w:rPr>
          <w:rFonts w:ascii="Times New Roman" w:hAnsi="Times New Roman" w:cs="Times New Roman"/>
          <w:sz w:val="28"/>
          <w:szCs w:val="28"/>
        </w:rPr>
        <w:t>это уровень прошлого года. В 2021 году действовал определенный ряд  ограничений и отмен по проведению</w:t>
      </w:r>
      <w:r w:rsidR="00AE56FB" w:rsidRPr="00AE56FB">
        <w:rPr>
          <w:rFonts w:ascii="Times New Roman" w:hAnsi="Times New Roman" w:cs="Times New Roman"/>
          <w:sz w:val="28"/>
          <w:szCs w:val="28"/>
        </w:rPr>
        <w:t xml:space="preserve"> значимых мероприятий зонального и районного уровней. Остается высоким количество педагогов, участвовавших в различных профессиональных конкурсах разног</w:t>
      </w:r>
      <w:r>
        <w:rPr>
          <w:rFonts w:ascii="Times New Roman" w:hAnsi="Times New Roman" w:cs="Times New Roman"/>
          <w:sz w:val="28"/>
          <w:szCs w:val="28"/>
        </w:rPr>
        <w:t xml:space="preserve">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дистанционно – </w:t>
      </w:r>
      <w:r w:rsidR="00B82352">
        <w:rPr>
          <w:rFonts w:ascii="Times New Roman" w:hAnsi="Times New Roman" w:cs="Times New Roman"/>
          <w:sz w:val="28"/>
          <w:szCs w:val="28"/>
        </w:rPr>
        <w:t>11 (44</w:t>
      </w:r>
      <w:r w:rsidR="00AE56FB" w:rsidRPr="00AE56FB">
        <w:rPr>
          <w:rFonts w:ascii="Times New Roman" w:hAnsi="Times New Roman" w:cs="Times New Roman"/>
          <w:sz w:val="28"/>
          <w:szCs w:val="28"/>
        </w:rPr>
        <w:t>%). Участвовали как в качестве конкурсантов, так и членов жюри. Необходимо отметить, что в конкурсах, проектах, выступлениях участвуют одни и те же наиболее активные педагоги.</w:t>
      </w:r>
    </w:p>
    <w:p w:rsidR="006F2F84" w:rsidRDefault="006F2F84" w:rsidP="007375A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2F84" w:rsidRDefault="006F2F84" w:rsidP="007375A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2F84" w:rsidRDefault="006F2F84" w:rsidP="007375A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CEE" w:rsidRDefault="008C3CEE" w:rsidP="007375A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2F84" w:rsidRDefault="006F2F84" w:rsidP="007375A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37BE" w:rsidRDefault="00CF37BE" w:rsidP="009454F6">
      <w:pPr>
        <w:pStyle w:val="a9"/>
        <w:numPr>
          <w:ilvl w:val="1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AE56FB">
        <w:rPr>
          <w:rFonts w:ascii="Times New Roman" w:hAnsi="Times New Roman"/>
          <w:b/>
          <w:sz w:val="28"/>
          <w:szCs w:val="28"/>
        </w:rPr>
        <w:lastRenderedPageBreak/>
        <w:t>Обобщение педагогического опыта</w:t>
      </w:r>
    </w:p>
    <w:p w:rsidR="00C914EB" w:rsidRDefault="00C914EB" w:rsidP="00C914EB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709"/>
        <w:gridCol w:w="1843"/>
        <w:gridCol w:w="5812"/>
        <w:gridCol w:w="1667"/>
      </w:tblGrid>
      <w:tr w:rsidR="009454F6" w:rsidRPr="009454F6" w:rsidTr="008245C2">
        <w:tc>
          <w:tcPr>
            <w:tcW w:w="709" w:type="dxa"/>
          </w:tcPr>
          <w:p w:rsidR="009454F6" w:rsidRPr="009454F6" w:rsidRDefault="009454F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4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54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54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54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9454F6" w:rsidRPr="009454F6" w:rsidRDefault="009454F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812" w:type="dxa"/>
          </w:tcPr>
          <w:p w:rsidR="009454F6" w:rsidRPr="009454F6" w:rsidRDefault="009454F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обобщенного опыта</w:t>
            </w:r>
          </w:p>
        </w:tc>
        <w:tc>
          <w:tcPr>
            <w:tcW w:w="1667" w:type="dxa"/>
          </w:tcPr>
          <w:p w:rsidR="009454F6" w:rsidRPr="009454F6" w:rsidRDefault="0000094A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обобщения опыта</w:t>
            </w:r>
          </w:p>
        </w:tc>
      </w:tr>
      <w:tr w:rsidR="004803DE" w:rsidRPr="009454F6" w:rsidTr="008245C2">
        <w:tc>
          <w:tcPr>
            <w:tcW w:w="10031" w:type="dxa"/>
            <w:gridSpan w:val="4"/>
          </w:tcPr>
          <w:p w:rsidR="004803DE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педагогического опыта на школьных методических объединениях</w:t>
            </w:r>
          </w:p>
        </w:tc>
      </w:tr>
      <w:tr w:rsidR="009454F6" w:rsidRPr="009454F6" w:rsidTr="008245C2">
        <w:tc>
          <w:tcPr>
            <w:tcW w:w="709" w:type="dxa"/>
          </w:tcPr>
          <w:p w:rsidR="009454F6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54F6" w:rsidRPr="009454F6" w:rsidRDefault="0000094A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Аркадьевна</w:t>
            </w:r>
          </w:p>
        </w:tc>
        <w:tc>
          <w:tcPr>
            <w:tcW w:w="5812" w:type="dxa"/>
          </w:tcPr>
          <w:p w:rsidR="009454F6" w:rsidRPr="00D678C0" w:rsidRDefault="00D678C0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8C0">
              <w:rPr>
                <w:rFonts w:ascii="Times New Roman" w:hAnsi="Times New Roman"/>
              </w:rPr>
              <w:t>Арт-терапия</w:t>
            </w:r>
            <w:proofErr w:type="spellEnd"/>
            <w:r w:rsidRPr="00D678C0">
              <w:rPr>
                <w:rFonts w:ascii="Times New Roman" w:hAnsi="Times New Roman"/>
              </w:rPr>
              <w:t xml:space="preserve"> как метод психологического сопровождения образовательного процесса в рамках ФГОС</w:t>
            </w:r>
          </w:p>
        </w:tc>
        <w:tc>
          <w:tcPr>
            <w:tcW w:w="1667" w:type="dxa"/>
          </w:tcPr>
          <w:p w:rsidR="009454F6" w:rsidRPr="009454F6" w:rsidRDefault="00D678C0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9454F6" w:rsidRPr="009454F6" w:rsidTr="008245C2">
        <w:tc>
          <w:tcPr>
            <w:tcW w:w="709" w:type="dxa"/>
          </w:tcPr>
          <w:p w:rsidR="009454F6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54F6" w:rsidRPr="009454F6" w:rsidRDefault="0000094A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Витальевна</w:t>
            </w:r>
          </w:p>
        </w:tc>
        <w:tc>
          <w:tcPr>
            <w:tcW w:w="5812" w:type="dxa"/>
          </w:tcPr>
          <w:p w:rsidR="009454F6" w:rsidRPr="00D678C0" w:rsidRDefault="00D678C0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C0">
              <w:rPr>
                <w:rFonts w:ascii="Times New Roman" w:hAnsi="Times New Roman"/>
              </w:rPr>
              <w:t>Совершенствование профессиональной ком</w:t>
            </w:r>
            <w:r>
              <w:rPr>
                <w:rFonts w:ascii="Times New Roman" w:hAnsi="Times New Roman"/>
              </w:rPr>
              <w:t>п</w:t>
            </w:r>
            <w:r w:rsidRPr="00D678C0">
              <w:rPr>
                <w:rFonts w:ascii="Times New Roman" w:hAnsi="Times New Roman"/>
              </w:rPr>
              <w:t xml:space="preserve">етентности учителя </w:t>
            </w:r>
            <w:proofErr w:type="gramStart"/>
            <w:r w:rsidRPr="00D678C0">
              <w:rPr>
                <w:rFonts w:ascii="Times New Roman" w:hAnsi="Times New Roman"/>
              </w:rPr>
              <w:t>–д</w:t>
            </w:r>
            <w:proofErr w:type="gramEnd"/>
            <w:r w:rsidRPr="00D678C0">
              <w:rPr>
                <w:rFonts w:ascii="Times New Roman" w:hAnsi="Times New Roman"/>
              </w:rPr>
              <w:t>ефектолога в условиях реализации ФГОС</w:t>
            </w:r>
          </w:p>
        </w:tc>
        <w:tc>
          <w:tcPr>
            <w:tcW w:w="1667" w:type="dxa"/>
          </w:tcPr>
          <w:p w:rsidR="009454F6" w:rsidRPr="009454F6" w:rsidRDefault="00D678C0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9454F6" w:rsidRPr="009454F6" w:rsidTr="008245C2">
        <w:tc>
          <w:tcPr>
            <w:tcW w:w="709" w:type="dxa"/>
          </w:tcPr>
          <w:p w:rsidR="009454F6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454F6" w:rsidRPr="009454F6" w:rsidRDefault="0000094A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Пожарская Любовь Вячеславовна</w:t>
            </w:r>
          </w:p>
        </w:tc>
        <w:tc>
          <w:tcPr>
            <w:tcW w:w="5812" w:type="dxa"/>
          </w:tcPr>
          <w:p w:rsidR="009454F6" w:rsidRPr="00D678C0" w:rsidRDefault="00D678C0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C0">
              <w:rPr>
                <w:rFonts w:ascii="Times New Roman" w:hAnsi="Times New Roman"/>
              </w:rPr>
              <w:t>Развивающие технологии в логопедии</w:t>
            </w:r>
          </w:p>
        </w:tc>
        <w:tc>
          <w:tcPr>
            <w:tcW w:w="1667" w:type="dxa"/>
          </w:tcPr>
          <w:p w:rsidR="009454F6" w:rsidRPr="009454F6" w:rsidRDefault="00D678C0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00094A" w:rsidRPr="009454F6" w:rsidTr="008245C2">
        <w:tc>
          <w:tcPr>
            <w:tcW w:w="709" w:type="dxa"/>
          </w:tcPr>
          <w:p w:rsidR="0000094A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0094A" w:rsidRPr="009454F6" w:rsidRDefault="0000094A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Татьяна Михайловна</w:t>
            </w:r>
          </w:p>
        </w:tc>
        <w:tc>
          <w:tcPr>
            <w:tcW w:w="5812" w:type="dxa"/>
          </w:tcPr>
          <w:p w:rsidR="0000094A" w:rsidRPr="00B015D6" w:rsidRDefault="00B015D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5D6">
              <w:rPr>
                <w:rFonts w:ascii="Times New Roman" w:hAnsi="Times New Roman"/>
              </w:rPr>
              <w:t>Развитие мелкой моторики у учащихся начальных классов на уроке путем выполнения специальных упражнений и действий с предметами</w:t>
            </w:r>
          </w:p>
        </w:tc>
        <w:tc>
          <w:tcPr>
            <w:tcW w:w="1667" w:type="dxa"/>
          </w:tcPr>
          <w:p w:rsidR="0000094A" w:rsidRPr="009454F6" w:rsidRDefault="00B015D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учителей начальных классов </w:t>
            </w:r>
          </w:p>
        </w:tc>
      </w:tr>
      <w:tr w:rsidR="0000094A" w:rsidRPr="009454F6" w:rsidTr="008245C2">
        <w:tc>
          <w:tcPr>
            <w:tcW w:w="709" w:type="dxa"/>
          </w:tcPr>
          <w:p w:rsidR="0000094A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0094A" w:rsidRPr="009454F6" w:rsidRDefault="0000094A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812" w:type="dxa"/>
          </w:tcPr>
          <w:p w:rsidR="0000094A" w:rsidRPr="00D678C0" w:rsidRDefault="00D678C0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C0">
              <w:rPr>
                <w:rFonts w:ascii="Times New Roman" w:hAnsi="Times New Roman"/>
              </w:rPr>
              <w:t>Реализация проектной технологии в форме игровых обучающих ситуаций</w:t>
            </w:r>
          </w:p>
        </w:tc>
        <w:tc>
          <w:tcPr>
            <w:tcW w:w="1667" w:type="dxa"/>
          </w:tcPr>
          <w:p w:rsidR="0000094A" w:rsidRPr="00D678C0" w:rsidRDefault="00D678C0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8C0"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00094A" w:rsidRPr="009454F6" w:rsidTr="008245C2">
        <w:tc>
          <w:tcPr>
            <w:tcW w:w="709" w:type="dxa"/>
          </w:tcPr>
          <w:p w:rsidR="0000094A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0094A" w:rsidRPr="009454F6" w:rsidRDefault="0000094A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Любовь Федоровна</w:t>
            </w:r>
          </w:p>
        </w:tc>
        <w:tc>
          <w:tcPr>
            <w:tcW w:w="5812" w:type="dxa"/>
          </w:tcPr>
          <w:p w:rsidR="0000094A" w:rsidRPr="009454F6" w:rsidRDefault="00B015D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22">
              <w:rPr>
                <w:rFonts w:ascii="Times New Roman" w:hAnsi="Times New Roman"/>
                <w:sz w:val="24"/>
                <w:szCs w:val="24"/>
              </w:rPr>
              <w:t>«Использование современных технологий на уроках русского языка и чтения»</w:t>
            </w:r>
          </w:p>
        </w:tc>
        <w:tc>
          <w:tcPr>
            <w:tcW w:w="1667" w:type="dxa"/>
          </w:tcPr>
          <w:p w:rsidR="0000094A" w:rsidRPr="009454F6" w:rsidRDefault="00B015D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старших классов</w:t>
            </w:r>
          </w:p>
        </w:tc>
      </w:tr>
      <w:tr w:rsidR="0000094A" w:rsidRPr="009454F6" w:rsidTr="008245C2">
        <w:tc>
          <w:tcPr>
            <w:tcW w:w="709" w:type="dxa"/>
          </w:tcPr>
          <w:p w:rsidR="0000094A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094A" w:rsidRPr="009454F6" w:rsidRDefault="0000094A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Татьяна Сергеевна</w:t>
            </w:r>
          </w:p>
        </w:tc>
        <w:tc>
          <w:tcPr>
            <w:tcW w:w="5812" w:type="dxa"/>
          </w:tcPr>
          <w:p w:rsidR="0000094A" w:rsidRPr="009454F6" w:rsidRDefault="00B015D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22">
              <w:rPr>
                <w:rFonts w:ascii="Times New Roman" w:hAnsi="Times New Roman"/>
                <w:sz w:val="24"/>
                <w:szCs w:val="24"/>
              </w:rPr>
              <w:t>«Активные формы и методы работы на уроках математики в условиях введения ФГОС»</w:t>
            </w:r>
          </w:p>
        </w:tc>
        <w:tc>
          <w:tcPr>
            <w:tcW w:w="1667" w:type="dxa"/>
          </w:tcPr>
          <w:p w:rsidR="0000094A" w:rsidRPr="009454F6" w:rsidRDefault="00B015D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старших классов</w:t>
            </w:r>
          </w:p>
        </w:tc>
      </w:tr>
      <w:tr w:rsidR="0000094A" w:rsidRPr="009454F6" w:rsidTr="008245C2">
        <w:tc>
          <w:tcPr>
            <w:tcW w:w="709" w:type="dxa"/>
          </w:tcPr>
          <w:p w:rsidR="0000094A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0094A" w:rsidRPr="009454F6" w:rsidRDefault="0000094A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5812" w:type="dxa"/>
          </w:tcPr>
          <w:p w:rsidR="0000094A" w:rsidRPr="006F2F84" w:rsidRDefault="00D678C0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84">
              <w:rPr>
                <w:rFonts w:ascii="Times New Roman" w:hAnsi="Times New Roman"/>
                <w:sz w:val="24"/>
                <w:szCs w:val="24"/>
              </w:rPr>
              <w:t>Мотивация учащихся для занятий физической культурой в условиях МБОУ «</w:t>
            </w:r>
            <w:proofErr w:type="spellStart"/>
            <w:r w:rsidRPr="006F2F84">
              <w:rPr>
                <w:rFonts w:ascii="Times New Roman" w:hAnsi="Times New Roman"/>
                <w:sz w:val="24"/>
                <w:szCs w:val="24"/>
              </w:rPr>
              <w:t>Сивинской</w:t>
            </w:r>
            <w:proofErr w:type="spellEnd"/>
            <w:r w:rsidRPr="006F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2F84">
              <w:rPr>
                <w:rFonts w:ascii="Times New Roman" w:hAnsi="Times New Roman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6F2F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00094A" w:rsidRPr="009454F6" w:rsidRDefault="00D678C0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старших классов</w:t>
            </w:r>
          </w:p>
        </w:tc>
      </w:tr>
      <w:tr w:rsidR="0000094A" w:rsidRPr="009454F6" w:rsidTr="008245C2">
        <w:tc>
          <w:tcPr>
            <w:tcW w:w="709" w:type="dxa"/>
          </w:tcPr>
          <w:p w:rsidR="0000094A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0094A" w:rsidRPr="009454F6" w:rsidRDefault="0000094A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Светлана Викторовна</w:t>
            </w:r>
          </w:p>
        </w:tc>
        <w:tc>
          <w:tcPr>
            <w:tcW w:w="5812" w:type="dxa"/>
          </w:tcPr>
          <w:p w:rsidR="0000094A" w:rsidRPr="009454F6" w:rsidRDefault="00B015D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2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04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познавательного интереса на уроках биологии и географии посредством интеграции </w:t>
            </w:r>
            <w:proofErr w:type="spellStart"/>
            <w:r w:rsidRPr="00304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медиообразования</w:t>
            </w:r>
            <w:proofErr w:type="spellEnd"/>
            <w:r w:rsidRPr="00304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использования ИКТ».</w:t>
            </w:r>
          </w:p>
        </w:tc>
        <w:tc>
          <w:tcPr>
            <w:tcW w:w="1667" w:type="dxa"/>
          </w:tcPr>
          <w:p w:rsidR="0000094A" w:rsidRPr="009454F6" w:rsidRDefault="00B015D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старших классов</w:t>
            </w:r>
          </w:p>
        </w:tc>
      </w:tr>
      <w:tr w:rsidR="00D678C0" w:rsidRPr="009454F6" w:rsidTr="008245C2">
        <w:trPr>
          <w:trHeight w:val="838"/>
        </w:trPr>
        <w:tc>
          <w:tcPr>
            <w:tcW w:w="709" w:type="dxa"/>
          </w:tcPr>
          <w:p w:rsidR="00D678C0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678C0" w:rsidRPr="009454F6" w:rsidRDefault="00D678C0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Афанасьевна</w:t>
            </w:r>
          </w:p>
        </w:tc>
        <w:tc>
          <w:tcPr>
            <w:tcW w:w="5812" w:type="dxa"/>
          </w:tcPr>
          <w:p w:rsidR="00D678C0" w:rsidRPr="00B015D6" w:rsidRDefault="00D678C0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C0">
              <w:rPr>
                <w:rFonts w:ascii="Times New Roman" w:hAnsi="Times New Roman"/>
              </w:rPr>
              <w:t xml:space="preserve">Коррекционно-развивающие упражнения, </w:t>
            </w:r>
            <w:proofErr w:type="spellStart"/>
            <w:r w:rsidRPr="00D678C0">
              <w:rPr>
                <w:rFonts w:ascii="Times New Roman" w:hAnsi="Times New Roman"/>
              </w:rPr>
              <w:t>способствующте</w:t>
            </w:r>
            <w:proofErr w:type="spellEnd"/>
            <w:r w:rsidRPr="00D678C0">
              <w:rPr>
                <w:rFonts w:ascii="Times New Roman" w:hAnsi="Times New Roman"/>
              </w:rPr>
              <w:t xml:space="preserve"> активизации познавательной деятельности на уроках математики</w:t>
            </w:r>
          </w:p>
        </w:tc>
        <w:tc>
          <w:tcPr>
            <w:tcW w:w="1667" w:type="dxa"/>
          </w:tcPr>
          <w:p w:rsidR="00D678C0" w:rsidRPr="009454F6" w:rsidRDefault="00D678C0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00094A" w:rsidRPr="009454F6" w:rsidTr="008245C2">
        <w:tc>
          <w:tcPr>
            <w:tcW w:w="709" w:type="dxa"/>
          </w:tcPr>
          <w:p w:rsidR="0000094A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0094A" w:rsidRPr="009454F6" w:rsidRDefault="0000094A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5812" w:type="dxa"/>
          </w:tcPr>
          <w:p w:rsidR="0000094A" w:rsidRPr="00B015D6" w:rsidRDefault="00B015D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5D6">
              <w:rPr>
                <w:rFonts w:ascii="Times New Roman" w:hAnsi="Times New Roman"/>
              </w:rPr>
              <w:t>Использование современных образовательных технологий в формировании ключевых компетентностей обучающихся с умственной отсталостью</w:t>
            </w:r>
          </w:p>
        </w:tc>
        <w:tc>
          <w:tcPr>
            <w:tcW w:w="1667" w:type="dxa"/>
          </w:tcPr>
          <w:p w:rsidR="0000094A" w:rsidRPr="009454F6" w:rsidRDefault="00B015D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B015D6" w:rsidRPr="009454F6" w:rsidTr="008245C2">
        <w:tc>
          <w:tcPr>
            <w:tcW w:w="709" w:type="dxa"/>
            <w:vMerge w:val="restart"/>
          </w:tcPr>
          <w:p w:rsidR="00B015D6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B015D6" w:rsidRPr="009454F6" w:rsidRDefault="00B015D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812" w:type="dxa"/>
          </w:tcPr>
          <w:p w:rsidR="00B015D6" w:rsidRPr="00B015D6" w:rsidRDefault="00B015D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5D6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учебно-познавательных компетенций  обучающихся через эффективные упражнения для мозга.</w:t>
            </w:r>
          </w:p>
        </w:tc>
        <w:tc>
          <w:tcPr>
            <w:tcW w:w="1667" w:type="dxa"/>
          </w:tcPr>
          <w:p w:rsidR="00B015D6" w:rsidRPr="009454F6" w:rsidRDefault="00B015D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воспитателей</w:t>
            </w:r>
          </w:p>
        </w:tc>
      </w:tr>
      <w:tr w:rsidR="00B015D6" w:rsidRPr="009454F6" w:rsidTr="008245C2">
        <w:tc>
          <w:tcPr>
            <w:tcW w:w="709" w:type="dxa"/>
            <w:vMerge/>
          </w:tcPr>
          <w:p w:rsidR="00B015D6" w:rsidRPr="009454F6" w:rsidRDefault="00B015D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15D6" w:rsidRDefault="00B015D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015D6" w:rsidRPr="00B015D6" w:rsidRDefault="00B015D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5D6">
              <w:rPr>
                <w:rFonts w:ascii="Times New Roman" w:hAnsi="Times New Roman"/>
                <w:sz w:val="24"/>
                <w:szCs w:val="24"/>
              </w:rPr>
              <w:t xml:space="preserve">Использование технологии кейс-метод для решения </w:t>
            </w:r>
            <w:proofErr w:type="gramStart"/>
            <w:r w:rsidRPr="00B015D6">
              <w:rPr>
                <w:rFonts w:ascii="Times New Roman" w:hAnsi="Times New Roman"/>
                <w:sz w:val="24"/>
                <w:szCs w:val="24"/>
              </w:rPr>
              <w:t>проблемных</w:t>
            </w:r>
            <w:proofErr w:type="gramEnd"/>
            <w:r w:rsidRPr="00B01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5D6">
              <w:rPr>
                <w:rFonts w:ascii="Times New Roman" w:hAnsi="Times New Roman"/>
                <w:sz w:val="24"/>
                <w:szCs w:val="24"/>
              </w:rPr>
              <w:t>ситуациий</w:t>
            </w:r>
            <w:proofErr w:type="spellEnd"/>
            <w:r w:rsidRPr="00B015D6">
              <w:rPr>
                <w:rFonts w:ascii="Times New Roman" w:hAnsi="Times New Roman"/>
                <w:sz w:val="24"/>
                <w:szCs w:val="24"/>
              </w:rPr>
              <w:t xml:space="preserve"> в воспитательном процессе</w:t>
            </w:r>
          </w:p>
        </w:tc>
        <w:tc>
          <w:tcPr>
            <w:tcW w:w="1667" w:type="dxa"/>
          </w:tcPr>
          <w:p w:rsidR="00B015D6" w:rsidRDefault="00B015D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воспитателей</w:t>
            </w:r>
          </w:p>
        </w:tc>
      </w:tr>
      <w:tr w:rsidR="0000094A" w:rsidRPr="009454F6" w:rsidTr="008245C2">
        <w:tc>
          <w:tcPr>
            <w:tcW w:w="709" w:type="dxa"/>
          </w:tcPr>
          <w:p w:rsidR="0000094A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0094A" w:rsidRPr="009454F6" w:rsidRDefault="0000094A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Екатерина Аркадьевна</w:t>
            </w:r>
          </w:p>
        </w:tc>
        <w:tc>
          <w:tcPr>
            <w:tcW w:w="5812" w:type="dxa"/>
          </w:tcPr>
          <w:p w:rsidR="0000094A" w:rsidRPr="00B015D6" w:rsidRDefault="00B015D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5D6">
              <w:rPr>
                <w:rFonts w:ascii="Times New Roman" w:hAnsi="Times New Roman"/>
                <w:sz w:val="24"/>
                <w:szCs w:val="24"/>
              </w:rPr>
              <w:t>Формирование общекультурных компетенций обучающихся  через воспитательные мероприятия</w:t>
            </w:r>
          </w:p>
        </w:tc>
        <w:tc>
          <w:tcPr>
            <w:tcW w:w="1667" w:type="dxa"/>
          </w:tcPr>
          <w:p w:rsidR="0000094A" w:rsidRPr="009454F6" w:rsidRDefault="00B015D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воспитателей </w:t>
            </w:r>
          </w:p>
        </w:tc>
      </w:tr>
      <w:tr w:rsidR="0000094A" w:rsidRPr="009454F6" w:rsidTr="008245C2">
        <w:tc>
          <w:tcPr>
            <w:tcW w:w="709" w:type="dxa"/>
          </w:tcPr>
          <w:p w:rsidR="0000094A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0094A" w:rsidRPr="009454F6" w:rsidRDefault="0000094A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Пепеляева Наталья Ивановна</w:t>
            </w:r>
          </w:p>
        </w:tc>
        <w:tc>
          <w:tcPr>
            <w:tcW w:w="5812" w:type="dxa"/>
          </w:tcPr>
          <w:p w:rsidR="0000094A" w:rsidRPr="00B015D6" w:rsidRDefault="00B015D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5D6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B015D6">
              <w:rPr>
                <w:rFonts w:ascii="Times New Roman" w:hAnsi="Times New Roman"/>
                <w:sz w:val="24"/>
                <w:szCs w:val="24"/>
              </w:rPr>
              <w:t xml:space="preserve"> технологии в воспитательном процессе</w:t>
            </w:r>
          </w:p>
        </w:tc>
        <w:tc>
          <w:tcPr>
            <w:tcW w:w="1667" w:type="dxa"/>
          </w:tcPr>
          <w:p w:rsidR="0000094A" w:rsidRDefault="00B015D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воспитателей</w:t>
            </w:r>
          </w:p>
          <w:p w:rsidR="008C3CEE" w:rsidRDefault="008C3CE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3CEE" w:rsidRPr="009454F6" w:rsidRDefault="008C3CE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1DC" w:rsidRPr="009454F6" w:rsidTr="008245C2">
        <w:tc>
          <w:tcPr>
            <w:tcW w:w="709" w:type="dxa"/>
            <w:tcBorders>
              <w:bottom w:val="single" w:sz="4" w:space="0" w:color="auto"/>
            </w:tcBorders>
          </w:tcPr>
          <w:p w:rsidR="00D371DC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71DC" w:rsidRPr="009454F6" w:rsidRDefault="00D371DC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Сединини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Ахатовна</w:t>
            </w:r>
          </w:p>
        </w:tc>
        <w:tc>
          <w:tcPr>
            <w:tcW w:w="5812" w:type="dxa"/>
          </w:tcPr>
          <w:p w:rsidR="00D371DC" w:rsidRPr="00B015D6" w:rsidRDefault="00D371DC" w:rsidP="006F2F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015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профессионального  самоопределения </w:t>
            </w:r>
            <w:proofErr w:type="gramStart"/>
            <w:r w:rsidRPr="00B015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15D6">
              <w:rPr>
                <w:rFonts w:ascii="Times New Roman" w:hAnsi="Times New Roman" w:cs="Times New Roman"/>
                <w:sz w:val="24"/>
                <w:szCs w:val="24"/>
              </w:rPr>
              <w:t xml:space="preserve"> с ОВЗ (ИН).</w:t>
            </w:r>
          </w:p>
          <w:p w:rsidR="00D371DC" w:rsidRPr="009454F6" w:rsidRDefault="00D371DC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371DC" w:rsidRPr="009454F6" w:rsidRDefault="00D371DC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воспитателей </w:t>
            </w:r>
          </w:p>
        </w:tc>
      </w:tr>
      <w:tr w:rsidR="000D6202" w:rsidRPr="009454F6" w:rsidTr="008245C2">
        <w:tc>
          <w:tcPr>
            <w:tcW w:w="709" w:type="dxa"/>
            <w:tcBorders>
              <w:bottom w:val="single" w:sz="4" w:space="0" w:color="auto"/>
            </w:tcBorders>
          </w:tcPr>
          <w:p w:rsidR="000D6202" w:rsidRDefault="000D6202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6202" w:rsidRDefault="000D6202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Белоногова Татьяна Павловна</w:t>
            </w:r>
          </w:p>
        </w:tc>
        <w:tc>
          <w:tcPr>
            <w:tcW w:w="5812" w:type="dxa"/>
          </w:tcPr>
          <w:p w:rsidR="000D6202" w:rsidRPr="00B015D6" w:rsidRDefault="00A91ED1" w:rsidP="006F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3">
              <w:rPr>
                <w:rFonts w:ascii="Times New Roman" w:hAnsi="Times New Roman"/>
                <w:sz w:val="24"/>
                <w:szCs w:val="24"/>
              </w:rPr>
              <w:t>«Формирование учебной мотивации как необходимое условие эффективного обучения и качества образования».</w:t>
            </w:r>
          </w:p>
        </w:tc>
        <w:tc>
          <w:tcPr>
            <w:tcW w:w="1667" w:type="dxa"/>
          </w:tcPr>
          <w:p w:rsidR="000D6202" w:rsidRDefault="00A91ED1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старших классов</w:t>
            </w:r>
          </w:p>
        </w:tc>
      </w:tr>
      <w:tr w:rsidR="00B259C6" w:rsidRPr="009454F6" w:rsidTr="008245C2">
        <w:trPr>
          <w:trHeight w:val="562"/>
        </w:trPr>
        <w:tc>
          <w:tcPr>
            <w:tcW w:w="10031" w:type="dxa"/>
            <w:gridSpan w:val="4"/>
            <w:tcBorders>
              <w:top w:val="single" w:sz="4" w:space="0" w:color="auto"/>
            </w:tcBorders>
          </w:tcPr>
          <w:p w:rsidR="00B259C6" w:rsidRDefault="00B259C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30E" w:rsidRPr="009454F6" w:rsidTr="008245C2">
        <w:trPr>
          <w:trHeight w:val="562"/>
        </w:trPr>
        <w:tc>
          <w:tcPr>
            <w:tcW w:w="709" w:type="dxa"/>
            <w:tcBorders>
              <w:top w:val="single" w:sz="4" w:space="0" w:color="auto"/>
            </w:tcBorders>
          </w:tcPr>
          <w:p w:rsidR="0052130E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130E" w:rsidRDefault="0052130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Ахатовна</w:t>
            </w:r>
          </w:p>
        </w:tc>
        <w:tc>
          <w:tcPr>
            <w:tcW w:w="5812" w:type="dxa"/>
          </w:tcPr>
          <w:p w:rsidR="0052130E" w:rsidRPr="006F2F84" w:rsidRDefault="0052130E" w:rsidP="006F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84">
              <w:rPr>
                <w:rFonts w:ascii="Times New Roman" w:hAnsi="Times New Roman" w:cs="Times New Roman"/>
                <w:sz w:val="24"/>
                <w:szCs w:val="24"/>
              </w:rPr>
              <w:t>«Профилактика вредных привычек»</w:t>
            </w:r>
          </w:p>
        </w:tc>
        <w:tc>
          <w:tcPr>
            <w:tcW w:w="1667" w:type="dxa"/>
          </w:tcPr>
          <w:p w:rsidR="0052130E" w:rsidRDefault="0052130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B259C6" w:rsidRPr="009454F6" w:rsidTr="008245C2">
        <w:tc>
          <w:tcPr>
            <w:tcW w:w="709" w:type="dxa"/>
            <w:vMerge w:val="restart"/>
          </w:tcPr>
          <w:p w:rsidR="00B259C6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B259C6" w:rsidRDefault="00B259C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Татьяна Дмитриевна</w:t>
            </w:r>
          </w:p>
        </w:tc>
        <w:tc>
          <w:tcPr>
            <w:tcW w:w="5812" w:type="dxa"/>
          </w:tcPr>
          <w:p w:rsidR="00B259C6" w:rsidRPr="006F2F84" w:rsidRDefault="00B259C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84">
              <w:rPr>
                <w:rFonts w:ascii="Times New Roman" w:hAnsi="Times New Roman"/>
                <w:sz w:val="24"/>
                <w:szCs w:val="24"/>
              </w:rPr>
              <w:t>Оценка результативности личностных и предметных достижений</w:t>
            </w:r>
          </w:p>
        </w:tc>
        <w:tc>
          <w:tcPr>
            <w:tcW w:w="1667" w:type="dxa"/>
          </w:tcPr>
          <w:p w:rsidR="00B259C6" w:rsidRPr="009454F6" w:rsidRDefault="00B259C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B259C6" w:rsidRPr="009454F6" w:rsidTr="008245C2">
        <w:tc>
          <w:tcPr>
            <w:tcW w:w="709" w:type="dxa"/>
            <w:vMerge/>
          </w:tcPr>
          <w:p w:rsidR="00B259C6" w:rsidRPr="009454F6" w:rsidRDefault="00B259C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59C6" w:rsidRDefault="00B259C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59C6" w:rsidRPr="006F2F84" w:rsidRDefault="00B259C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84">
              <w:rPr>
                <w:rFonts w:ascii="Times New Roman" w:hAnsi="Times New Roman"/>
                <w:sz w:val="24"/>
                <w:szCs w:val="24"/>
              </w:rPr>
              <w:t>Методические рекомендации об использовании устройств мобильной связи в общеобразовательных организациях</w:t>
            </w:r>
          </w:p>
        </w:tc>
        <w:tc>
          <w:tcPr>
            <w:tcW w:w="1667" w:type="dxa"/>
          </w:tcPr>
          <w:p w:rsidR="00B259C6" w:rsidRDefault="00B259C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52130E" w:rsidRPr="009454F6" w:rsidTr="008245C2">
        <w:tc>
          <w:tcPr>
            <w:tcW w:w="709" w:type="dxa"/>
          </w:tcPr>
          <w:p w:rsidR="0052130E" w:rsidRPr="009454F6" w:rsidRDefault="004803DE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130E" w:rsidRPr="009454F6" w:rsidRDefault="0052130E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5812" w:type="dxa"/>
          </w:tcPr>
          <w:p w:rsidR="0052130E" w:rsidRPr="006F2F84" w:rsidRDefault="0052130E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84">
              <w:rPr>
                <w:sz w:val="24"/>
                <w:szCs w:val="24"/>
              </w:rPr>
              <w:t>«</w:t>
            </w:r>
            <w:proofErr w:type="spellStart"/>
            <w:r w:rsidRPr="006F2F84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6F2F84">
              <w:rPr>
                <w:rFonts w:ascii="Times New Roman" w:hAnsi="Times New Roman"/>
                <w:sz w:val="24"/>
                <w:szCs w:val="24"/>
              </w:rPr>
              <w:t xml:space="preserve"> технологии на уроках швейного дела»</w:t>
            </w:r>
          </w:p>
        </w:tc>
        <w:tc>
          <w:tcPr>
            <w:tcW w:w="1667" w:type="dxa"/>
          </w:tcPr>
          <w:p w:rsidR="0052130E" w:rsidRPr="009454F6" w:rsidRDefault="0052130E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B259C6" w:rsidRPr="00D678C0" w:rsidTr="008245C2">
        <w:tc>
          <w:tcPr>
            <w:tcW w:w="709" w:type="dxa"/>
          </w:tcPr>
          <w:p w:rsidR="00B259C6" w:rsidRPr="009454F6" w:rsidRDefault="004803DE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259C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812" w:type="dxa"/>
          </w:tcPr>
          <w:p w:rsidR="00B259C6" w:rsidRPr="006F2F84" w:rsidRDefault="00B259C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84">
              <w:rPr>
                <w:rFonts w:ascii="Times New Roman" w:hAnsi="Times New Roman"/>
                <w:sz w:val="24"/>
                <w:szCs w:val="24"/>
              </w:rPr>
              <w:t xml:space="preserve">Система работы с детьми РАС </w:t>
            </w:r>
          </w:p>
        </w:tc>
        <w:tc>
          <w:tcPr>
            <w:tcW w:w="1667" w:type="dxa"/>
          </w:tcPr>
          <w:p w:rsidR="00B259C6" w:rsidRPr="00D678C0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B259C6" w:rsidTr="008245C2">
        <w:tc>
          <w:tcPr>
            <w:tcW w:w="709" w:type="dxa"/>
          </w:tcPr>
          <w:p w:rsidR="00B259C6" w:rsidRPr="009454F6" w:rsidRDefault="004803DE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259C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Пожарская Любовь Вячеславовна</w:t>
            </w:r>
          </w:p>
        </w:tc>
        <w:tc>
          <w:tcPr>
            <w:tcW w:w="5812" w:type="dxa"/>
          </w:tcPr>
          <w:p w:rsidR="00B259C6" w:rsidRPr="006F2F84" w:rsidRDefault="00B259C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84">
              <w:rPr>
                <w:rFonts w:ascii="Times New Roman" w:hAnsi="Times New Roman"/>
                <w:sz w:val="24"/>
                <w:szCs w:val="24"/>
              </w:rPr>
              <w:t>Система логопедической работы с детьми с особыми образовательными потребностями</w:t>
            </w:r>
          </w:p>
        </w:tc>
        <w:tc>
          <w:tcPr>
            <w:tcW w:w="1667" w:type="dxa"/>
          </w:tcPr>
          <w:p w:rsidR="00B259C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B259C6" w:rsidRPr="00240315" w:rsidTr="008245C2">
        <w:trPr>
          <w:trHeight w:val="590"/>
        </w:trPr>
        <w:tc>
          <w:tcPr>
            <w:tcW w:w="709" w:type="dxa"/>
            <w:vMerge w:val="restart"/>
          </w:tcPr>
          <w:p w:rsidR="00B259C6" w:rsidRPr="009454F6" w:rsidRDefault="004803DE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B259C6" w:rsidRPr="009454F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Светлана Васильевна</w:t>
            </w:r>
          </w:p>
        </w:tc>
        <w:tc>
          <w:tcPr>
            <w:tcW w:w="5812" w:type="dxa"/>
          </w:tcPr>
          <w:p w:rsidR="00B259C6" w:rsidRPr="006F2F84" w:rsidRDefault="00B259C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84">
              <w:rPr>
                <w:rFonts w:ascii="Times New Roman" w:hAnsi="Times New Roman"/>
                <w:sz w:val="24"/>
                <w:szCs w:val="24"/>
              </w:rPr>
              <w:t>«Стандарт ведения индивидуальных программ коррекции»</w:t>
            </w:r>
          </w:p>
        </w:tc>
        <w:tc>
          <w:tcPr>
            <w:tcW w:w="1667" w:type="dxa"/>
          </w:tcPr>
          <w:p w:rsidR="00B259C6" w:rsidRPr="00240315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B259C6" w:rsidTr="008245C2">
        <w:trPr>
          <w:trHeight w:val="571"/>
        </w:trPr>
        <w:tc>
          <w:tcPr>
            <w:tcW w:w="709" w:type="dxa"/>
            <w:vMerge/>
          </w:tcPr>
          <w:p w:rsidR="00B259C6" w:rsidRPr="009454F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59C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59C6" w:rsidRPr="006F2F84" w:rsidRDefault="00B259C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84">
              <w:rPr>
                <w:rFonts w:ascii="Times New Roman" w:hAnsi="Times New Roman"/>
                <w:sz w:val="24"/>
                <w:szCs w:val="24"/>
              </w:rPr>
              <w:t>Социальная адаптация детей с недостатками интеллектуального развития.</w:t>
            </w:r>
          </w:p>
        </w:tc>
        <w:tc>
          <w:tcPr>
            <w:tcW w:w="1667" w:type="dxa"/>
          </w:tcPr>
          <w:p w:rsidR="00B259C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B259C6" w:rsidTr="008245C2">
        <w:tc>
          <w:tcPr>
            <w:tcW w:w="709" w:type="dxa"/>
            <w:vMerge w:val="restart"/>
          </w:tcPr>
          <w:p w:rsidR="00B259C6" w:rsidRPr="009454F6" w:rsidRDefault="004803DE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B259C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Аркадьевна</w:t>
            </w:r>
          </w:p>
        </w:tc>
        <w:tc>
          <w:tcPr>
            <w:tcW w:w="5812" w:type="dxa"/>
          </w:tcPr>
          <w:p w:rsidR="00B259C6" w:rsidRPr="006F2F84" w:rsidRDefault="00B259C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84">
              <w:rPr>
                <w:rFonts w:ascii="Times New Roman" w:hAnsi="Times New Roman"/>
                <w:sz w:val="24"/>
                <w:szCs w:val="24"/>
              </w:rPr>
              <w:t>Психологическое сопровождение детей с особыми образовательными потребностями в учебном процессе</w:t>
            </w:r>
          </w:p>
        </w:tc>
        <w:tc>
          <w:tcPr>
            <w:tcW w:w="1667" w:type="dxa"/>
          </w:tcPr>
          <w:p w:rsidR="00B259C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B259C6" w:rsidTr="008245C2">
        <w:tc>
          <w:tcPr>
            <w:tcW w:w="709" w:type="dxa"/>
            <w:vMerge/>
          </w:tcPr>
          <w:p w:rsidR="00B259C6" w:rsidRPr="009454F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59C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59C6" w:rsidRPr="006F2F84" w:rsidRDefault="00B259C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8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6F2F84">
              <w:rPr>
                <w:rFonts w:ascii="Times New Roman" w:hAnsi="Times New Roman"/>
                <w:sz w:val="24"/>
                <w:szCs w:val="24"/>
              </w:rPr>
              <w:t>положительного</w:t>
            </w:r>
            <w:proofErr w:type="gramEnd"/>
            <w:r w:rsidRPr="006F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F84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6F2F8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2F84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6F2F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F2F84">
              <w:rPr>
                <w:rFonts w:ascii="Times New Roman" w:hAnsi="Times New Roman"/>
                <w:sz w:val="24"/>
                <w:szCs w:val="24"/>
              </w:rPr>
              <w:t>мессенжерах</w:t>
            </w:r>
            <w:proofErr w:type="spellEnd"/>
          </w:p>
        </w:tc>
        <w:tc>
          <w:tcPr>
            <w:tcW w:w="1667" w:type="dxa"/>
          </w:tcPr>
          <w:p w:rsidR="00B259C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B259C6" w:rsidRPr="009454F6" w:rsidTr="008245C2">
        <w:tc>
          <w:tcPr>
            <w:tcW w:w="709" w:type="dxa"/>
            <w:vMerge w:val="restart"/>
          </w:tcPr>
          <w:p w:rsidR="00B259C6" w:rsidRPr="009454F6" w:rsidRDefault="004803DE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B259C6" w:rsidRPr="009454F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  <w:p w:rsidR="00B259C6" w:rsidRPr="009454F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59C6" w:rsidRPr="006F2F84" w:rsidRDefault="00B259C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84">
              <w:rPr>
                <w:rFonts w:ascii="Times New Roman" w:hAnsi="Times New Roman"/>
                <w:sz w:val="24"/>
                <w:szCs w:val="24"/>
              </w:rPr>
              <w:t xml:space="preserve">«Школа-территория здоровья» (вопросы </w:t>
            </w:r>
            <w:proofErr w:type="spellStart"/>
            <w:r w:rsidRPr="006F2F84">
              <w:rPr>
                <w:rFonts w:ascii="Times New Roman" w:hAnsi="Times New Roman"/>
                <w:sz w:val="24"/>
                <w:szCs w:val="24"/>
              </w:rPr>
              <w:t>здоровьясбережения</w:t>
            </w:r>
            <w:proofErr w:type="spellEnd"/>
            <w:r w:rsidRPr="006F2F84">
              <w:rPr>
                <w:rFonts w:ascii="Times New Roman" w:hAnsi="Times New Roman"/>
                <w:sz w:val="24"/>
                <w:szCs w:val="24"/>
              </w:rPr>
              <w:t xml:space="preserve"> в школе)</w:t>
            </w:r>
          </w:p>
        </w:tc>
        <w:tc>
          <w:tcPr>
            <w:tcW w:w="1667" w:type="dxa"/>
          </w:tcPr>
          <w:p w:rsidR="00B259C6" w:rsidRPr="009454F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B259C6" w:rsidTr="008245C2">
        <w:tc>
          <w:tcPr>
            <w:tcW w:w="709" w:type="dxa"/>
            <w:vMerge/>
          </w:tcPr>
          <w:p w:rsidR="00B259C6" w:rsidRPr="009454F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59C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59C6" w:rsidRPr="006F2F84" w:rsidRDefault="00B259C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84">
              <w:rPr>
                <w:rFonts w:ascii="Times New Roman" w:hAnsi="Times New Roman"/>
                <w:sz w:val="24"/>
                <w:szCs w:val="24"/>
              </w:rPr>
              <w:t xml:space="preserve">«Характеристика и структура </w:t>
            </w:r>
            <w:proofErr w:type="spellStart"/>
            <w:r w:rsidRPr="006F2F84">
              <w:rPr>
                <w:rFonts w:ascii="Times New Roman" w:hAnsi="Times New Roman"/>
                <w:sz w:val="24"/>
                <w:szCs w:val="24"/>
              </w:rPr>
              <w:t>СИПР</w:t>
            </w:r>
            <w:proofErr w:type="gramStart"/>
            <w:r w:rsidRPr="006F2F8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F2F84">
              <w:rPr>
                <w:rFonts w:ascii="Times New Roman" w:hAnsi="Times New Roman"/>
                <w:sz w:val="24"/>
                <w:szCs w:val="24"/>
              </w:rPr>
              <w:t>роектирование</w:t>
            </w:r>
            <w:proofErr w:type="spellEnd"/>
            <w:r w:rsidRPr="006F2F84">
              <w:rPr>
                <w:rFonts w:ascii="Times New Roman" w:hAnsi="Times New Roman"/>
                <w:sz w:val="24"/>
                <w:szCs w:val="24"/>
              </w:rPr>
              <w:t xml:space="preserve"> СИПР в соответствии с требованиями ФГОС НОО обучающихся ОВЗ, ФГОС обучающихся с умственной отсталостью</w:t>
            </w:r>
          </w:p>
        </w:tc>
        <w:tc>
          <w:tcPr>
            <w:tcW w:w="1667" w:type="dxa"/>
          </w:tcPr>
          <w:p w:rsidR="00B259C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52130E" w:rsidRPr="009454F6" w:rsidTr="008245C2">
        <w:tc>
          <w:tcPr>
            <w:tcW w:w="709" w:type="dxa"/>
          </w:tcPr>
          <w:p w:rsidR="0052130E" w:rsidRPr="009454F6" w:rsidRDefault="004803DE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2130E" w:rsidRDefault="00B259C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Татьяна Сергеевна</w:t>
            </w:r>
          </w:p>
        </w:tc>
        <w:tc>
          <w:tcPr>
            <w:tcW w:w="5812" w:type="dxa"/>
          </w:tcPr>
          <w:p w:rsidR="0052130E" w:rsidRPr="006F2F84" w:rsidRDefault="00B259C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F84"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 w:rsidRPr="006F2F84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667" w:type="dxa"/>
          </w:tcPr>
          <w:p w:rsidR="0052130E" w:rsidRDefault="00B259C6" w:rsidP="009454F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B259C6" w:rsidRPr="00B259C6" w:rsidTr="008245C2">
        <w:tc>
          <w:tcPr>
            <w:tcW w:w="10031" w:type="dxa"/>
            <w:gridSpan w:val="4"/>
          </w:tcPr>
          <w:p w:rsidR="00B259C6" w:rsidRPr="00B259C6" w:rsidRDefault="00B259C6" w:rsidP="007E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Межмуниципальный </w:t>
            </w:r>
          </w:p>
        </w:tc>
      </w:tr>
      <w:tr w:rsidR="00B259C6" w:rsidRPr="00B259C6" w:rsidTr="008245C2">
        <w:tc>
          <w:tcPr>
            <w:tcW w:w="709" w:type="dxa"/>
          </w:tcPr>
          <w:p w:rsidR="00B259C6" w:rsidRPr="009454F6" w:rsidRDefault="004803DE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259C6" w:rsidRPr="009454F6" w:rsidRDefault="00B259C6" w:rsidP="007E7EA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Добровлянина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812" w:type="dxa"/>
          </w:tcPr>
          <w:p w:rsidR="00B259C6" w:rsidRPr="006F2F84" w:rsidRDefault="00B259C6" w:rsidP="006F2F8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F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F2F84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6F2F84">
              <w:rPr>
                <w:rFonts w:ascii="Times New Roman" w:hAnsi="Times New Roman"/>
                <w:sz w:val="24"/>
                <w:szCs w:val="24"/>
              </w:rPr>
              <w:t xml:space="preserve"> подготовка обучающихся с УО (ИН) на уроках штукатурно-малярного дела к дальнейшему обучению в системе СПО»</w:t>
            </w:r>
            <w:proofErr w:type="gramEnd"/>
          </w:p>
        </w:tc>
        <w:tc>
          <w:tcPr>
            <w:tcW w:w="1667" w:type="dxa"/>
          </w:tcPr>
          <w:p w:rsidR="00B259C6" w:rsidRPr="00B259C6" w:rsidRDefault="00B259C6" w:rsidP="007E7EA9">
            <w:pPr>
              <w:rPr>
                <w:rFonts w:ascii="Times New Roman" w:hAnsi="Times New Roman" w:cs="Times New Roman"/>
              </w:rPr>
            </w:pPr>
            <w:r w:rsidRPr="00B259C6">
              <w:rPr>
                <w:rFonts w:ascii="Times New Roman" w:hAnsi="Times New Roman" w:cs="Times New Roman"/>
              </w:rPr>
              <w:t xml:space="preserve">Научно-практическая конференция «Современные подходы и технологии трудового воспитания </w:t>
            </w:r>
            <w:r w:rsidRPr="00B259C6">
              <w:rPr>
                <w:rFonts w:ascii="Times New Roman" w:hAnsi="Times New Roman" w:cs="Times New Roman"/>
              </w:rPr>
              <w:lastRenderedPageBreak/>
              <w:t>детей с умственной отсталостью (ИН)</w:t>
            </w:r>
          </w:p>
        </w:tc>
      </w:tr>
    </w:tbl>
    <w:p w:rsidR="008B19E3" w:rsidRDefault="008B19E3" w:rsidP="0052130E">
      <w:pPr>
        <w:ind w:left="-284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38B5" w:rsidRDefault="00CF37BE" w:rsidP="00C4159D">
      <w:pPr>
        <w:pStyle w:val="a9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0082">
        <w:rPr>
          <w:rFonts w:ascii="Times New Roman" w:hAnsi="Times New Roman"/>
          <w:b/>
          <w:sz w:val="28"/>
          <w:szCs w:val="28"/>
        </w:rPr>
        <w:t>Инновационные проекты, реализуемые в школе</w:t>
      </w:r>
      <w:r w:rsidR="006F2F84">
        <w:rPr>
          <w:rFonts w:ascii="Times New Roman" w:hAnsi="Times New Roman"/>
          <w:b/>
          <w:sz w:val="28"/>
          <w:szCs w:val="28"/>
        </w:rPr>
        <w:t xml:space="preserve"> в 2021 году </w:t>
      </w:r>
    </w:p>
    <w:p w:rsidR="00C914EB" w:rsidRDefault="00C914EB" w:rsidP="00C914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568"/>
        <w:gridCol w:w="4649"/>
        <w:gridCol w:w="2200"/>
        <w:gridCol w:w="2331"/>
      </w:tblGrid>
      <w:tr w:rsidR="00C4159D" w:rsidRPr="00C914EB" w:rsidTr="00C4159D">
        <w:tc>
          <w:tcPr>
            <w:tcW w:w="568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1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4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9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200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рализации</w:t>
            </w:r>
            <w:proofErr w:type="spellEnd"/>
          </w:p>
        </w:tc>
        <w:tc>
          <w:tcPr>
            <w:tcW w:w="2331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4159D" w:rsidRPr="00C914EB" w:rsidTr="00C4159D">
        <w:tc>
          <w:tcPr>
            <w:tcW w:w="568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Юнкоры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без границ</w:t>
            </w:r>
            <w:r w:rsidR="000D6202" w:rsidRPr="00C914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0D6202" w:rsidRPr="00C914EB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="000D6202" w:rsidRPr="00C914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0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331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4159D" w:rsidRPr="00C914EB" w:rsidTr="00C4159D">
        <w:tc>
          <w:tcPr>
            <w:tcW w:w="568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Время выбирать профессию</w:t>
            </w:r>
          </w:p>
        </w:tc>
        <w:tc>
          <w:tcPr>
            <w:tcW w:w="2200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331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Мальцева Л.Ф.</w:t>
            </w:r>
          </w:p>
        </w:tc>
      </w:tr>
      <w:tr w:rsidR="00C4159D" w:rsidRPr="00C914EB" w:rsidTr="00C4159D">
        <w:tc>
          <w:tcPr>
            <w:tcW w:w="568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C4159D" w:rsidRPr="00C914EB" w:rsidRDefault="00C4159D" w:rsidP="00C415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4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Вместе дружная семья: педагоги, родители и я</w:t>
            </w:r>
          </w:p>
        </w:tc>
        <w:tc>
          <w:tcPr>
            <w:tcW w:w="2200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331" w:type="dxa"/>
          </w:tcPr>
          <w:p w:rsidR="000D6202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Сединина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  <w:r w:rsidR="006F2F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F84" w:rsidRPr="00C914EB" w:rsidRDefault="006F2F84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</w:tc>
      </w:tr>
      <w:tr w:rsidR="00C4159D" w:rsidRPr="00C914EB" w:rsidTr="00C4159D">
        <w:tc>
          <w:tcPr>
            <w:tcW w:w="568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Карусель устного народного творчества</w:t>
            </w:r>
          </w:p>
        </w:tc>
        <w:tc>
          <w:tcPr>
            <w:tcW w:w="2200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331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4159D" w:rsidRPr="00C914EB" w:rsidTr="00C4159D">
        <w:tc>
          <w:tcPr>
            <w:tcW w:w="568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Нейрончик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331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Атконова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C4159D" w:rsidRPr="00C914EB" w:rsidTr="00C4159D">
        <w:tc>
          <w:tcPr>
            <w:tcW w:w="568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Неизвестный солда</w:t>
            </w:r>
            <w:proofErr w:type="gramStart"/>
            <w:r w:rsidRPr="00C914E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имя твое неизвестно, подвиг твой бессмертен</w:t>
            </w:r>
          </w:p>
        </w:tc>
        <w:tc>
          <w:tcPr>
            <w:tcW w:w="2200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331" w:type="dxa"/>
          </w:tcPr>
          <w:p w:rsidR="00C4159D" w:rsidRPr="00C914EB" w:rsidRDefault="00C4159D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Лучникова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D6202" w:rsidRPr="00C914EB" w:rsidTr="00C4159D">
        <w:tc>
          <w:tcPr>
            <w:tcW w:w="568" w:type="dxa"/>
          </w:tcPr>
          <w:p w:rsidR="000D6202" w:rsidRPr="00C914EB" w:rsidRDefault="00DF0B49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0D6202" w:rsidRPr="00C914EB" w:rsidRDefault="000D6202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gramStart"/>
            <w:r w:rsidRPr="00C914E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C914EB">
              <w:rPr>
                <w:rFonts w:ascii="Times New Roman" w:hAnsi="Times New Roman"/>
                <w:sz w:val="24"/>
                <w:szCs w:val="24"/>
              </w:rPr>
              <w:t>ятиклассники</w:t>
            </w:r>
          </w:p>
        </w:tc>
        <w:tc>
          <w:tcPr>
            <w:tcW w:w="2200" w:type="dxa"/>
          </w:tcPr>
          <w:p w:rsidR="000D6202" w:rsidRPr="00C914EB" w:rsidRDefault="000D6202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331" w:type="dxa"/>
          </w:tcPr>
          <w:p w:rsidR="000D6202" w:rsidRPr="00C914EB" w:rsidRDefault="000D6202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 xml:space="preserve">Макарова Т.С. </w:t>
            </w: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Сединина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F0B49" w:rsidRPr="00C914EB" w:rsidTr="00C4159D">
        <w:tc>
          <w:tcPr>
            <w:tcW w:w="568" w:type="dxa"/>
          </w:tcPr>
          <w:p w:rsidR="00DF0B49" w:rsidRPr="00C914EB" w:rsidRDefault="00DF0B49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DF0B49" w:rsidRPr="00C914EB" w:rsidRDefault="00DF0B49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«Новый год наносу»</w:t>
            </w:r>
          </w:p>
        </w:tc>
        <w:tc>
          <w:tcPr>
            <w:tcW w:w="2200" w:type="dxa"/>
          </w:tcPr>
          <w:p w:rsidR="00DF0B49" w:rsidRPr="00C914EB" w:rsidRDefault="00DF0B49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331" w:type="dxa"/>
          </w:tcPr>
          <w:p w:rsidR="00DF0B49" w:rsidRPr="00C914EB" w:rsidRDefault="00DF0B49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Караваева Г.В.</w:t>
            </w:r>
          </w:p>
        </w:tc>
      </w:tr>
      <w:tr w:rsidR="00DF0B49" w:rsidRPr="00C914EB" w:rsidTr="00C4159D">
        <w:tc>
          <w:tcPr>
            <w:tcW w:w="568" w:type="dxa"/>
          </w:tcPr>
          <w:p w:rsidR="00DF0B49" w:rsidRPr="00C914EB" w:rsidRDefault="00DF0B49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DF0B49" w:rsidRPr="00C914EB" w:rsidRDefault="00DF0B49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eastAsia="Calibri" w:hAnsi="Times New Roman"/>
                <w:sz w:val="24"/>
                <w:szCs w:val="24"/>
              </w:rPr>
              <w:t>«Далёкая и близкая земля под название Сива»</w:t>
            </w:r>
          </w:p>
        </w:tc>
        <w:tc>
          <w:tcPr>
            <w:tcW w:w="2200" w:type="dxa"/>
          </w:tcPr>
          <w:p w:rsidR="00DF0B49" w:rsidRPr="00C914EB" w:rsidRDefault="00DF0B49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331" w:type="dxa"/>
          </w:tcPr>
          <w:p w:rsidR="00DF0B49" w:rsidRPr="00C914EB" w:rsidRDefault="00DF0B49" w:rsidP="00C4159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Мальцева Л.Ф.</w:t>
            </w:r>
          </w:p>
        </w:tc>
      </w:tr>
    </w:tbl>
    <w:p w:rsidR="00C4159D" w:rsidRPr="00C914EB" w:rsidRDefault="00C4159D" w:rsidP="00C4159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C38B5" w:rsidRDefault="00342710" w:rsidP="00B82352">
      <w:pPr>
        <w:pStyle w:val="a9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352">
        <w:rPr>
          <w:rFonts w:ascii="Times New Roman" w:hAnsi="Times New Roman"/>
          <w:b/>
          <w:sz w:val="28"/>
          <w:szCs w:val="28"/>
        </w:rPr>
        <w:t>Профессиональные к</w:t>
      </w:r>
      <w:r w:rsidR="00CF37BE" w:rsidRPr="00B82352">
        <w:rPr>
          <w:rFonts w:ascii="Times New Roman" w:hAnsi="Times New Roman"/>
          <w:b/>
          <w:sz w:val="28"/>
          <w:szCs w:val="28"/>
        </w:rPr>
        <w:t>онкурсы</w:t>
      </w:r>
    </w:p>
    <w:p w:rsidR="00C914EB" w:rsidRDefault="00C914EB" w:rsidP="00C914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574"/>
        <w:gridCol w:w="3027"/>
        <w:gridCol w:w="2235"/>
        <w:gridCol w:w="1946"/>
        <w:gridCol w:w="1824"/>
      </w:tblGrid>
      <w:tr w:rsidR="00B82352" w:rsidRPr="00C914EB" w:rsidTr="00C4159D">
        <w:tc>
          <w:tcPr>
            <w:tcW w:w="579" w:type="dxa"/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1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4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Название конкурса, уровень, очный/дистанционный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Номинация, тема представленного опыта (проекта,</w:t>
            </w:r>
            <w:r w:rsidR="008744EA" w:rsidRPr="00C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4EB">
              <w:rPr>
                <w:rFonts w:ascii="Times New Roman" w:hAnsi="Times New Roman"/>
                <w:sz w:val="24"/>
                <w:szCs w:val="24"/>
              </w:rPr>
              <w:t>доклада, разработки и т.д.)</w:t>
            </w:r>
          </w:p>
        </w:tc>
        <w:tc>
          <w:tcPr>
            <w:tcW w:w="1877" w:type="dxa"/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82352" w:rsidRPr="00C914EB" w:rsidTr="00C4159D">
        <w:tc>
          <w:tcPr>
            <w:tcW w:w="579" w:type="dxa"/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Районный конкурс «Учитель</w:t>
            </w:r>
            <w:r w:rsidR="008744EA" w:rsidRPr="00C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4EB">
              <w:rPr>
                <w:rFonts w:ascii="Times New Roman" w:hAnsi="Times New Roman"/>
                <w:sz w:val="24"/>
                <w:szCs w:val="24"/>
              </w:rPr>
              <w:t>года»</w:t>
            </w:r>
            <w:r w:rsidR="008744EA" w:rsidRPr="00C914EB">
              <w:rPr>
                <w:rFonts w:ascii="Times New Roman" w:hAnsi="Times New Roman"/>
                <w:sz w:val="24"/>
                <w:szCs w:val="24"/>
              </w:rPr>
              <w:t xml:space="preserve"> (очный)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Добровлянина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Суматохина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744EA" w:rsidRPr="00C914EB" w:rsidTr="00C4159D">
        <w:tc>
          <w:tcPr>
            <w:tcW w:w="579" w:type="dxa"/>
          </w:tcPr>
          <w:p w:rsidR="008744EA" w:rsidRPr="00C914EB" w:rsidRDefault="008744EA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744EA" w:rsidRPr="00C914EB" w:rsidRDefault="006F2F84" w:rsidP="008744E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«В мастерстве учителя успех ученик</w:t>
            </w:r>
            <w:r w:rsidR="008744EA" w:rsidRPr="00C914EB">
              <w:rPr>
                <w:rFonts w:ascii="Times New Roman" w:hAnsi="Times New Roman"/>
                <w:sz w:val="24"/>
                <w:szCs w:val="24"/>
              </w:rPr>
              <w:t>а» (очный)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8744EA" w:rsidRPr="00C914EB" w:rsidRDefault="008744EA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8744EA" w:rsidRPr="00C914EB" w:rsidRDefault="008744EA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1877" w:type="dxa"/>
          </w:tcPr>
          <w:p w:rsidR="008744EA" w:rsidRPr="00C914EB" w:rsidRDefault="008744EA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352" w:rsidRPr="00C914EB" w:rsidTr="00C4159D">
        <w:tc>
          <w:tcPr>
            <w:tcW w:w="579" w:type="dxa"/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Районный конкурс инновационных образова</w:t>
            </w:r>
            <w:r w:rsidR="00F8432E" w:rsidRPr="00C914EB">
              <w:rPr>
                <w:rFonts w:ascii="Times New Roman" w:hAnsi="Times New Roman"/>
                <w:sz w:val="24"/>
                <w:szCs w:val="24"/>
              </w:rPr>
              <w:t>тельных проектов «Инновации-2021</w:t>
            </w:r>
            <w:r w:rsidRPr="00C914EB">
              <w:rPr>
                <w:rFonts w:ascii="Times New Roman" w:hAnsi="Times New Roman"/>
                <w:sz w:val="24"/>
                <w:szCs w:val="24"/>
              </w:rPr>
              <w:t>»</w:t>
            </w:r>
            <w:r w:rsidR="008744EA" w:rsidRPr="00C9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Сурикова С.В.</w:t>
            </w:r>
          </w:p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2352" w:rsidRPr="00C914EB" w:rsidRDefault="000D620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Васильева Т.М.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1877" w:type="dxa"/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F6" w:rsidRPr="00C914EB" w:rsidTr="00C4159D">
        <w:trPr>
          <w:trHeight w:val="620"/>
        </w:trPr>
        <w:tc>
          <w:tcPr>
            <w:tcW w:w="579" w:type="dxa"/>
            <w:vMerge w:val="restart"/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 xml:space="preserve">Районный конкурс инновационных образовательных проектов </w:t>
            </w:r>
            <w:r w:rsidR="00F8432E" w:rsidRPr="00C914EB">
              <w:rPr>
                <w:rFonts w:ascii="Times New Roman" w:hAnsi="Times New Roman"/>
                <w:sz w:val="24"/>
                <w:szCs w:val="24"/>
              </w:rPr>
              <w:t>«Инновации-2021</w:t>
            </w:r>
            <w:r w:rsidRPr="00C914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bottom w:val="single" w:sz="4" w:space="0" w:color="auto"/>
              <w:right w:val="single" w:sz="4" w:space="0" w:color="auto"/>
            </w:tcBorders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Мальцева Л.Ф.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Проект «Время выбирать профессию»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753EF6" w:rsidRPr="00C914EB" w:rsidRDefault="00962D8C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3</w:t>
            </w:r>
            <w:r w:rsidR="008744EA" w:rsidRPr="00C914E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53EF6" w:rsidRPr="00C914EB" w:rsidTr="00C4159D">
        <w:trPr>
          <w:trHeight w:val="190"/>
        </w:trPr>
        <w:tc>
          <w:tcPr>
            <w:tcW w:w="579" w:type="dxa"/>
            <w:vMerge/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Сединина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М.А., Николаева Е.А.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EF6" w:rsidRPr="008C3CEE" w:rsidRDefault="00753EF6" w:rsidP="008C3C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4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14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Вместе дружная семья: педагоги, </w:t>
            </w:r>
            <w:r w:rsidRPr="00C914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родители и я»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</w:t>
            </w:r>
          </w:p>
        </w:tc>
      </w:tr>
      <w:tr w:rsidR="00753EF6" w:rsidRPr="00C914EB" w:rsidTr="00C4159D">
        <w:trPr>
          <w:trHeight w:val="90"/>
        </w:trPr>
        <w:tc>
          <w:tcPr>
            <w:tcW w:w="579" w:type="dxa"/>
            <w:vMerge/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«Карусель устного народного творчества»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53EF6" w:rsidRPr="00C914EB" w:rsidTr="00C4159D">
        <w:trPr>
          <w:trHeight w:val="90"/>
        </w:trPr>
        <w:tc>
          <w:tcPr>
            <w:tcW w:w="579" w:type="dxa"/>
            <w:vMerge/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Атконова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М.А., Баженова С.Е., Пожарская Л.В., Караваева Г.В., </w:t>
            </w: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Завь</w:t>
            </w:r>
            <w:r w:rsidR="000D6202" w:rsidRPr="00C9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C914EB">
              <w:rPr>
                <w:rFonts w:ascii="Times New Roman" w:hAnsi="Times New Roman"/>
                <w:sz w:val="24"/>
                <w:szCs w:val="24"/>
              </w:rPr>
              <w:t>лова О.П.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Нейрончик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53EF6" w:rsidRPr="00C914EB" w:rsidTr="00C4159D">
        <w:trPr>
          <w:trHeight w:val="130"/>
        </w:trPr>
        <w:tc>
          <w:tcPr>
            <w:tcW w:w="579" w:type="dxa"/>
            <w:vMerge/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right w:val="single" w:sz="4" w:space="0" w:color="auto"/>
            </w:tcBorders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Лучникова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</w:tcPr>
          <w:p w:rsidR="00753EF6" w:rsidRPr="00C914EB" w:rsidRDefault="008744EA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«</w:t>
            </w:r>
            <w:r w:rsidR="00753EF6" w:rsidRPr="00C914EB">
              <w:rPr>
                <w:rFonts w:ascii="Times New Roman" w:hAnsi="Times New Roman"/>
                <w:sz w:val="24"/>
                <w:szCs w:val="24"/>
              </w:rPr>
              <w:t>Неизвестный солда</w:t>
            </w:r>
            <w:proofErr w:type="gramStart"/>
            <w:r w:rsidR="00753EF6" w:rsidRPr="00C914EB">
              <w:rPr>
                <w:rFonts w:ascii="Times New Roman" w:hAnsi="Times New Roman"/>
                <w:sz w:val="24"/>
                <w:szCs w:val="24"/>
              </w:rPr>
              <w:t>т</w:t>
            </w:r>
            <w:r w:rsidRPr="00C914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753EF6" w:rsidRPr="00C914EB">
              <w:rPr>
                <w:rFonts w:ascii="Times New Roman" w:hAnsi="Times New Roman"/>
                <w:sz w:val="24"/>
                <w:szCs w:val="24"/>
              </w:rPr>
              <w:t xml:space="preserve"> имя твое неизвестно</w:t>
            </w:r>
            <w:r w:rsidRPr="00C914EB">
              <w:rPr>
                <w:rFonts w:ascii="Times New Roman" w:hAnsi="Times New Roman"/>
                <w:sz w:val="24"/>
                <w:szCs w:val="24"/>
              </w:rPr>
              <w:t>,</w:t>
            </w:r>
            <w:r w:rsidR="00753EF6" w:rsidRPr="00C914EB">
              <w:rPr>
                <w:rFonts w:ascii="Times New Roman" w:hAnsi="Times New Roman"/>
                <w:sz w:val="24"/>
                <w:szCs w:val="24"/>
              </w:rPr>
              <w:t xml:space="preserve"> подвиг твой бессмертен</w:t>
            </w:r>
            <w:r w:rsidRPr="00C914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753EF6" w:rsidRPr="00C914EB" w:rsidRDefault="00753EF6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82352" w:rsidRPr="00C914EB" w:rsidTr="00C4159D">
        <w:tc>
          <w:tcPr>
            <w:tcW w:w="579" w:type="dxa"/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82352" w:rsidRPr="00C914EB" w:rsidRDefault="008744EA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Краевой конкурс «В мастерстве учителя – успех ученика» (очный)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B82352" w:rsidRPr="00C914EB" w:rsidRDefault="008744EA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Сурикова С.В.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B82352" w:rsidRPr="00C914EB" w:rsidRDefault="008744EA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Урок на тему «Типы почв»</w:t>
            </w:r>
          </w:p>
        </w:tc>
        <w:tc>
          <w:tcPr>
            <w:tcW w:w="1877" w:type="dxa"/>
          </w:tcPr>
          <w:p w:rsidR="00B82352" w:rsidRPr="00C914EB" w:rsidRDefault="008744EA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82352" w:rsidRPr="00C914EB" w:rsidTr="00C4159D">
        <w:tc>
          <w:tcPr>
            <w:tcW w:w="579" w:type="dxa"/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82352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испытание «Дистанционное тестирование» IV Краевой Олимпиады для педагогов, специалистов образовательных организаций Пермского края, работающих с детьми с ограниченными возможностями здоровья и детьми–инвалидами, которое состоялось 28 октября 2021 года в </w:t>
            </w: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режиме (заочная форма участия)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B82352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Мальцева Л.Ф.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82352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82352" w:rsidRPr="00C914EB" w:rsidTr="00C4159D">
        <w:tc>
          <w:tcPr>
            <w:tcW w:w="579" w:type="dxa"/>
          </w:tcPr>
          <w:p w:rsidR="00B82352" w:rsidRPr="00C914EB" w:rsidRDefault="00B82352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82352" w:rsidRPr="00C914EB" w:rsidRDefault="00962D8C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="00C4159D" w:rsidRPr="00C914EB">
              <w:rPr>
                <w:rFonts w:ascii="Times New Roman" w:hAnsi="Times New Roman"/>
                <w:sz w:val="24"/>
                <w:szCs w:val="24"/>
              </w:rPr>
              <w:t>Конкурс методических материалов и пособий по организации патриотического воспитания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B82352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Мальцева Л.Ф.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B82352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 xml:space="preserve">«Героизм тружеников тыла </w:t>
            </w: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Сивинского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района в годы Великой Отечественной войны»</w:t>
            </w:r>
          </w:p>
        </w:tc>
        <w:tc>
          <w:tcPr>
            <w:tcW w:w="1877" w:type="dxa"/>
          </w:tcPr>
          <w:p w:rsidR="00B82352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4159D" w:rsidRPr="00C914EB" w:rsidTr="00C4159D">
        <w:tc>
          <w:tcPr>
            <w:tcW w:w="579" w:type="dxa"/>
          </w:tcPr>
          <w:p w:rsidR="00C4159D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4159D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14EB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педагогов </w:t>
            </w:r>
            <w:r w:rsidR="006F2F84">
              <w:rPr>
                <w:rFonts w:ascii="Times New Roman" w:hAnsi="Times New Roman"/>
                <w:sz w:val="24"/>
                <w:szCs w:val="24"/>
              </w:rPr>
              <w:t xml:space="preserve">       «Современное </w:t>
            </w:r>
            <w:r w:rsidRPr="00C914EB">
              <w:rPr>
                <w:rFonts w:ascii="Times New Roman" w:hAnsi="Times New Roman"/>
                <w:sz w:val="24"/>
                <w:szCs w:val="24"/>
              </w:rPr>
              <w:t>образование»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C4159D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Мальцева Л.Ф.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C4159D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4159D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4159D" w:rsidRPr="00C914EB" w:rsidTr="00C4159D">
        <w:tc>
          <w:tcPr>
            <w:tcW w:w="579" w:type="dxa"/>
          </w:tcPr>
          <w:p w:rsidR="00C4159D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4159D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педагогов « Современное образование»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C4159D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4EB">
              <w:rPr>
                <w:rFonts w:ascii="Times New Roman" w:hAnsi="Times New Roman"/>
                <w:sz w:val="24"/>
                <w:szCs w:val="24"/>
              </w:rPr>
              <w:t>Атконова</w:t>
            </w:r>
            <w:proofErr w:type="spellEnd"/>
            <w:r w:rsidRPr="00C914EB">
              <w:rPr>
                <w:rFonts w:ascii="Times New Roman" w:hAnsi="Times New Roman"/>
                <w:sz w:val="24"/>
                <w:szCs w:val="24"/>
              </w:rPr>
              <w:t xml:space="preserve"> М.А..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C4159D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4159D" w:rsidRPr="00C914EB" w:rsidRDefault="00C4159D" w:rsidP="00B8235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4EB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C4159D" w:rsidRDefault="00C4159D" w:rsidP="00C4159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F2F84" w:rsidRDefault="006F2F84" w:rsidP="00C4159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250A2" w:rsidRDefault="001250A2" w:rsidP="00C4159D">
      <w:pPr>
        <w:pStyle w:val="a9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6E78">
        <w:rPr>
          <w:rFonts w:ascii="Times New Roman" w:hAnsi="Times New Roman"/>
          <w:b/>
          <w:sz w:val="28"/>
          <w:szCs w:val="28"/>
        </w:rPr>
        <w:lastRenderedPageBreak/>
        <w:t>Участие в детских интеллектуальных конкурсах</w:t>
      </w:r>
    </w:p>
    <w:p w:rsidR="00C4159D" w:rsidRPr="00C4159D" w:rsidRDefault="00C4159D" w:rsidP="00C4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4159D">
        <w:rPr>
          <w:rFonts w:ascii="Times New Roman" w:hAnsi="Times New Roman" w:cs="Times New Roman"/>
          <w:sz w:val="28"/>
          <w:szCs w:val="28"/>
        </w:rPr>
        <w:t xml:space="preserve">Активно в школе ведется работа с одаренными детьми, в которой достигнуты высокие результаты. Ежегодно ученики принимают участие в конкурсах муниципального, межмуниципального, краевого и всероссийских уровней. </w:t>
      </w:r>
    </w:p>
    <w:p w:rsidR="00C4159D" w:rsidRPr="00C4159D" w:rsidRDefault="008C3CEE" w:rsidP="00C4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159D" w:rsidRPr="00C4159D">
        <w:rPr>
          <w:rFonts w:ascii="Times New Roman" w:hAnsi="Times New Roman" w:cs="Times New Roman"/>
          <w:sz w:val="28"/>
          <w:szCs w:val="28"/>
        </w:rPr>
        <w:t>Наиболее значимыми и массовыми</w:t>
      </w:r>
      <w:r>
        <w:rPr>
          <w:rFonts w:ascii="Times New Roman" w:hAnsi="Times New Roman" w:cs="Times New Roman"/>
          <w:sz w:val="28"/>
          <w:szCs w:val="28"/>
        </w:rPr>
        <w:t xml:space="preserve"> стали муниципальные конкурсы «</w:t>
      </w:r>
      <w:r w:rsidR="00C4159D" w:rsidRPr="00C4159D">
        <w:rPr>
          <w:rFonts w:ascii="Times New Roman" w:hAnsi="Times New Roman" w:cs="Times New Roman"/>
          <w:sz w:val="28"/>
          <w:szCs w:val="28"/>
        </w:rPr>
        <w:t>Для мамы с любовью», «Наша чародейка зима», «Новогоднее ассорти», «Безопасный интернет, «Чтобы помнили», конкурс чтецов «Стихи, опаленные войной» и др. В них приняло участие более девяноста человек, из которых более шестидесяти заняли призовые места.</w:t>
      </w:r>
      <w:proofErr w:type="gramEnd"/>
    </w:p>
    <w:p w:rsidR="00C4159D" w:rsidRPr="00C4159D" w:rsidRDefault="00C4159D" w:rsidP="00C4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59D">
        <w:rPr>
          <w:rFonts w:ascii="Times New Roman" w:hAnsi="Times New Roman" w:cs="Times New Roman"/>
          <w:sz w:val="28"/>
          <w:szCs w:val="28"/>
        </w:rPr>
        <w:t xml:space="preserve">Успешным стало для наших учеников участие во всероссийской викторине </w:t>
      </w:r>
      <w:r w:rsidRPr="00C4159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детей с ОВЗ «Что мы знаем о птицах?»</w:t>
      </w:r>
      <w:r w:rsidRPr="00C4159D">
        <w:rPr>
          <w:rFonts w:ascii="Times New Roman" w:hAnsi="Times New Roman" w:cs="Times New Roman"/>
          <w:sz w:val="28"/>
          <w:szCs w:val="28"/>
        </w:rPr>
        <w:t xml:space="preserve"> и  </w:t>
      </w:r>
      <w:r w:rsidRPr="00C4159D">
        <w:rPr>
          <w:rFonts w:ascii="Times New Roman" w:hAnsi="Times New Roman" w:cs="Times New Roman"/>
          <w:iCs/>
          <w:sz w:val="28"/>
          <w:szCs w:val="28"/>
        </w:rPr>
        <w:t>с</w:t>
      </w:r>
      <w:r w:rsidRPr="00C4159D">
        <w:rPr>
          <w:rFonts w:ascii="Times New Roman" w:eastAsia="Times New Roman" w:hAnsi="Times New Roman" w:cs="Times New Roman"/>
          <w:iCs/>
          <w:sz w:val="28"/>
          <w:szCs w:val="28"/>
        </w:rPr>
        <w:t>пециальная предметная олимпиада для детей с ОВЗ</w:t>
      </w:r>
      <w:r w:rsidRPr="00C4159D">
        <w:rPr>
          <w:rFonts w:ascii="Times New Roman" w:hAnsi="Times New Roman" w:cs="Times New Roman"/>
          <w:iCs/>
          <w:sz w:val="28"/>
          <w:szCs w:val="28"/>
        </w:rPr>
        <w:t xml:space="preserve"> (9 призовых мест). Школа традиционно принимает участие в спортивных мероприятиях района: «Открытие лыжного сезона», «Осенний легкоатлетический кросс», «</w:t>
      </w:r>
      <w:r w:rsidRPr="00C4159D">
        <w:rPr>
          <w:rFonts w:ascii="Times New Roman" w:hAnsi="Times New Roman" w:cs="Times New Roman"/>
          <w:sz w:val="28"/>
          <w:szCs w:val="28"/>
        </w:rPr>
        <w:t>Пробег Памяти героев-земляков»,  «Мемориал В.Е.Елисеева (лыжный марафон)», «Мемориал Г.Д. Миронова (шашки-шахматы»),  «Первенство района по лыжным гонкам»,  «Быстрая лыжня». Участие в данных мероприятиях отличается массовостью и результативностью.</w:t>
      </w:r>
    </w:p>
    <w:p w:rsidR="00C4159D" w:rsidRPr="00C4159D" w:rsidRDefault="00C4159D" w:rsidP="00C4159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sz w:val="24"/>
          <w:szCs w:val="24"/>
        </w:rPr>
      </w:pPr>
    </w:p>
    <w:p w:rsidR="000A767D" w:rsidRPr="002E30EF" w:rsidRDefault="00342710" w:rsidP="001B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0A767D" w:rsidRPr="002E30E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обучения</w:t>
      </w:r>
    </w:p>
    <w:p w:rsidR="00080B59" w:rsidRPr="002E30EF" w:rsidRDefault="00342710" w:rsidP="001B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0EF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="00080B59" w:rsidRPr="002E3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Учебные планы</w:t>
      </w:r>
    </w:p>
    <w:p w:rsidR="000A767D" w:rsidRPr="002E30EF" w:rsidRDefault="000A767D" w:rsidP="001B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0E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деятельность школы регулировалась следующими учебными планами:</w:t>
      </w:r>
    </w:p>
    <w:p w:rsidR="000A767D" w:rsidRPr="002E30EF" w:rsidRDefault="000A767D" w:rsidP="001B3E10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30EF">
        <w:rPr>
          <w:rFonts w:ascii="Times New Roman" w:hAnsi="Times New Roman" w:cs="Times New Roman"/>
          <w:sz w:val="28"/>
          <w:szCs w:val="28"/>
        </w:rPr>
        <w:t>1.Учебный план для 1-</w:t>
      </w:r>
      <w:r w:rsidR="00847711" w:rsidRPr="002E30EF">
        <w:rPr>
          <w:rFonts w:ascii="Times New Roman" w:hAnsi="Times New Roman" w:cs="Times New Roman"/>
          <w:sz w:val="28"/>
          <w:szCs w:val="28"/>
        </w:rPr>
        <w:t>4</w:t>
      </w:r>
      <w:r w:rsidRPr="002E30EF">
        <w:rPr>
          <w:rFonts w:ascii="Times New Roman" w:hAnsi="Times New Roman" w:cs="Times New Roman"/>
          <w:sz w:val="28"/>
          <w:szCs w:val="28"/>
        </w:rPr>
        <w:t xml:space="preserve"> классов ФГОС образования обучающихся с умственной отсталостью (интеллектуальными нарушениями) (1 вариант).</w:t>
      </w:r>
    </w:p>
    <w:p w:rsidR="005070E4" w:rsidRPr="002E30EF" w:rsidRDefault="005070E4" w:rsidP="001B3E10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30EF">
        <w:rPr>
          <w:rFonts w:ascii="Times New Roman" w:hAnsi="Times New Roman" w:cs="Times New Roman"/>
          <w:sz w:val="28"/>
          <w:szCs w:val="28"/>
        </w:rPr>
        <w:t>. Учебный план для 1-4 классов ФГОС образования обучающихся с умственной отсталостью (интеллектуальными нарушениями) (2 вариант).</w:t>
      </w:r>
    </w:p>
    <w:p w:rsidR="000A767D" w:rsidRPr="002E30EF" w:rsidRDefault="005070E4" w:rsidP="001B3E10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67D" w:rsidRPr="002E30EF">
        <w:rPr>
          <w:rFonts w:ascii="Times New Roman" w:hAnsi="Times New Roman" w:cs="Times New Roman"/>
          <w:sz w:val="28"/>
          <w:szCs w:val="28"/>
        </w:rPr>
        <w:t>.</w:t>
      </w:r>
      <w:r w:rsidR="00936342" w:rsidRPr="002E30EF">
        <w:rPr>
          <w:rFonts w:ascii="Times New Roman" w:hAnsi="Times New Roman" w:cs="Times New Roman"/>
          <w:sz w:val="28"/>
          <w:szCs w:val="28"/>
        </w:rPr>
        <w:t xml:space="preserve"> Учебный план для </w:t>
      </w:r>
      <w:r w:rsidR="00847711" w:rsidRPr="002E30EF">
        <w:rPr>
          <w:rFonts w:ascii="Times New Roman" w:hAnsi="Times New Roman" w:cs="Times New Roman"/>
          <w:sz w:val="28"/>
          <w:szCs w:val="28"/>
        </w:rPr>
        <w:t>5</w:t>
      </w:r>
      <w:r w:rsidR="00936342" w:rsidRPr="002E30EF">
        <w:rPr>
          <w:rFonts w:ascii="Times New Roman" w:hAnsi="Times New Roman" w:cs="Times New Roman"/>
          <w:sz w:val="28"/>
          <w:szCs w:val="28"/>
        </w:rPr>
        <w:t xml:space="preserve"> – 9 классов обучающихся с лёгкой умственной отсталостью.</w:t>
      </w:r>
    </w:p>
    <w:p w:rsidR="00936342" w:rsidRPr="002E30EF" w:rsidRDefault="005070E4" w:rsidP="001B3E10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342" w:rsidRPr="002E30EF">
        <w:rPr>
          <w:rFonts w:ascii="Times New Roman" w:hAnsi="Times New Roman" w:cs="Times New Roman"/>
          <w:sz w:val="28"/>
          <w:szCs w:val="28"/>
        </w:rPr>
        <w:t xml:space="preserve">. Учебный план для </w:t>
      </w:r>
      <w:proofErr w:type="gramStart"/>
      <w:r w:rsidR="00936342" w:rsidRPr="002E30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6342" w:rsidRPr="002E30EF">
        <w:rPr>
          <w:rFonts w:ascii="Times New Roman" w:hAnsi="Times New Roman" w:cs="Times New Roman"/>
          <w:sz w:val="28"/>
          <w:szCs w:val="28"/>
        </w:rPr>
        <w:t xml:space="preserve"> с умеренной, тяжёлой, глубокой умственной отсталостью «Особый ребёнок»</w:t>
      </w:r>
    </w:p>
    <w:p w:rsidR="00847711" w:rsidRPr="002E30EF" w:rsidRDefault="005070E4" w:rsidP="001B3E10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711" w:rsidRPr="002E30EF">
        <w:rPr>
          <w:rFonts w:ascii="Times New Roman" w:hAnsi="Times New Roman" w:cs="Times New Roman"/>
          <w:sz w:val="28"/>
          <w:szCs w:val="28"/>
        </w:rPr>
        <w:t xml:space="preserve">. Учебные планы для 1 – 4 классов ФГОС НОО обучающихся с ОВЗ (варианты </w:t>
      </w:r>
      <w:r w:rsidR="001B3E10">
        <w:rPr>
          <w:rFonts w:ascii="Times New Roman" w:hAnsi="Times New Roman" w:cs="Times New Roman"/>
          <w:sz w:val="28"/>
          <w:szCs w:val="28"/>
        </w:rPr>
        <w:t xml:space="preserve"> 3.4, 4.3, </w:t>
      </w:r>
      <w:r w:rsidR="00847711" w:rsidRPr="002E30EF">
        <w:rPr>
          <w:rFonts w:ascii="Times New Roman" w:hAnsi="Times New Roman" w:cs="Times New Roman"/>
          <w:sz w:val="28"/>
          <w:szCs w:val="28"/>
        </w:rPr>
        <w:t>8.3,</w:t>
      </w:r>
      <w:r w:rsidR="001B3E10">
        <w:rPr>
          <w:rFonts w:ascii="Times New Roman" w:hAnsi="Times New Roman" w:cs="Times New Roman"/>
          <w:sz w:val="28"/>
          <w:szCs w:val="28"/>
        </w:rPr>
        <w:t xml:space="preserve"> 8.4,</w:t>
      </w:r>
      <w:r w:rsidR="00847711" w:rsidRPr="002E30EF">
        <w:rPr>
          <w:rFonts w:ascii="Times New Roman" w:hAnsi="Times New Roman" w:cs="Times New Roman"/>
          <w:sz w:val="28"/>
          <w:szCs w:val="28"/>
        </w:rPr>
        <w:t xml:space="preserve"> 6.4)</w:t>
      </w:r>
    </w:p>
    <w:p w:rsidR="00847711" w:rsidRPr="002E30EF" w:rsidRDefault="00847711" w:rsidP="001B3E10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30EF">
        <w:rPr>
          <w:rFonts w:ascii="Times New Roman" w:hAnsi="Times New Roman" w:cs="Times New Roman"/>
          <w:sz w:val="28"/>
          <w:szCs w:val="28"/>
        </w:rPr>
        <w:t>6</w:t>
      </w:r>
      <w:r w:rsidR="00936342" w:rsidRPr="002E30EF">
        <w:rPr>
          <w:rFonts w:ascii="Times New Roman" w:hAnsi="Times New Roman" w:cs="Times New Roman"/>
          <w:sz w:val="28"/>
          <w:szCs w:val="28"/>
        </w:rPr>
        <w:t>. Индивидуальные учебные планы для индивидуального обучения на дому по медицинским показаниям.</w:t>
      </w:r>
    </w:p>
    <w:p w:rsidR="00936342" w:rsidRPr="002E30EF" w:rsidRDefault="00936342" w:rsidP="001B3E10">
      <w:pPr>
        <w:pStyle w:val="a8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0EF">
        <w:rPr>
          <w:rFonts w:ascii="Times New Roman" w:hAnsi="Times New Roman" w:cs="Times New Roman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936342" w:rsidRPr="002E30EF" w:rsidRDefault="00936342" w:rsidP="001B3E10">
      <w:pPr>
        <w:pStyle w:val="a8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0EF">
        <w:rPr>
          <w:rFonts w:ascii="Times New Roman" w:hAnsi="Times New Roman" w:cs="Times New Roman"/>
          <w:sz w:val="28"/>
          <w:szCs w:val="28"/>
        </w:rPr>
        <w:t>Профильный труд в школе организован по четырём профилям:</w:t>
      </w:r>
      <w:r w:rsidR="00856A02" w:rsidRPr="002E30EF">
        <w:rPr>
          <w:rFonts w:ascii="Times New Roman" w:hAnsi="Times New Roman" w:cs="Times New Roman"/>
          <w:sz w:val="28"/>
          <w:szCs w:val="28"/>
        </w:rPr>
        <w:t xml:space="preserve"> швейное дело, столярное дело, штукатурно-малярное дело, сельскохозяйственный труд.</w:t>
      </w:r>
    </w:p>
    <w:p w:rsidR="007E25B7" w:rsidRDefault="0008493A" w:rsidP="006C615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0EF">
        <w:rPr>
          <w:rFonts w:ascii="Times New Roman" w:hAnsi="Times New Roman" w:cs="Times New Roman"/>
          <w:bCs/>
          <w:sz w:val="28"/>
          <w:szCs w:val="28"/>
        </w:rPr>
        <w:lastRenderedPageBreak/>
        <w:t>Часть учебного плана, формируемая участниками образовательных отношений</w:t>
      </w:r>
      <w:r w:rsidR="005877B8" w:rsidRPr="002E30EF">
        <w:rPr>
          <w:rFonts w:ascii="Times New Roman" w:hAnsi="Times New Roman" w:cs="Times New Roman"/>
          <w:bCs/>
          <w:sz w:val="28"/>
          <w:szCs w:val="28"/>
        </w:rPr>
        <w:t xml:space="preserve"> (1 – </w:t>
      </w:r>
      <w:r w:rsidR="006F2F84">
        <w:rPr>
          <w:rFonts w:ascii="Times New Roman" w:hAnsi="Times New Roman" w:cs="Times New Roman"/>
          <w:bCs/>
          <w:sz w:val="28"/>
          <w:szCs w:val="28"/>
        </w:rPr>
        <w:t>6</w:t>
      </w:r>
      <w:r w:rsidR="005877B8" w:rsidRPr="002E30EF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6F2F84">
        <w:rPr>
          <w:rFonts w:ascii="Times New Roman" w:hAnsi="Times New Roman" w:cs="Times New Roman"/>
          <w:bCs/>
          <w:sz w:val="28"/>
          <w:szCs w:val="28"/>
        </w:rPr>
        <w:t>ы</w:t>
      </w:r>
      <w:r w:rsidR="005877B8" w:rsidRPr="002E30EF">
        <w:rPr>
          <w:rFonts w:ascii="Times New Roman" w:hAnsi="Times New Roman" w:cs="Times New Roman"/>
          <w:bCs/>
          <w:sz w:val="28"/>
          <w:szCs w:val="28"/>
        </w:rPr>
        <w:t>)</w:t>
      </w:r>
      <w:r w:rsidRPr="002E30EF">
        <w:rPr>
          <w:rFonts w:ascii="Times New Roman" w:hAnsi="Times New Roman" w:cs="Times New Roman"/>
          <w:sz w:val="28"/>
          <w:szCs w:val="28"/>
        </w:rPr>
        <w:t>, обеспечивает реализацию особы</w:t>
      </w:r>
      <w:proofErr w:type="gramStart"/>
      <w:r w:rsidRPr="002E30EF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2E30EF">
        <w:rPr>
          <w:rFonts w:ascii="Times New Roman" w:hAnsi="Times New Roman" w:cs="Times New Roman"/>
          <w:sz w:val="28"/>
          <w:szCs w:val="28"/>
        </w:rPr>
        <w:t>специфических) образовательных потребностей, характерных для данной</w:t>
      </w:r>
      <w:r w:rsidR="006F2F84">
        <w:rPr>
          <w:rFonts w:ascii="Times New Roman" w:hAnsi="Times New Roman" w:cs="Times New Roman"/>
          <w:sz w:val="28"/>
          <w:szCs w:val="28"/>
        </w:rPr>
        <w:t xml:space="preserve"> </w:t>
      </w:r>
      <w:r w:rsidRPr="002E30EF">
        <w:rPr>
          <w:rFonts w:ascii="Times New Roman" w:hAnsi="Times New Roman" w:cs="Times New Roman"/>
          <w:sz w:val="28"/>
          <w:szCs w:val="28"/>
        </w:rPr>
        <w:t>группы обучающихся, а также индивидуальных потребностей каждого обучающегося.</w:t>
      </w:r>
      <w:r w:rsidR="007E25B7" w:rsidRPr="002E30EF">
        <w:rPr>
          <w:rFonts w:ascii="Times New Roman" w:hAnsi="Times New Roman" w:cs="Times New Roman"/>
          <w:sz w:val="28"/>
          <w:szCs w:val="28"/>
        </w:rPr>
        <w:t xml:space="preserve"> Во втором</w:t>
      </w:r>
      <w:r w:rsidR="001B3E10">
        <w:rPr>
          <w:rFonts w:ascii="Times New Roman" w:hAnsi="Times New Roman" w:cs="Times New Roman"/>
          <w:sz w:val="28"/>
          <w:szCs w:val="28"/>
        </w:rPr>
        <w:t>, третьем, четвертом классах</w:t>
      </w:r>
      <w:r w:rsidR="007E25B7" w:rsidRPr="002E30EF">
        <w:rPr>
          <w:rFonts w:ascii="Times New Roman" w:hAnsi="Times New Roman" w:cs="Times New Roman"/>
          <w:sz w:val="28"/>
          <w:szCs w:val="28"/>
        </w:rPr>
        <w:t xml:space="preserve"> 3 часа из этой части учебного плана выделено на увеличение количества часов предметных областей «Язык и речевая практика», «Естествознание»: добавлено по 1 часу на изучение предметов русский язык, чтение, мир природы и человека. </w:t>
      </w:r>
      <w:r w:rsidR="006C6159">
        <w:rPr>
          <w:rFonts w:ascii="Times New Roman" w:hAnsi="Times New Roman" w:cs="Times New Roman"/>
          <w:sz w:val="28"/>
          <w:szCs w:val="28"/>
        </w:rPr>
        <w:t>В пятом и шестом классе увеличено количество часов на предметные области «Язык и речевая практика» и «Математика»: на предмет «Математика» -1 час, «Русский язык»-1 час.</w:t>
      </w:r>
    </w:p>
    <w:p w:rsidR="006F2F84" w:rsidRDefault="006C6159" w:rsidP="00665531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формируемого участниками образовательных отношений (7-9 классы), предусматривала учебные занятия «Краеведение», «ИКТ», «ОФП». </w:t>
      </w:r>
    </w:p>
    <w:p w:rsidR="007E25B7" w:rsidRPr="00E22843" w:rsidRDefault="005877B8" w:rsidP="00E22843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30EF">
        <w:rPr>
          <w:rFonts w:ascii="Times New Roman" w:hAnsi="Times New Roman" w:cs="Times New Roman"/>
          <w:sz w:val="28"/>
          <w:szCs w:val="28"/>
        </w:rPr>
        <w:t>Коррекционно-развивающая область учебного плана представлена индивидуальными и групповыми логопедическими занятиями,</w:t>
      </w:r>
      <w:r w:rsidR="008C3CEE">
        <w:rPr>
          <w:rFonts w:ascii="Times New Roman" w:hAnsi="Times New Roman" w:cs="Times New Roman"/>
          <w:sz w:val="28"/>
          <w:szCs w:val="28"/>
        </w:rPr>
        <w:t xml:space="preserve"> </w:t>
      </w:r>
      <w:r w:rsidR="006F2F84">
        <w:rPr>
          <w:rFonts w:ascii="Times New Roman" w:hAnsi="Times New Roman" w:cs="Times New Roman"/>
          <w:sz w:val="28"/>
          <w:szCs w:val="28"/>
        </w:rPr>
        <w:t>занятиями с психологом, дефектологом, ритмикой</w:t>
      </w:r>
      <w:r w:rsidRPr="002E30EF">
        <w:rPr>
          <w:rFonts w:ascii="Times New Roman" w:hAnsi="Times New Roman" w:cs="Times New Roman"/>
          <w:sz w:val="28"/>
          <w:szCs w:val="28"/>
        </w:rPr>
        <w:t>, занятиями по развитию психомоторики и сенсорных процессо</w:t>
      </w:r>
      <w:r w:rsidR="00DA13F5" w:rsidRPr="002E30EF">
        <w:rPr>
          <w:rFonts w:ascii="Times New Roman" w:hAnsi="Times New Roman" w:cs="Times New Roman"/>
          <w:sz w:val="28"/>
          <w:szCs w:val="28"/>
        </w:rPr>
        <w:t>в.</w:t>
      </w:r>
      <w:r w:rsidR="00E22843">
        <w:rPr>
          <w:rFonts w:ascii="Times New Roman" w:hAnsi="Times New Roman" w:cs="Times New Roman"/>
          <w:sz w:val="28"/>
          <w:szCs w:val="28"/>
        </w:rPr>
        <w:t xml:space="preserve"> </w:t>
      </w:r>
      <w:r w:rsidR="007E25B7" w:rsidRPr="002E30EF">
        <w:rPr>
          <w:rFonts w:ascii="Times New Roman" w:hAnsi="Times New Roman" w:cs="Times New Roman"/>
          <w:sz w:val="28"/>
          <w:szCs w:val="28"/>
        </w:rPr>
        <w:t xml:space="preserve">Всего на коррекционно-развивающую область отводится 7 часов в неделю в 1 (1 доп.) </w:t>
      </w:r>
      <w:r w:rsidR="00E22843">
        <w:rPr>
          <w:rFonts w:ascii="Times New Roman" w:hAnsi="Times New Roman" w:cs="Times New Roman"/>
          <w:sz w:val="28"/>
          <w:szCs w:val="28"/>
        </w:rPr>
        <w:t xml:space="preserve">– 2 </w:t>
      </w:r>
      <w:r w:rsidR="007E25B7" w:rsidRPr="002E30EF">
        <w:rPr>
          <w:rFonts w:ascii="Times New Roman" w:hAnsi="Times New Roman" w:cs="Times New Roman"/>
          <w:sz w:val="28"/>
          <w:szCs w:val="28"/>
        </w:rPr>
        <w:t>класс</w:t>
      </w:r>
      <w:r w:rsidR="00E22843">
        <w:rPr>
          <w:rFonts w:ascii="Times New Roman" w:hAnsi="Times New Roman" w:cs="Times New Roman"/>
          <w:sz w:val="28"/>
          <w:szCs w:val="28"/>
        </w:rPr>
        <w:t>ах, по 6 часов во 3</w:t>
      </w:r>
      <w:r w:rsidR="00665531">
        <w:rPr>
          <w:rFonts w:ascii="Times New Roman" w:hAnsi="Times New Roman" w:cs="Times New Roman"/>
          <w:sz w:val="28"/>
          <w:szCs w:val="28"/>
        </w:rPr>
        <w:t xml:space="preserve"> – 4 классах, по 5 часов в 5-6 классах. </w:t>
      </w:r>
      <w:r w:rsidR="007E25B7" w:rsidRPr="002E30EF"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</w:t>
      </w:r>
      <w:r w:rsidR="007E25B7" w:rsidRPr="006F2F84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  <w:r w:rsidR="007E25B7" w:rsidRPr="002E30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E25B7" w:rsidRPr="002E30EF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="007E25B7" w:rsidRPr="002E30EF">
        <w:rPr>
          <w:rFonts w:ascii="Times New Roman" w:hAnsi="Times New Roman" w:cs="Times New Roman"/>
          <w:sz w:val="28"/>
          <w:szCs w:val="28"/>
        </w:rPr>
        <w:t>, социальное, общекультурное, спортивно-оздоровительное) является неотъемлемой частью образовательного процесса. Спортивно-оздоровительное направление представляет кружок «Радуга здоровья»,</w:t>
      </w:r>
      <w:r w:rsidR="00665531">
        <w:rPr>
          <w:rFonts w:ascii="Times New Roman" w:hAnsi="Times New Roman" w:cs="Times New Roman"/>
          <w:sz w:val="28"/>
          <w:szCs w:val="28"/>
        </w:rPr>
        <w:t xml:space="preserve"> «Спорт для всех», «ОБЖ», </w:t>
      </w:r>
      <w:r w:rsidR="007E25B7" w:rsidRPr="002E30EF">
        <w:rPr>
          <w:rFonts w:ascii="Times New Roman" w:hAnsi="Times New Roman" w:cs="Times New Roman"/>
          <w:sz w:val="28"/>
          <w:szCs w:val="28"/>
        </w:rPr>
        <w:t xml:space="preserve"> духовно-нравстве</w:t>
      </w:r>
      <w:r w:rsidR="009B12CB">
        <w:rPr>
          <w:rFonts w:ascii="Times New Roman" w:hAnsi="Times New Roman" w:cs="Times New Roman"/>
          <w:sz w:val="28"/>
          <w:szCs w:val="28"/>
        </w:rPr>
        <w:t>нное направление представляет «Краеведение</w:t>
      </w:r>
      <w:r w:rsidR="007E25B7" w:rsidRPr="002E30EF">
        <w:rPr>
          <w:rFonts w:ascii="Times New Roman" w:hAnsi="Times New Roman" w:cs="Times New Roman"/>
          <w:sz w:val="28"/>
          <w:szCs w:val="28"/>
        </w:rPr>
        <w:t>»,</w:t>
      </w:r>
      <w:r w:rsidR="00E22843">
        <w:rPr>
          <w:rFonts w:ascii="Times New Roman" w:hAnsi="Times New Roman" w:cs="Times New Roman"/>
          <w:sz w:val="28"/>
          <w:szCs w:val="28"/>
        </w:rPr>
        <w:t xml:space="preserve"> «Психология для детей»,</w:t>
      </w:r>
      <w:r w:rsidR="009B12CB">
        <w:rPr>
          <w:rFonts w:ascii="Times New Roman" w:hAnsi="Times New Roman" w:cs="Times New Roman"/>
          <w:sz w:val="28"/>
          <w:szCs w:val="28"/>
        </w:rPr>
        <w:t xml:space="preserve"> «Я живу в России»,</w:t>
      </w:r>
      <w:r w:rsidR="007E25B7" w:rsidRPr="002E30EF">
        <w:rPr>
          <w:rFonts w:ascii="Times New Roman" w:hAnsi="Times New Roman" w:cs="Times New Roman"/>
          <w:sz w:val="28"/>
          <w:szCs w:val="28"/>
        </w:rPr>
        <w:t xml:space="preserve"> общекультурное направление представляют кружки «Занимательная м</w:t>
      </w:r>
      <w:r w:rsidR="00137CAC">
        <w:rPr>
          <w:rFonts w:ascii="Times New Roman" w:hAnsi="Times New Roman" w:cs="Times New Roman"/>
          <w:sz w:val="28"/>
          <w:szCs w:val="28"/>
        </w:rPr>
        <w:t>атематика», «Мой компьютер», «Творческая мастерская», «Мир ЛЕГО», «</w:t>
      </w:r>
      <w:proofErr w:type="spellStart"/>
      <w:r w:rsidR="00137CAC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="00137CAC">
        <w:rPr>
          <w:rFonts w:ascii="Times New Roman" w:hAnsi="Times New Roman" w:cs="Times New Roman"/>
          <w:sz w:val="28"/>
          <w:szCs w:val="28"/>
        </w:rPr>
        <w:t>»</w:t>
      </w:r>
      <w:r w:rsidR="00E22843">
        <w:rPr>
          <w:rFonts w:ascii="Times New Roman" w:hAnsi="Times New Roman" w:cs="Times New Roman"/>
          <w:sz w:val="28"/>
          <w:szCs w:val="28"/>
        </w:rPr>
        <w:t>, «Творческая мастерская».</w:t>
      </w:r>
    </w:p>
    <w:p w:rsidR="00094550" w:rsidRPr="002E30EF" w:rsidRDefault="00DA13F5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0EF">
        <w:rPr>
          <w:rFonts w:ascii="Times New Roman" w:hAnsi="Times New Roman" w:cs="Times New Roman"/>
          <w:sz w:val="28"/>
          <w:szCs w:val="28"/>
        </w:rPr>
        <w:t xml:space="preserve">Учебный план (вариант 2) для обучающихся с умеренной, тяжёлой, глубокой умственной отсталостью (интеллектуальными нарушениями) ориентирован на развитие личности, формирование общей культуры, соответствующей общепринятым нравственным и </w:t>
      </w:r>
      <w:proofErr w:type="spellStart"/>
      <w:r w:rsidRPr="002E30E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2E30EF">
        <w:rPr>
          <w:rFonts w:ascii="Times New Roman" w:hAnsi="Times New Roman" w:cs="Times New Roman"/>
          <w:sz w:val="28"/>
          <w:szCs w:val="28"/>
        </w:rPr>
        <w:t xml:space="preserve"> ценностям, формирование необходимых для самореализации и жизни в обще</w:t>
      </w:r>
      <w:r w:rsidR="00094550" w:rsidRPr="002E30EF">
        <w:rPr>
          <w:rFonts w:ascii="Times New Roman" w:hAnsi="Times New Roman" w:cs="Times New Roman"/>
          <w:sz w:val="28"/>
          <w:szCs w:val="28"/>
        </w:rPr>
        <w:t>стве практических представлений</w:t>
      </w:r>
      <w:r w:rsidRPr="002E30EF">
        <w:rPr>
          <w:rFonts w:ascii="Times New Roman" w:hAnsi="Times New Roman" w:cs="Times New Roman"/>
          <w:sz w:val="28"/>
          <w:szCs w:val="28"/>
        </w:rPr>
        <w:t>, умений и навыков</w:t>
      </w:r>
      <w:r w:rsidR="00094550" w:rsidRPr="002E30EF">
        <w:rPr>
          <w:rFonts w:ascii="Times New Roman" w:hAnsi="Times New Roman" w:cs="Times New Roman"/>
          <w:sz w:val="28"/>
          <w:szCs w:val="28"/>
        </w:rPr>
        <w:t>, позволяющих достичь обучающемуся максимально возможной самостоятельности и независимости в повседневной жизни.</w:t>
      </w:r>
      <w:proofErr w:type="gramEnd"/>
    </w:p>
    <w:p w:rsidR="00094550" w:rsidRPr="002E30EF" w:rsidRDefault="00094550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0EF">
        <w:rPr>
          <w:rFonts w:ascii="Times New Roman" w:hAnsi="Times New Roman" w:cs="Times New Roman"/>
          <w:sz w:val="28"/>
          <w:szCs w:val="28"/>
        </w:rPr>
        <w:t>Учебный план (вариант 2) также состоял из двух частей:</w:t>
      </w:r>
    </w:p>
    <w:p w:rsidR="00DA13F5" w:rsidRPr="002E30EF" w:rsidRDefault="00094550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0EF">
        <w:rPr>
          <w:rFonts w:ascii="Times New Roman" w:hAnsi="Times New Roman" w:cs="Times New Roman"/>
          <w:sz w:val="28"/>
          <w:szCs w:val="28"/>
        </w:rPr>
        <w:t>Обязательная часть, включала шесть образовательных областей, представленных десятью учебными предметами и коррекционно-развивающими занятиями.</w:t>
      </w:r>
    </w:p>
    <w:p w:rsidR="00094550" w:rsidRPr="002E30EF" w:rsidRDefault="00094550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0EF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образовательного процесса, включала: коррекционные курсы по сенсорному, двигательному развитию, формированию предметно-практических действий и альтернативной </w:t>
      </w:r>
      <w:r w:rsidRPr="002E30EF">
        <w:rPr>
          <w:rFonts w:ascii="Times New Roman" w:hAnsi="Times New Roman" w:cs="Times New Roman"/>
          <w:sz w:val="28"/>
          <w:szCs w:val="28"/>
        </w:rPr>
        <w:lastRenderedPageBreak/>
        <w:t>коммуникации и внеурочные мероприятия по направлениям: нравственное, трудовое, эстетическое и физическое воспитание.</w:t>
      </w:r>
    </w:p>
    <w:p w:rsidR="00080B59" w:rsidRPr="002E30EF" w:rsidRDefault="00094550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0EF">
        <w:rPr>
          <w:rFonts w:ascii="Times New Roman" w:hAnsi="Times New Roman" w:cs="Times New Roman"/>
          <w:sz w:val="28"/>
          <w:szCs w:val="28"/>
        </w:rPr>
        <w:t>Индивидуальные учебные планы разрабатывались для обучения</w:t>
      </w:r>
      <w:r w:rsidR="0069213A" w:rsidRPr="002E30EF">
        <w:rPr>
          <w:rFonts w:ascii="Times New Roman" w:hAnsi="Times New Roman" w:cs="Times New Roman"/>
          <w:sz w:val="28"/>
          <w:szCs w:val="28"/>
        </w:rPr>
        <w:t xml:space="preserve"> учащихся индивидуально</w:t>
      </w:r>
      <w:r w:rsidRPr="002E30EF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69213A" w:rsidRPr="002E30EF">
        <w:rPr>
          <w:rFonts w:ascii="Times New Roman" w:hAnsi="Times New Roman" w:cs="Times New Roman"/>
          <w:sz w:val="28"/>
          <w:szCs w:val="28"/>
        </w:rPr>
        <w:t xml:space="preserve"> по медицинским показаниям</w:t>
      </w:r>
      <w:r w:rsidR="00080B59" w:rsidRPr="002E30EF">
        <w:rPr>
          <w:rFonts w:ascii="Times New Roman" w:hAnsi="Times New Roman" w:cs="Times New Roman"/>
          <w:sz w:val="28"/>
          <w:szCs w:val="28"/>
        </w:rPr>
        <w:t xml:space="preserve"> и по специальной индивидуальной программе развития. Распределение часов на образовательные компоненты в индивидуальном плане осуществляется дифференцированно в соответствии со структурой дефекта. Учебная нагрузка не превышает предельно допустимого уровня. </w:t>
      </w:r>
    </w:p>
    <w:p w:rsidR="00094550" w:rsidRDefault="00080B59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0EF">
        <w:rPr>
          <w:rFonts w:ascii="Times New Roman" w:hAnsi="Times New Roman" w:cs="Times New Roman"/>
          <w:sz w:val="28"/>
          <w:szCs w:val="28"/>
        </w:rPr>
        <w:t xml:space="preserve">Учебные планы реализуют цель учреждения – обеспечение максимально возможной социализации для каждого обучающегося – через обучение основным общеобразовательным предметам и профильный труд, цель которого – социально-трудовая и бытовая </w:t>
      </w:r>
      <w:proofErr w:type="gramStart"/>
      <w:r w:rsidRPr="002E30EF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2E30EF">
        <w:rPr>
          <w:rFonts w:ascii="Times New Roman" w:hAnsi="Times New Roman" w:cs="Times New Roman"/>
          <w:sz w:val="28"/>
          <w:szCs w:val="28"/>
        </w:rPr>
        <w:t xml:space="preserve"> и реабилитация </w:t>
      </w:r>
      <w:r w:rsidRPr="00491ED9">
        <w:rPr>
          <w:rFonts w:ascii="Times New Roman" w:hAnsi="Times New Roman" w:cs="Times New Roman"/>
          <w:sz w:val="28"/>
          <w:szCs w:val="28"/>
        </w:rPr>
        <w:t>школьников с умственной отсталостью.</w:t>
      </w:r>
    </w:p>
    <w:p w:rsidR="00F80645" w:rsidRPr="00491ED9" w:rsidRDefault="00F80645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0B59" w:rsidRDefault="00342710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33">
        <w:rPr>
          <w:rFonts w:ascii="Times New Roman" w:hAnsi="Times New Roman" w:cs="Times New Roman"/>
          <w:b/>
          <w:sz w:val="28"/>
          <w:szCs w:val="28"/>
        </w:rPr>
        <w:t>3</w:t>
      </w:r>
      <w:r w:rsidR="00080B59" w:rsidRPr="00DC5933">
        <w:rPr>
          <w:rFonts w:ascii="Times New Roman" w:hAnsi="Times New Roman" w:cs="Times New Roman"/>
          <w:b/>
          <w:sz w:val="28"/>
          <w:szCs w:val="28"/>
        </w:rPr>
        <w:t>.2. Выполнение учебного плана и образовательных программ</w:t>
      </w:r>
    </w:p>
    <w:p w:rsidR="00F80645" w:rsidRPr="00DC5933" w:rsidRDefault="00F80645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33" w:rsidRPr="00DC5933" w:rsidRDefault="00137CAC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933">
        <w:rPr>
          <w:rFonts w:ascii="Times New Roman" w:hAnsi="Times New Roman" w:cs="Times New Roman"/>
          <w:sz w:val="28"/>
          <w:szCs w:val="28"/>
        </w:rPr>
        <w:t>Всего в 2020 – 2021</w:t>
      </w:r>
      <w:r w:rsidR="00F21E9A" w:rsidRPr="00DC5933">
        <w:rPr>
          <w:rFonts w:ascii="Times New Roman" w:hAnsi="Times New Roman" w:cs="Times New Roman"/>
          <w:sz w:val="28"/>
          <w:szCs w:val="28"/>
        </w:rPr>
        <w:t xml:space="preserve"> учебном году в соответствии</w:t>
      </w:r>
      <w:r w:rsidR="00491ED9" w:rsidRPr="00DC5933">
        <w:rPr>
          <w:rFonts w:ascii="Times New Roman" w:hAnsi="Times New Roman" w:cs="Times New Roman"/>
          <w:sz w:val="28"/>
          <w:szCs w:val="28"/>
        </w:rPr>
        <w:t xml:space="preserve"> с календарным графиком работы – </w:t>
      </w:r>
      <w:r w:rsidR="00F21E9A" w:rsidRPr="00DC5933">
        <w:rPr>
          <w:rFonts w:ascii="Times New Roman" w:hAnsi="Times New Roman" w:cs="Times New Roman"/>
          <w:sz w:val="28"/>
          <w:szCs w:val="28"/>
        </w:rPr>
        <w:t xml:space="preserve"> 34 учебные недели для 2-9 классов, 33 учебные недели для 1 класса.</w:t>
      </w:r>
    </w:p>
    <w:p w:rsidR="00DC5933" w:rsidRPr="00DC5933" w:rsidRDefault="00DC5933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показал, что выполнение учебного плана составил от 96 до 100%. Рабочие программы выполнены на 100% по всем предметам учебных планов </w:t>
      </w:r>
    </w:p>
    <w:p w:rsidR="00DC5933" w:rsidRDefault="00DC5933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0645" w:rsidRDefault="00F80645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0645" w:rsidRDefault="00F80645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0645" w:rsidRDefault="00F80645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0645" w:rsidRDefault="00F80645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0645" w:rsidRDefault="00F80645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0645" w:rsidRPr="00DC5933" w:rsidRDefault="00F80645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71BB" w:rsidRDefault="005671BB" w:rsidP="004F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211">
        <w:rPr>
          <w:rFonts w:ascii="Times New Roman" w:eastAsia="Times New Roman" w:hAnsi="Times New Roman" w:cs="Times New Roman"/>
          <w:b/>
          <w:sz w:val="28"/>
          <w:szCs w:val="28"/>
        </w:rPr>
        <w:t>3.3.Статистика показателей за 201</w:t>
      </w:r>
      <w:r w:rsidR="00137CAC">
        <w:rPr>
          <w:rFonts w:ascii="Times New Roman" w:eastAsia="Times New Roman" w:hAnsi="Times New Roman" w:cs="Times New Roman"/>
          <w:b/>
          <w:sz w:val="28"/>
          <w:szCs w:val="28"/>
        </w:rPr>
        <w:t>9–2021</w:t>
      </w:r>
      <w:r w:rsidRPr="005552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4F1B4A" w:rsidRPr="00A74974" w:rsidRDefault="004F1B4A" w:rsidP="004F1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a"/>
        <w:tblW w:w="9606" w:type="dxa"/>
        <w:tblInd w:w="-284" w:type="dxa"/>
        <w:tblLook w:val="04A0"/>
      </w:tblPr>
      <w:tblGrid>
        <w:gridCol w:w="567"/>
        <w:gridCol w:w="2397"/>
        <w:gridCol w:w="2531"/>
        <w:gridCol w:w="2127"/>
        <w:gridCol w:w="1984"/>
      </w:tblGrid>
      <w:tr w:rsidR="004F1B4A" w:rsidRPr="00F80645" w:rsidTr="004F1B4A">
        <w:tc>
          <w:tcPr>
            <w:tcW w:w="567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7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2531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7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2019-2020 </w:t>
            </w:r>
          </w:p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</w:p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4F1B4A" w:rsidRPr="00F80645" w:rsidTr="004F1B4A">
        <w:tc>
          <w:tcPr>
            <w:tcW w:w="567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обучавшихся</w:t>
            </w:r>
            <w:proofErr w:type="gramEnd"/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конец учебного года</w:t>
            </w:r>
          </w:p>
        </w:tc>
        <w:tc>
          <w:tcPr>
            <w:tcW w:w="2531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4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F1B4A" w:rsidRPr="00F80645" w:rsidTr="004F1B4A">
        <w:tc>
          <w:tcPr>
            <w:tcW w:w="567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окончивших учебный год на «4» и «5»</w:t>
            </w:r>
          </w:p>
        </w:tc>
        <w:tc>
          <w:tcPr>
            <w:tcW w:w="2531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F1B4A" w:rsidRPr="00F80645" w:rsidTr="004F1B4A">
        <w:tc>
          <w:tcPr>
            <w:tcW w:w="567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обучения,%</w:t>
            </w:r>
            <w:proofErr w:type="spellEnd"/>
          </w:p>
        </w:tc>
        <w:tc>
          <w:tcPr>
            <w:tcW w:w="2531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127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4F1B4A" w:rsidRPr="00F80645" w:rsidRDefault="004F1B4A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4F1B4A" w:rsidRDefault="004F1B4A" w:rsidP="004F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1BB" w:rsidRDefault="005671BB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9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Приведенная статистика показывает, что количество обучающихся школы </w:t>
      </w:r>
      <w:r w:rsidR="00555211" w:rsidRPr="00DC5933">
        <w:rPr>
          <w:rFonts w:ascii="Times New Roman" w:eastAsia="Times New Roman" w:hAnsi="Times New Roman" w:cs="Times New Roman"/>
          <w:sz w:val="28"/>
          <w:szCs w:val="28"/>
        </w:rPr>
        <w:t>остается примерно на одном уровне</w:t>
      </w:r>
      <w:r w:rsidRPr="00DC5933">
        <w:rPr>
          <w:rFonts w:ascii="Times New Roman" w:eastAsia="Times New Roman" w:hAnsi="Times New Roman" w:cs="Times New Roman"/>
          <w:sz w:val="28"/>
          <w:szCs w:val="28"/>
        </w:rPr>
        <w:t>, при этом</w:t>
      </w:r>
      <w:r w:rsidR="00F15ECF" w:rsidRPr="00DC5933">
        <w:rPr>
          <w:rFonts w:ascii="Times New Roman" w:eastAsia="Times New Roman" w:hAnsi="Times New Roman" w:cs="Times New Roman"/>
          <w:sz w:val="28"/>
          <w:szCs w:val="28"/>
        </w:rPr>
        <w:t xml:space="preserve"> показатель</w:t>
      </w:r>
      <w:r w:rsidRPr="00DC5933">
        <w:rPr>
          <w:rFonts w:ascii="Times New Roman" w:eastAsia="Times New Roman" w:hAnsi="Times New Roman" w:cs="Times New Roman"/>
          <w:sz w:val="28"/>
          <w:szCs w:val="28"/>
        </w:rPr>
        <w:t xml:space="preserve"> успешно</w:t>
      </w:r>
      <w:r w:rsidR="00F15ECF" w:rsidRPr="00DC593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C5933">
        <w:rPr>
          <w:rFonts w:ascii="Times New Roman" w:eastAsia="Times New Roman" w:hAnsi="Times New Roman" w:cs="Times New Roman"/>
          <w:sz w:val="28"/>
          <w:szCs w:val="28"/>
        </w:rPr>
        <w:t xml:space="preserve"> освоени</w:t>
      </w:r>
      <w:r w:rsidR="00F15ECF" w:rsidRPr="00DC593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C5933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адаптированных основных образовательных программ </w:t>
      </w:r>
      <w:r w:rsidR="00555211" w:rsidRPr="00DC593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F15ECF" w:rsidRPr="00DC5933">
        <w:rPr>
          <w:rFonts w:ascii="Times New Roman" w:eastAsia="Times New Roman" w:hAnsi="Times New Roman" w:cs="Times New Roman"/>
          <w:sz w:val="28"/>
          <w:szCs w:val="28"/>
        </w:rPr>
        <w:t xml:space="preserve"> небольшой спад снова повысился</w:t>
      </w:r>
      <w:r w:rsidR="00DC5933" w:rsidRPr="00DC5933">
        <w:rPr>
          <w:rFonts w:ascii="Times New Roman" w:eastAsia="Times New Roman" w:hAnsi="Times New Roman" w:cs="Times New Roman"/>
          <w:sz w:val="28"/>
          <w:szCs w:val="28"/>
        </w:rPr>
        <w:t>, затем снова снизился.</w:t>
      </w:r>
      <w:r w:rsidRPr="00DC5933">
        <w:rPr>
          <w:rFonts w:ascii="Times New Roman" w:eastAsia="Times New Roman" w:hAnsi="Times New Roman" w:cs="Times New Roman"/>
          <w:sz w:val="28"/>
          <w:szCs w:val="28"/>
        </w:rPr>
        <w:t xml:space="preserve"> Считаем, что это связано с качественным изменением контингента детей, с организацией ежедневного подвоза части детей</w:t>
      </w:r>
      <w:r w:rsidR="00F15ECF" w:rsidRPr="00DC5933">
        <w:rPr>
          <w:rFonts w:ascii="Times New Roman" w:eastAsia="Times New Roman" w:hAnsi="Times New Roman" w:cs="Times New Roman"/>
          <w:sz w:val="28"/>
          <w:szCs w:val="28"/>
        </w:rPr>
        <w:t xml:space="preserve"> и адаптацией к новым условиям</w:t>
      </w:r>
      <w:r w:rsidR="00DC5933" w:rsidRPr="00DC5933">
        <w:rPr>
          <w:rFonts w:ascii="Times New Roman" w:eastAsia="Times New Roman" w:hAnsi="Times New Roman" w:cs="Times New Roman"/>
          <w:sz w:val="28"/>
          <w:szCs w:val="28"/>
        </w:rPr>
        <w:t>, а также обучение в дистанционной форме</w:t>
      </w:r>
      <w:r w:rsidR="00962D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645" w:rsidRDefault="00F80645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9A" w:rsidRDefault="00342710" w:rsidP="008F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D79">
        <w:rPr>
          <w:rFonts w:ascii="Times New Roman" w:hAnsi="Times New Roman" w:cs="Times New Roman"/>
          <w:b/>
          <w:sz w:val="28"/>
          <w:szCs w:val="28"/>
        </w:rPr>
        <w:t>3</w:t>
      </w:r>
      <w:r w:rsidR="00624976" w:rsidRPr="00182D79">
        <w:rPr>
          <w:rFonts w:ascii="Times New Roman" w:hAnsi="Times New Roman" w:cs="Times New Roman"/>
          <w:b/>
          <w:sz w:val="28"/>
          <w:szCs w:val="28"/>
        </w:rPr>
        <w:t>.</w:t>
      </w:r>
      <w:r w:rsidR="005671BB" w:rsidRPr="00182D79">
        <w:rPr>
          <w:rFonts w:ascii="Times New Roman" w:hAnsi="Times New Roman" w:cs="Times New Roman"/>
          <w:b/>
          <w:sz w:val="28"/>
          <w:szCs w:val="28"/>
        </w:rPr>
        <w:t>4</w:t>
      </w:r>
      <w:r w:rsidR="009230B1">
        <w:rPr>
          <w:rFonts w:ascii="Times New Roman" w:hAnsi="Times New Roman" w:cs="Times New Roman"/>
          <w:b/>
          <w:sz w:val="28"/>
          <w:szCs w:val="28"/>
        </w:rPr>
        <w:t>. Анализ посещаемости уроков</w:t>
      </w:r>
    </w:p>
    <w:p w:rsidR="009230B1" w:rsidRDefault="009230B1" w:rsidP="008F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2802"/>
        <w:gridCol w:w="2126"/>
        <w:gridCol w:w="2268"/>
        <w:gridCol w:w="2410"/>
      </w:tblGrid>
      <w:tr w:rsidR="008F06BD" w:rsidRPr="00182D79" w:rsidTr="00962D8C">
        <w:tc>
          <w:tcPr>
            <w:tcW w:w="2802" w:type="dxa"/>
          </w:tcPr>
          <w:p w:rsidR="008F06BD" w:rsidRPr="00182D79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7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:rsidR="008F06BD" w:rsidRPr="00182D79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79">
              <w:rPr>
                <w:rFonts w:ascii="Times New Roman" w:hAnsi="Times New Roman" w:cs="Times New Roman"/>
                <w:sz w:val="28"/>
                <w:szCs w:val="28"/>
              </w:rPr>
              <w:t>Пропущено всего дней</w:t>
            </w:r>
          </w:p>
        </w:tc>
        <w:tc>
          <w:tcPr>
            <w:tcW w:w="2268" w:type="dxa"/>
          </w:tcPr>
          <w:p w:rsidR="008F06BD" w:rsidRPr="00182D79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79">
              <w:rPr>
                <w:rFonts w:ascii="Times New Roman" w:hAnsi="Times New Roman" w:cs="Times New Roman"/>
                <w:sz w:val="28"/>
                <w:szCs w:val="28"/>
              </w:rPr>
              <w:t>Пропущено по болезни</w:t>
            </w:r>
          </w:p>
        </w:tc>
        <w:tc>
          <w:tcPr>
            <w:tcW w:w="2410" w:type="dxa"/>
          </w:tcPr>
          <w:p w:rsidR="008F06BD" w:rsidRPr="00182D79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79">
              <w:rPr>
                <w:rFonts w:ascii="Times New Roman" w:hAnsi="Times New Roman" w:cs="Times New Roman"/>
                <w:sz w:val="28"/>
                <w:szCs w:val="28"/>
              </w:rPr>
              <w:t>Пропущено без причины</w:t>
            </w:r>
          </w:p>
        </w:tc>
      </w:tr>
      <w:tr w:rsidR="008F06BD" w:rsidRPr="00182D79" w:rsidTr="00962D8C">
        <w:tc>
          <w:tcPr>
            <w:tcW w:w="2802" w:type="dxa"/>
          </w:tcPr>
          <w:p w:rsidR="008F06BD" w:rsidRPr="00182D79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четверти 2020-2021</w:t>
            </w:r>
            <w:r w:rsidRPr="00182D7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26" w:type="dxa"/>
          </w:tcPr>
          <w:p w:rsidR="008F06BD" w:rsidRPr="00C8371A" w:rsidRDefault="00C8371A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2268" w:type="dxa"/>
          </w:tcPr>
          <w:p w:rsidR="008F06BD" w:rsidRPr="00C8371A" w:rsidRDefault="00C8371A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</w:t>
            </w:r>
          </w:p>
        </w:tc>
        <w:tc>
          <w:tcPr>
            <w:tcW w:w="2410" w:type="dxa"/>
          </w:tcPr>
          <w:p w:rsidR="008F06BD" w:rsidRPr="002B7E15" w:rsidRDefault="00C8371A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B7E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06BD" w:rsidRPr="00182D79" w:rsidTr="00962D8C">
        <w:tc>
          <w:tcPr>
            <w:tcW w:w="2802" w:type="dxa"/>
          </w:tcPr>
          <w:p w:rsidR="008F06BD" w:rsidRPr="00182D79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четверти 2021</w:t>
            </w:r>
            <w:r w:rsidRPr="00182D7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8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2D79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126" w:type="dxa"/>
          </w:tcPr>
          <w:p w:rsidR="008F06BD" w:rsidRPr="00FB47D1" w:rsidRDefault="00FB47D1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</w:tc>
        <w:tc>
          <w:tcPr>
            <w:tcW w:w="2268" w:type="dxa"/>
          </w:tcPr>
          <w:p w:rsidR="008F06BD" w:rsidRPr="00182D79" w:rsidRDefault="00FB47D1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2410" w:type="dxa"/>
          </w:tcPr>
          <w:p w:rsidR="008F06BD" w:rsidRPr="00182D79" w:rsidRDefault="00F8432E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6BD" w:rsidRPr="00182D79" w:rsidTr="00962D8C">
        <w:tc>
          <w:tcPr>
            <w:tcW w:w="2802" w:type="dxa"/>
          </w:tcPr>
          <w:p w:rsidR="008F06BD" w:rsidRPr="00182D79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2021</w:t>
            </w:r>
            <w:r w:rsidRPr="00182D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8F06BD" w:rsidRPr="00182D79" w:rsidRDefault="00C8371A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1826</w:t>
            </w:r>
          </w:p>
        </w:tc>
        <w:tc>
          <w:tcPr>
            <w:tcW w:w="2268" w:type="dxa"/>
          </w:tcPr>
          <w:p w:rsidR="008F06BD" w:rsidRPr="00182D79" w:rsidRDefault="00C8371A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1769</w:t>
            </w:r>
          </w:p>
        </w:tc>
        <w:tc>
          <w:tcPr>
            <w:tcW w:w="2410" w:type="dxa"/>
          </w:tcPr>
          <w:p w:rsidR="008F06BD" w:rsidRPr="002B7E15" w:rsidRDefault="002B7E15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B93276" w:rsidRDefault="002B7E15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 годом количество пропусков</w:t>
      </w:r>
      <w:r w:rsidR="00707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учебных дней без уважительной причины незначительно увеличилось с 0,1 дня на одного обучающегося до 0,17 в 2021 году. Ст</w:t>
      </w:r>
      <w:r w:rsidR="00B93276">
        <w:rPr>
          <w:rFonts w:ascii="Times New Roman" w:hAnsi="Times New Roman" w:cs="Times New Roman"/>
          <w:sz w:val="28"/>
          <w:szCs w:val="28"/>
        </w:rPr>
        <w:t>абильность результата закрепляется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 работой классных руководителей и социального педагога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допускают пропуски без уважительной причины. В данной работе принимали участие не только педагоги школы, но и рай</w:t>
      </w:r>
      <w:r w:rsidR="00707245">
        <w:rPr>
          <w:rFonts w:ascii="Times New Roman" w:hAnsi="Times New Roman" w:cs="Times New Roman"/>
          <w:sz w:val="28"/>
          <w:szCs w:val="28"/>
        </w:rPr>
        <w:t>онные субъекты профилактики. На</w:t>
      </w:r>
      <w:r>
        <w:rPr>
          <w:rFonts w:ascii="Times New Roman" w:hAnsi="Times New Roman" w:cs="Times New Roman"/>
          <w:sz w:val="28"/>
          <w:szCs w:val="28"/>
        </w:rPr>
        <w:t>ряду с этим наблюдается значительное увеличение</w:t>
      </w:r>
      <w:r w:rsidR="00707245">
        <w:rPr>
          <w:rFonts w:ascii="Times New Roman" w:hAnsi="Times New Roman" w:cs="Times New Roman"/>
          <w:sz w:val="28"/>
          <w:szCs w:val="28"/>
        </w:rPr>
        <w:t xml:space="preserve"> пропущенных дней по болезни на одного обучающегося с 9,6 до 13,9 дней в 2021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245">
        <w:rPr>
          <w:rFonts w:ascii="Times New Roman" w:hAnsi="Times New Roman" w:cs="Times New Roman"/>
          <w:sz w:val="28"/>
          <w:szCs w:val="28"/>
        </w:rPr>
        <w:t xml:space="preserve">Причина заключена в распространении инфекции </w:t>
      </w:r>
      <w:proofErr w:type="spellStart"/>
      <w:r w:rsidR="00707245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707245" w:rsidRPr="00707245">
        <w:rPr>
          <w:rFonts w:ascii="Times New Roman" w:hAnsi="Times New Roman" w:cs="Times New Roman"/>
          <w:sz w:val="28"/>
          <w:szCs w:val="28"/>
        </w:rPr>
        <w:t>-19</w:t>
      </w:r>
      <w:r w:rsidR="00707245">
        <w:rPr>
          <w:rFonts w:ascii="Times New Roman" w:hAnsi="Times New Roman" w:cs="Times New Roman"/>
          <w:sz w:val="28"/>
          <w:szCs w:val="28"/>
        </w:rPr>
        <w:t>, а также в карантинных мерах, принятых в целях прекращения распространения инфекции среди населения.</w:t>
      </w:r>
    </w:p>
    <w:p w:rsidR="00E22843" w:rsidRPr="00F80645" w:rsidRDefault="00E22843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7245" w:rsidRPr="0061553C" w:rsidRDefault="0061553C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3C">
        <w:rPr>
          <w:rFonts w:ascii="Times New Roman" w:hAnsi="Times New Roman" w:cs="Times New Roman"/>
          <w:b/>
          <w:sz w:val="28"/>
          <w:szCs w:val="28"/>
        </w:rPr>
        <w:t>3.5.Итоги успеваемости и качества знаний</w:t>
      </w:r>
    </w:p>
    <w:p w:rsidR="0061553C" w:rsidRDefault="0061553C" w:rsidP="00C83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553C" w:rsidRDefault="0061553C" w:rsidP="00C83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2020-2021 учебного года качество знаний в целом по школе составило 50% (45 учеников, которые обучаются на повышенные оцен</w:t>
      </w:r>
      <w:r w:rsidR="00370342">
        <w:rPr>
          <w:rFonts w:ascii="Times New Roman" w:hAnsi="Times New Roman" w:cs="Times New Roman"/>
          <w:sz w:val="28"/>
          <w:szCs w:val="28"/>
        </w:rPr>
        <w:t>ки), что составило на 1% больше</w:t>
      </w:r>
      <w:r>
        <w:rPr>
          <w:rFonts w:ascii="Times New Roman" w:hAnsi="Times New Roman" w:cs="Times New Roman"/>
          <w:sz w:val="28"/>
          <w:szCs w:val="28"/>
        </w:rPr>
        <w:t xml:space="preserve">, чем в прошлом учебном году. Успеваемость </w:t>
      </w:r>
      <w:r w:rsidR="00370342">
        <w:rPr>
          <w:rFonts w:ascii="Times New Roman" w:hAnsi="Times New Roman" w:cs="Times New Roman"/>
          <w:sz w:val="28"/>
          <w:szCs w:val="28"/>
        </w:rPr>
        <w:t xml:space="preserve"> составляет 100%. Показатели выше общешкольных во 2 классе ( 62%, </w:t>
      </w:r>
      <w:proofErr w:type="spellStart"/>
      <w:r w:rsidR="00370342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3703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0342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370342">
        <w:rPr>
          <w:rFonts w:ascii="Times New Roman" w:hAnsi="Times New Roman" w:cs="Times New Roman"/>
          <w:sz w:val="28"/>
          <w:szCs w:val="28"/>
        </w:rPr>
        <w:t xml:space="preserve">. Васильева Т.М.), в 3 классе (64%, </w:t>
      </w:r>
      <w:proofErr w:type="spellStart"/>
      <w:r w:rsidR="00370342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3703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0342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3703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0342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="00370342">
        <w:rPr>
          <w:rFonts w:ascii="Times New Roman" w:hAnsi="Times New Roman" w:cs="Times New Roman"/>
          <w:sz w:val="28"/>
          <w:szCs w:val="28"/>
        </w:rPr>
        <w:t xml:space="preserve"> Е.Д.), в 4 классе  (80%, </w:t>
      </w:r>
      <w:proofErr w:type="spellStart"/>
      <w:r w:rsidR="00370342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3703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0342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37034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70342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="00370342">
        <w:rPr>
          <w:rFonts w:ascii="Times New Roman" w:hAnsi="Times New Roman" w:cs="Times New Roman"/>
          <w:sz w:val="28"/>
          <w:szCs w:val="28"/>
        </w:rPr>
        <w:t xml:space="preserve"> И.А.), в 7 классе (</w:t>
      </w:r>
      <w:proofErr w:type="spellStart"/>
      <w:r w:rsidR="00370342">
        <w:rPr>
          <w:rFonts w:ascii="Times New Roman" w:hAnsi="Times New Roman" w:cs="Times New Roman"/>
          <w:sz w:val="28"/>
          <w:szCs w:val="28"/>
        </w:rPr>
        <w:t>кл.рук</w:t>
      </w:r>
      <w:proofErr w:type="gramStart"/>
      <w:r w:rsidR="003703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70342">
        <w:rPr>
          <w:rFonts w:ascii="Times New Roman" w:hAnsi="Times New Roman" w:cs="Times New Roman"/>
          <w:sz w:val="28"/>
          <w:szCs w:val="28"/>
        </w:rPr>
        <w:t>урикова</w:t>
      </w:r>
      <w:proofErr w:type="spellEnd"/>
      <w:r w:rsidR="00370342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E22843" w:rsidRDefault="00E22843" w:rsidP="00C83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843" w:rsidRDefault="00E22843" w:rsidP="00C83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4CCA" w:rsidRPr="007814FF" w:rsidRDefault="00F94CCA" w:rsidP="008F0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814FF">
        <w:rPr>
          <w:rFonts w:ascii="Times New Roman" w:eastAsia="Times New Roman" w:hAnsi="Times New Roman"/>
          <w:b/>
          <w:sz w:val="28"/>
          <w:szCs w:val="28"/>
        </w:rPr>
        <w:lastRenderedPageBreak/>
        <w:t>Качество выполнения административных контрольных работ по предметам.</w:t>
      </w:r>
    </w:p>
    <w:p w:rsidR="00281106" w:rsidRDefault="00F94CCA" w:rsidP="008F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7814FF">
        <w:rPr>
          <w:rFonts w:ascii="Times New Roman" w:eastAsia="Times New Roman" w:hAnsi="Times New Roman"/>
          <w:sz w:val="28"/>
          <w:szCs w:val="28"/>
        </w:rPr>
        <w:t xml:space="preserve">Основным инструментом оценки качества являются административные контрольные работы, которые предполагают систему заданий </w:t>
      </w:r>
      <w:r w:rsidR="00B25F66" w:rsidRPr="007814FF">
        <w:rPr>
          <w:rFonts w:ascii="Times New Roman" w:eastAsia="Times New Roman" w:hAnsi="Times New Roman"/>
          <w:sz w:val="28"/>
          <w:szCs w:val="28"/>
        </w:rPr>
        <w:t xml:space="preserve">различного уровня сложности по </w:t>
      </w:r>
      <w:r w:rsidR="007814FF" w:rsidRPr="007814FF">
        <w:rPr>
          <w:rFonts w:ascii="Times New Roman" w:eastAsia="Times New Roman" w:hAnsi="Times New Roman"/>
          <w:sz w:val="28"/>
          <w:szCs w:val="28"/>
        </w:rPr>
        <w:t>русскому языку и</w:t>
      </w:r>
      <w:r w:rsidRPr="007814FF">
        <w:rPr>
          <w:rFonts w:ascii="Times New Roman" w:eastAsia="Times New Roman" w:hAnsi="Times New Roman"/>
          <w:sz w:val="28"/>
          <w:szCs w:val="28"/>
        </w:rPr>
        <w:t xml:space="preserve"> математике.</w:t>
      </w:r>
      <w:r w:rsidR="007814FF" w:rsidRPr="007814FF">
        <w:rPr>
          <w:rFonts w:ascii="Times New Roman" w:eastAsia="Times New Roman" w:hAnsi="Times New Roman"/>
          <w:sz w:val="28"/>
          <w:szCs w:val="28"/>
        </w:rPr>
        <w:t xml:space="preserve"> Контрольные работы проводятся в соответствии с положением о промежуточной аттестации и текущем контроле в конце каждой чет</w:t>
      </w:r>
      <w:r w:rsidR="008F06BD">
        <w:rPr>
          <w:rFonts w:ascii="Times New Roman" w:eastAsia="Times New Roman" w:hAnsi="Times New Roman"/>
          <w:sz w:val="28"/>
          <w:szCs w:val="28"/>
        </w:rPr>
        <w:t>верти. В четвертой четверти 2021</w:t>
      </w:r>
      <w:r w:rsidR="007814FF" w:rsidRPr="007814FF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8F06BD">
        <w:rPr>
          <w:rFonts w:ascii="Times New Roman" w:eastAsia="Times New Roman" w:hAnsi="Times New Roman"/>
          <w:sz w:val="28"/>
          <w:szCs w:val="28"/>
        </w:rPr>
        <w:t>контрольные работы состоялись в обычном режиме</w:t>
      </w:r>
      <w:r w:rsidR="00F80645">
        <w:rPr>
          <w:rFonts w:ascii="Times New Roman" w:eastAsia="Times New Roman" w:hAnsi="Times New Roman"/>
          <w:sz w:val="28"/>
          <w:szCs w:val="28"/>
        </w:rPr>
        <w:t>.</w:t>
      </w:r>
    </w:p>
    <w:p w:rsidR="00F80645" w:rsidRPr="007814FF" w:rsidRDefault="00F80645" w:rsidP="008F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94CCA" w:rsidRDefault="00F94CCA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/>
          <w:sz w:val="28"/>
          <w:szCs w:val="28"/>
        </w:rPr>
      </w:pPr>
      <w:r w:rsidRPr="003D71F1">
        <w:rPr>
          <w:rFonts w:ascii="Times New Roman" w:eastAsia="Times New Roman" w:hAnsi="Times New Roman"/>
          <w:sz w:val="28"/>
          <w:szCs w:val="28"/>
        </w:rPr>
        <w:t xml:space="preserve">Степень </w:t>
      </w:r>
      <w:proofErr w:type="spellStart"/>
      <w:r w:rsidRPr="003D71F1">
        <w:rPr>
          <w:rFonts w:ascii="Times New Roman" w:eastAsia="Times New Roman" w:hAnsi="Times New Roman"/>
          <w:sz w:val="28"/>
          <w:szCs w:val="28"/>
        </w:rPr>
        <w:t>обученности</w:t>
      </w:r>
      <w:proofErr w:type="spellEnd"/>
      <w:r w:rsidRPr="003D71F1">
        <w:rPr>
          <w:rFonts w:ascii="Times New Roman" w:eastAsia="Times New Roman" w:hAnsi="Times New Roman"/>
          <w:sz w:val="28"/>
          <w:szCs w:val="28"/>
        </w:rPr>
        <w:t xml:space="preserve"> по русскому языку</w:t>
      </w:r>
    </w:p>
    <w:p w:rsidR="00F80645" w:rsidRPr="003D71F1" w:rsidRDefault="00F80645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1243"/>
        <w:gridCol w:w="2551"/>
        <w:gridCol w:w="2410"/>
        <w:gridCol w:w="3510"/>
      </w:tblGrid>
      <w:tr w:rsidR="00A74974" w:rsidRPr="003D71F1" w:rsidTr="00B25F66">
        <w:tc>
          <w:tcPr>
            <w:tcW w:w="1243" w:type="dxa"/>
          </w:tcPr>
          <w:p w:rsidR="00F94CCA" w:rsidRPr="003D71F1" w:rsidRDefault="00F94CCA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1F1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F94CCA" w:rsidRPr="003D71F1" w:rsidRDefault="00F94CCA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1F1">
              <w:rPr>
                <w:rFonts w:ascii="Times New Roman" w:eastAsia="Times New Roman" w:hAnsi="Times New Roman"/>
                <w:sz w:val="28"/>
                <w:szCs w:val="28"/>
              </w:rPr>
              <w:t>СОУ в %</w:t>
            </w:r>
          </w:p>
        </w:tc>
        <w:tc>
          <w:tcPr>
            <w:tcW w:w="2410" w:type="dxa"/>
          </w:tcPr>
          <w:p w:rsidR="00F94CCA" w:rsidRPr="003D71F1" w:rsidRDefault="00F8432E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3510" w:type="dxa"/>
          </w:tcPr>
          <w:p w:rsidR="00F94CCA" w:rsidRPr="003D71F1" w:rsidRDefault="00F94CCA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1F1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</w:tr>
      <w:tr w:rsidR="00A74974" w:rsidRPr="003D71F1" w:rsidTr="00B25F66">
        <w:tc>
          <w:tcPr>
            <w:tcW w:w="1243" w:type="dxa"/>
          </w:tcPr>
          <w:p w:rsidR="00F94CCA" w:rsidRPr="003D71F1" w:rsidRDefault="00F94CCA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1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94CCA" w:rsidRPr="003D71F1" w:rsidRDefault="00067A2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F94CCA" w:rsidRPr="003D71F1" w:rsidRDefault="00067A2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F94CCA" w:rsidRPr="003D71F1" w:rsidRDefault="003D71F1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Васильева Т.М.</w:t>
            </w:r>
          </w:p>
        </w:tc>
      </w:tr>
      <w:tr w:rsidR="00A74974" w:rsidRPr="003D71F1" w:rsidTr="00B25F66">
        <w:tc>
          <w:tcPr>
            <w:tcW w:w="1243" w:type="dxa"/>
          </w:tcPr>
          <w:p w:rsidR="00F94CCA" w:rsidRPr="003D71F1" w:rsidRDefault="00F94CCA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1F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94CCA" w:rsidRPr="003D71F1" w:rsidRDefault="00227E0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2410" w:type="dxa"/>
          </w:tcPr>
          <w:p w:rsidR="00F94CCA" w:rsidRPr="003D71F1" w:rsidRDefault="00227E0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F94CCA" w:rsidRPr="003D71F1" w:rsidRDefault="003D71F1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Тютикова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A74974" w:rsidRPr="003D71F1" w:rsidTr="00B25F66">
        <w:tc>
          <w:tcPr>
            <w:tcW w:w="1243" w:type="dxa"/>
          </w:tcPr>
          <w:p w:rsidR="00F94CCA" w:rsidRPr="003D71F1" w:rsidRDefault="00F94CCA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1F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94CCA" w:rsidRPr="003D71F1" w:rsidRDefault="00F8432E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65,5</w:t>
            </w:r>
          </w:p>
        </w:tc>
        <w:tc>
          <w:tcPr>
            <w:tcW w:w="2410" w:type="dxa"/>
          </w:tcPr>
          <w:p w:rsidR="00F94CCA" w:rsidRPr="003D71F1" w:rsidRDefault="00F8432E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F94CCA" w:rsidRPr="003D71F1" w:rsidRDefault="003D71F1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Суматохина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40E75" w:rsidRPr="003D71F1" w:rsidTr="00B25F66">
        <w:tc>
          <w:tcPr>
            <w:tcW w:w="1243" w:type="dxa"/>
          </w:tcPr>
          <w:p w:rsidR="00A40E75" w:rsidRPr="003D71F1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1F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40E75" w:rsidRPr="00A40E75" w:rsidRDefault="00A40E75" w:rsidP="00A40E7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A40E75">
              <w:rPr>
                <w:rFonts w:ascii="YS Text" w:hAnsi="YS Text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2410" w:type="dxa"/>
          </w:tcPr>
          <w:p w:rsidR="00A40E75" w:rsidRPr="00A40E75" w:rsidRDefault="00A40E75" w:rsidP="00A40E7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A40E75">
              <w:rPr>
                <w:rFonts w:ascii="YS Text" w:hAnsi="YS Text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3510" w:type="dxa"/>
          </w:tcPr>
          <w:p w:rsidR="00A40E75" w:rsidRPr="003D71F1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Белоногова Т.П.</w:t>
            </w:r>
          </w:p>
        </w:tc>
      </w:tr>
      <w:tr w:rsidR="00A40E75" w:rsidRPr="003D71F1" w:rsidTr="00B25F66">
        <w:tc>
          <w:tcPr>
            <w:tcW w:w="1243" w:type="dxa"/>
          </w:tcPr>
          <w:p w:rsidR="00A40E75" w:rsidRPr="003D71F1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1F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40E75" w:rsidRPr="00A40E75" w:rsidRDefault="00A40E75" w:rsidP="00A40E7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A40E75">
              <w:rPr>
                <w:rFonts w:ascii="YS Text" w:hAnsi="YS Text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2410" w:type="dxa"/>
          </w:tcPr>
          <w:p w:rsidR="00A40E75" w:rsidRPr="00A40E75" w:rsidRDefault="00A40E75" w:rsidP="00A40E7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A40E75">
              <w:rPr>
                <w:rFonts w:ascii="YS Text" w:hAnsi="YS Text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3510" w:type="dxa"/>
          </w:tcPr>
          <w:p w:rsidR="00A40E75" w:rsidRPr="003D71F1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Белоногова Т.П.</w:t>
            </w:r>
          </w:p>
        </w:tc>
      </w:tr>
      <w:tr w:rsidR="00A40E75" w:rsidRPr="003D71F1" w:rsidTr="00B25F66">
        <w:tc>
          <w:tcPr>
            <w:tcW w:w="1243" w:type="dxa"/>
          </w:tcPr>
          <w:p w:rsidR="00A40E75" w:rsidRPr="003D71F1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1F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40E75" w:rsidRPr="00A40E75" w:rsidRDefault="00A40E75" w:rsidP="00A40E7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A40E75">
              <w:rPr>
                <w:rFonts w:ascii="YS Text" w:hAnsi="YS Text"/>
                <w:color w:val="000000"/>
                <w:sz w:val="28"/>
                <w:szCs w:val="28"/>
              </w:rPr>
              <w:t>66%</w:t>
            </w:r>
          </w:p>
        </w:tc>
        <w:tc>
          <w:tcPr>
            <w:tcW w:w="2410" w:type="dxa"/>
          </w:tcPr>
          <w:p w:rsidR="00A40E75" w:rsidRPr="00A40E75" w:rsidRDefault="00A40E75" w:rsidP="00A40E7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A40E75">
              <w:rPr>
                <w:rFonts w:ascii="YS Text" w:hAnsi="YS Text"/>
                <w:color w:val="000000"/>
                <w:sz w:val="28"/>
                <w:szCs w:val="28"/>
              </w:rPr>
              <w:t>4,</w:t>
            </w:r>
          </w:p>
        </w:tc>
        <w:tc>
          <w:tcPr>
            <w:tcW w:w="3510" w:type="dxa"/>
          </w:tcPr>
          <w:p w:rsidR="00A40E75" w:rsidRPr="003D71F1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Белоногова Т.П.</w:t>
            </w:r>
          </w:p>
        </w:tc>
      </w:tr>
      <w:tr w:rsidR="00A40E75" w:rsidRPr="003D71F1" w:rsidTr="00B25F66">
        <w:tc>
          <w:tcPr>
            <w:tcW w:w="1243" w:type="dxa"/>
          </w:tcPr>
          <w:p w:rsidR="00A40E75" w:rsidRPr="003D71F1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1F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40E75" w:rsidRPr="00A40E75" w:rsidRDefault="00A40E75" w:rsidP="00A40E7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A40E75">
              <w:rPr>
                <w:rFonts w:ascii="YS Text" w:hAnsi="YS Text"/>
                <w:color w:val="000000"/>
                <w:sz w:val="28"/>
                <w:szCs w:val="28"/>
              </w:rPr>
              <w:t>68,8%</w:t>
            </w:r>
          </w:p>
        </w:tc>
        <w:tc>
          <w:tcPr>
            <w:tcW w:w="2410" w:type="dxa"/>
          </w:tcPr>
          <w:p w:rsidR="00A40E75" w:rsidRPr="00A40E75" w:rsidRDefault="00A40E75" w:rsidP="00A40E7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A40E75">
              <w:rPr>
                <w:rFonts w:ascii="YS Text" w:hAnsi="YS Text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3510" w:type="dxa"/>
          </w:tcPr>
          <w:p w:rsidR="00A40E75" w:rsidRPr="003D71F1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Мальцева Л.Ф.</w:t>
            </w:r>
          </w:p>
        </w:tc>
      </w:tr>
      <w:tr w:rsidR="00A40E75" w:rsidRPr="007814FF" w:rsidTr="00B25F66">
        <w:tc>
          <w:tcPr>
            <w:tcW w:w="1243" w:type="dxa"/>
          </w:tcPr>
          <w:p w:rsidR="00A40E75" w:rsidRPr="003D71F1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1F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40E75" w:rsidRPr="00A40E75" w:rsidRDefault="00A40E75" w:rsidP="00A40E7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A40E75">
              <w:rPr>
                <w:rFonts w:ascii="YS Text" w:hAnsi="YS Text"/>
                <w:color w:val="000000"/>
                <w:sz w:val="28"/>
                <w:szCs w:val="28"/>
              </w:rPr>
              <w:t>62,8%</w:t>
            </w:r>
          </w:p>
        </w:tc>
        <w:tc>
          <w:tcPr>
            <w:tcW w:w="2410" w:type="dxa"/>
          </w:tcPr>
          <w:p w:rsidR="00A40E75" w:rsidRPr="00A40E75" w:rsidRDefault="00A40E75" w:rsidP="00A40E7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A40E75">
              <w:rPr>
                <w:rFonts w:ascii="YS Text" w:hAnsi="YS Text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3510" w:type="dxa"/>
          </w:tcPr>
          <w:p w:rsidR="00A40E75" w:rsidRPr="007814FF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Мальцева Л.Ф.</w:t>
            </w:r>
          </w:p>
        </w:tc>
      </w:tr>
    </w:tbl>
    <w:p w:rsidR="007C5018" w:rsidRDefault="007C5018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4CCA" w:rsidRDefault="00B25F66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/>
          <w:sz w:val="28"/>
          <w:szCs w:val="28"/>
        </w:rPr>
      </w:pPr>
      <w:r w:rsidRPr="007A58D8">
        <w:rPr>
          <w:rFonts w:ascii="Times New Roman" w:eastAsia="Times New Roman" w:hAnsi="Times New Roman"/>
          <w:sz w:val="28"/>
          <w:szCs w:val="28"/>
        </w:rPr>
        <w:t>Ст</w:t>
      </w:r>
      <w:r w:rsidR="00F80645">
        <w:rPr>
          <w:rFonts w:ascii="Times New Roman" w:eastAsia="Times New Roman" w:hAnsi="Times New Roman"/>
          <w:sz w:val="28"/>
          <w:szCs w:val="28"/>
        </w:rPr>
        <w:t xml:space="preserve">епень </w:t>
      </w:r>
      <w:proofErr w:type="spellStart"/>
      <w:r w:rsidR="00F80645">
        <w:rPr>
          <w:rFonts w:ascii="Times New Roman" w:eastAsia="Times New Roman" w:hAnsi="Times New Roman"/>
          <w:sz w:val="28"/>
          <w:szCs w:val="28"/>
        </w:rPr>
        <w:t>обученности</w:t>
      </w:r>
      <w:proofErr w:type="spellEnd"/>
      <w:r w:rsidR="00F80645">
        <w:rPr>
          <w:rFonts w:ascii="Times New Roman" w:eastAsia="Times New Roman" w:hAnsi="Times New Roman"/>
          <w:sz w:val="28"/>
          <w:szCs w:val="28"/>
        </w:rPr>
        <w:t xml:space="preserve"> по математике</w:t>
      </w:r>
    </w:p>
    <w:p w:rsidR="00F80645" w:rsidRPr="007A58D8" w:rsidRDefault="00F80645" w:rsidP="003D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1243"/>
        <w:gridCol w:w="2551"/>
        <w:gridCol w:w="2410"/>
        <w:gridCol w:w="3510"/>
      </w:tblGrid>
      <w:tr w:rsidR="00A74974" w:rsidRPr="007A58D8" w:rsidTr="005D1AFB">
        <w:tc>
          <w:tcPr>
            <w:tcW w:w="1243" w:type="dxa"/>
          </w:tcPr>
          <w:p w:rsidR="00B25F66" w:rsidRPr="007A58D8" w:rsidRDefault="00B25F66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8D8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B25F66" w:rsidRPr="007A58D8" w:rsidRDefault="00B25F66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8D8">
              <w:rPr>
                <w:rFonts w:ascii="Times New Roman" w:eastAsia="Times New Roman" w:hAnsi="Times New Roman"/>
                <w:sz w:val="28"/>
                <w:szCs w:val="28"/>
              </w:rPr>
              <w:t>СОУ в %</w:t>
            </w:r>
          </w:p>
        </w:tc>
        <w:tc>
          <w:tcPr>
            <w:tcW w:w="2410" w:type="dxa"/>
          </w:tcPr>
          <w:p w:rsidR="00B25F66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3510" w:type="dxa"/>
          </w:tcPr>
          <w:p w:rsidR="00B25F66" w:rsidRPr="007A58D8" w:rsidRDefault="00B25F66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8D8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</w:tr>
      <w:tr w:rsidR="008F06BD" w:rsidRPr="007A58D8" w:rsidTr="005D1AFB">
        <w:tc>
          <w:tcPr>
            <w:tcW w:w="1243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8D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F06BD" w:rsidRPr="007A58D8" w:rsidRDefault="00067A2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8F06BD" w:rsidRPr="007A58D8" w:rsidRDefault="00067A2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3510" w:type="dxa"/>
          </w:tcPr>
          <w:p w:rsidR="008F06BD" w:rsidRPr="003D71F1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Васильева Т.М.</w:t>
            </w:r>
          </w:p>
        </w:tc>
      </w:tr>
      <w:tr w:rsidR="008F06BD" w:rsidRPr="007A58D8" w:rsidTr="005D1AFB">
        <w:tc>
          <w:tcPr>
            <w:tcW w:w="1243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8D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F06BD" w:rsidRPr="007A58D8" w:rsidRDefault="00227E0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70,8%</w:t>
            </w:r>
          </w:p>
        </w:tc>
        <w:tc>
          <w:tcPr>
            <w:tcW w:w="2410" w:type="dxa"/>
          </w:tcPr>
          <w:p w:rsidR="008F06BD" w:rsidRPr="007A58D8" w:rsidRDefault="00227E0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8F06BD" w:rsidRPr="003D71F1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Тютикова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8F06BD" w:rsidRPr="007A58D8" w:rsidTr="005D1AFB">
        <w:tc>
          <w:tcPr>
            <w:tcW w:w="1243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8D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F06BD" w:rsidRPr="007A58D8" w:rsidRDefault="00F8432E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78,4</w:t>
            </w:r>
          </w:p>
        </w:tc>
        <w:tc>
          <w:tcPr>
            <w:tcW w:w="2410" w:type="dxa"/>
          </w:tcPr>
          <w:p w:rsidR="008F06BD" w:rsidRPr="007A58D8" w:rsidRDefault="00F8432E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8F06BD" w:rsidRPr="003D71F1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Суматохина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8F06BD" w:rsidRPr="007A58D8" w:rsidTr="005D1AFB">
        <w:tc>
          <w:tcPr>
            <w:tcW w:w="1243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8D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59,1</w:t>
            </w:r>
          </w:p>
        </w:tc>
        <w:tc>
          <w:tcPr>
            <w:tcW w:w="2410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3510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Макарова Т.С.</w:t>
            </w:r>
          </w:p>
        </w:tc>
      </w:tr>
      <w:tr w:rsidR="008F06BD" w:rsidRPr="007A58D8" w:rsidTr="005D1AFB">
        <w:tc>
          <w:tcPr>
            <w:tcW w:w="1243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8D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2410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3510" w:type="dxa"/>
          </w:tcPr>
          <w:p w:rsidR="008F06BD" w:rsidRDefault="008F06BD">
            <w:r w:rsidRPr="00D56BD3">
              <w:rPr>
                <w:rFonts w:ascii="Times New Roman" w:eastAsia="Times New Roman" w:hAnsi="Times New Roman"/>
                <w:sz w:val="28"/>
                <w:szCs w:val="28"/>
              </w:rPr>
              <w:t>Макарова Т.С.</w:t>
            </w:r>
          </w:p>
        </w:tc>
      </w:tr>
      <w:tr w:rsidR="008F06BD" w:rsidRPr="007A58D8" w:rsidTr="005D1AFB">
        <w:tc>
          <w:tcPr>
            <w:tcW w:w="1243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8D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2410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3510" w:type="dxa"/>
          </w:tcPr>
          <w:p w:rsidR="008F06BD" w:rsidRDefault="008F06BD">
            <w:r w:rsidRPr="00D56BD3">
              <w:rPr>
                <w:rFonts w:ascii="Times New Roman" w:eastAsia="Times New Roman" w:hAnsi="Times New Roman"/>
                <w:sz w:val="28"/>
                <w:szCs w:val="28"/>
              </w:rPr>
              <w:t>Макарова Т.С.</w:t>
            </w:r>
          </w:p>
        </w:tc>
      </w:tr>
      <w:tr w:rsidR="008F06BD" w:rsidRPr="007A58D8" w:rsidTr="005D1AFB">
        <w:tc>
          <w:tcPr>
            <w:tcW w:w="1243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8D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2410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3510" w:type="dxa"/>
          </w:tcPr>
          <w:p w:rsidR="008F06BD" w:rsidRDefault="008F06BD">
            <w:r w:rsidRPr="00D56BD3">
              <w:rPr>
                <w:rFonts w:ascii="Times New Roman" w:eastAsia="Times New Roman" w:hAnsi="Times New Roman"/>
                <w:sz w:val="28"/>
                <w:szCs w:val="28"/>
              </w:rPr>
              <w:t>Макарова Т.С.</w:t>
            </w:r>
          </w:p>
        </w:tc>
      </w:tr>
      <w:tr w:rsidR="008F06BD" w:rsidRPr="007A58D8" w:rsidTr="005D1AFB">
        <w:tc>
          <w:tcPr>
            <w:tcW w:w="1243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8D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66,2</w:t>
            </w:r>
          </w:p>
        </w:tc>
        <w:tc>
          <w:tcPr>
            <w:tcW w:w="2410" w:type="dxa"/>
          </w:tcPr>
          <w:p w:rsidR="008F06BD" w:rsidRPr="007A58D8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8F06BD" w:rsidRDefault="008F06BD">
            <w:r w:rsidRPr="00D56BD3">
              <w:rPr>
                <w:rFonts w:ascii="Times New Roman" w:eastAsia="Times New Roman" w:hAnsi="Times New Roman"/>
                <w:sz w:val="28"/>
                <w:szCs w:val="28"/>
              </w:rPr>
              <w:t>Макарова Т.С.</w:t>
            </w:r>
          </w:p>
        </w:tc>
      </w:tr>
      <w:tr w:rsidR="00193F85" w:rsidRPr="007A58D8" w:rsidTr="005D1AFB">
        <w:tc>
          <w:tcPr>
            <w:tcW w:w="1243" w:type="dxa"/>
          </w:tcPr>
          <w:p w:rsidR="00193F85" w:rsidRPr="007A58D8" w:rsidRDefault="00193F85" w:rsidP="00193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3F85" w:rsidRDefault="00193F8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3F85" w:rsidRDefault="00193F8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193F85" w:rsidRPr="00D56BD3" w:rsidRDefault="00193F8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93F85" w:rsidRDefault="00193F85" w:rsidP="0019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работы имеют два уровня сложности. Это позволяет осуществить индивидуальный дифференцированный подход в обучении, учащиеся имеют возможность выбора варианта в соответствии со своими возможностями. В целях осуществления мониторинга предметных результатов педагоги составляют анализ личных достижений обучающихся, независимо от формы </w:t>
      </w:r>
      <w:r w:rsidR="0017202B">
        <w:rPr>
          <w:rFonts w:ascii="Times New Roman" w:eastAsia="Times New Roman" w:hAnsi="Times New Roman"/>
          <w:sz w:val="28"/>
          <w:szCs w:val="28"/>
        </w:rPr>
        <w:t>обучения, на основе которых формируется дальнейшая образовательная траектория.</w:t>
      </w:r>
      <w:r w:rsidR="00E22843">
        <w:rPr>
          <w:rFonts w:ascii="Times New Roman" w:eastAsia="Times New Roman" w:hAnsi="Times New Roman"/>
          <w:sz w:val="28"/>
          <w:szCs w:val="28"/>
        </w:rPr>
        <w:t xml:space="preserve"> Самые высокие показатели достигнуты по </w:t>
      </w:r>
      <w:r w:rsidR="00E22843">
        <w:rPr>
          <w:rFonts w:ascii="Times New Roman" w:eastAsia="Times New Roman" w:hAnsi="Times New Roman"/>
          <w:sz w:val="28"/>
          <w:szCs w:val="28"/>
        </w:rPr>
        <w:lastRenderedPageBreak/>
        <w:t xml:space="preserve">математике </w:t>
      </w:r>
      <w:r w:rsidR="007A33B4">
        <w:rPr>
          <w:rFonts w:ascii="Times New Roman" w:eastAsia="Times New Roman" w:hAnsi="Times New Roman"/>
          <w:sz w:val="28"/>
          <w:szCs w:val="28"/>
        </w:rPr>
        <w:t xml:space="preserve">в 4 классе (78,4% учитель </w:t>
      </w:r>
      <w:proofErr w:type="spellStart"/>
      <w:r w:rsidR="007A33B4">
        <w:rPr>
          <w:rFonts w:ascii="Times New Roman" w:eastAsia="Times New Roman" w:hAnsi="Times New Roman"/>
          <w:sz w:val="28"/>
          <w:szCs w:val="28"/>
        </w:rPr>
        <w:t>Суматохина</w:t>
      </w:r>
      <w:proofErr w:type="spellEnd"/>
      <w:r w:rsidR="007A33B4">
        <w:rPr>
          <w:rFonts w:ascii="Times New Roman" w:eastAsia="Times New Roman" w:hAnsi="Times New Roman"/>
          <w:sz w:val="28"/>
          <w:szCs w:val="28"/>
        </w:rPr>
        <w:t xml:space="preserve"> И.А.) в 3 классе (70,8% учитель </w:t>
      </w:r>
      <w:proofErr w:type="spellStart"/>
      <w:r w:rsidR="007A33B4">
        <w:rPr>
          <w:rFonts w:ascii="Times New Roman" w:eastAsia="Times New Roman" w:hAnsi="Times New Roman"/>
          <w:sz w:val="28"/>
          <w:szCs w:val="28"/>
        </w:rPr>
        <w:t>Тютикова</w:t>
      </w:r>
      <w:proofErr w:type="spellEnd"/>
      <w:r w:rsidR="007A33B4">
        <w:rPr>
          <w:rFonts w:ascii="Times New Roman" w:eastAsia="Times New Roman" w:hAnsi="Times New Roman"/>
          <w:sz w:val="28"/>
          <w:szCs w:val="28"/>
        </w:rPr>
        <w:t xml:space="preserve"> Е.Д.),  в 9 классе (66,7%, учитель Макарова Т.С.)</w:t>
      </w:r>
    </w:p>
    <w:p w:rsidR="007A33B4" w:rsidRDefault="007A33B4" w:rsidP="0019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русскому языку Высоких показателей достигли Мальцева Л.Ф. (68,8%, 8 класс), Васильева Т.М. (2 класс, 60%),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Тютикова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Е.Д. (67%, 3 класс),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Суматохина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И.А. (65,5%, 4 класс).</w:t>
      </w:r>
    </w:p>
    <w:p w:rsidR="00193F85" w:rsidRDefault="00193F85" w:rsidP="0019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5671BB" w:rsidRDefault="005671BB" w:rsidP="0084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58D8">
        <w:rPr>
          <w:rFonts w:ascii="Times New Roman" w:hAnsi="Times New Roman" w:cs="Times New Roman"/>
          <w:b/>
          <w:sz w:val="28"/>
          <w:szCs w:val="28"/>
        </w:rPr>
        <w:t>3.6. Результаты итоговой аттестации</w:t>
      </w:r>
    </w:p>
    <w:p w:rsidR="008414E6" w:rsidRDefault="008414E6" w:rsidP="0084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1182"/>
        <w:gridCol w:w="1610"/>
        <w:gridCol w:w="1551"/>
        <w:gridCol w:w="1424"/>
        <w:gridCol w:w="1424"/>
        <w:gridCol w:w="1424"/>
        <w:gridCol w:w="1099"/>
      </w:tblGrid>
      <w:tr w:rsidR="008414E6" w:rsidRPr="00F80645" w:rsidTr="008414E6"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Количество получивших «5» и «4»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Количество получивших «3»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Количество получивших «2»</w:t>
            </w:r>
          </w:p>
        </w:tc>
        <w:tc>
          <w:tcPr>
            <w:tcW w:w="1348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F8064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414E6" w:rsidRPr="00F80645" w:rsidTr="008414E6"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Мотырева</w:t>
            </w:r>
            <w:proofErr w:type="spellEnd"/>
            <w:r w:rsidRPr="00F8064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14E6" w:rsidRPr="00F80645" w:rsidTr="008414E6"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Добровлянина</w:t>
            </w:r>
            <w:proofErr w:type="spellEnd"/>
            <w:r w:rsidRPr="00F8064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8414E6" w:rsidRPr="00F80645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8414E6" w:rsidRDefault="008414E6" w:rsidP="0084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BB" w:rsidRDefault="00F33A0E" w:rsidP="00F3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3A0E">
        <w:rPr>
          <w:rFonts w:ascii="Times New Roman" w:hAnsi="Times New Roman" w:cs="Times New Roman"/>
          <w:sz w:val="28"/>
          <w:szCs w:val="28"/>
        </w:rPr>
        <w:t xml:space="preserve">Из данных таблицы видно, что все выпускники успешно справились с программой обучения, получили соответствующие отметки. </w:t>
      </w:r>
      <w:proofErr w:type="gramStart"/>
      <w:r w:rsidRPr="00F33A0E">
        <w:rPr>
          <w:rFonts w:ascii="Times New Roman" w:hAnsi="Times New Roman" w:cs="Times New Roman"/>
          <w:sz w:val="28"/>
          <w:szCs w:val="28"/>
        </w:rPr>
        <w:t xml:space="preserve">Качество знаний по предмету «Швейное дело» составило 100%, по малярному делу качество составило 29%. На результаты повлияли разные факторы, в частности, индивидуальные особенности обучающихся в подгруппе, основанные на интеллектуальных и </w:t>
      </w:r>
      <w:proofErr w:type="spellStart"/>
      <w:r w:rsidRPr="00F33A0E">
        <w:rPr>
          <w:rFonts w:ascii="Times New Roman" w:hAnsi="Times New Roman" w:cs="Times New Roman"/>
          <w:sz w:val="28"/>
          <w:szCs w:val="28"/>
        </w:rPr>
        <w:t>гендорных</w:t>
      </w:r>
      <w:proofErr w:type="spellEnd"/>
      <w:r w:rsidRPr="00F33A0E">
        <w:rPr>
          <w:rFonts w:ascii="Times New Roman" w:hAnsi="Times New Roman" w:cs="Times New Roman"/>
          <w:sz w:val="28"/>
          <w:szCs w:val="28"/>
        </w:rPr>
        <w:t xml:space="preserve"> отличиях.</w:t>
      </w:r>
      <w:proofErr w:type="gramEnd"/>
    </w:p>
    <w:p w:rsidR="0017202B" w:rsidRPr="00F33A0E" w:rsidRDefault="0017202B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D91" w:rsidRDefault="00FF59B4" w:rsidP="001720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C2B8B">
        <w:rPr>
          <w:rFonts w:ascii="Times New Roman" w:eastAsia="Times New Roman" w:hAnsi="Times New Roman"/>
          <w:b/>
          <w:sz w:val="28"/>
          <w:szCs w:val="28"/>
        </w:rPr>
        <w:t>3.7.</w:t>
      </w:r>
      <w:r w:rsidR="007E1D91" w:rsidRPr="00EC2B8B">
        <w:rPr>
          <w:rFonts w:ascii="Times New Roman" w:eastAsia="Times New Roman" w:hAnsi="Times New Roman"/>
          <w:b/>
          <w:sz w:val="28"/>
          <w:szCs w:val="28"/>
        </w:rPr>
        <w:t>Результаты реализации</w:t>
      </w:r>
      <w:r w:rsidR="009230B1">
        <w:rPr>
          <w:rFonts w:ascii="Times New Roman" w:eastAsia="Times New Roman" w:hAnsi="Times New Roman"/>
          <w:b/>
          <w:sz w:val="28"/>
          <w:szCs w:val="28"/>
        </w:rPr>
        <w:t xml:space="preserve"> программы коррекционной работы</w:t>
      </w:r>
    </w:p>
    <w:p w:rsidR="009230B1" w:rsidRPr="00EC2B8B" w:rsidRDefault="009230B1" w:rsidP="0017202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Система коррекционной работы в школе направлена на компенсацию недостатков развития, преодоление негативных особенностей эмоционально-личностной сферы, нормализацию и совершенствование учебной деятельности учащихся, повышение работоспособности, активизацию познавательной деятельности, привитие навыков самообслуживания, норм поведения в обществе, т.е. создание благоприятной среды для успешной социализации детей с ограниченными возможностями здоровья. Специальная (коррекционная) работа включает в себя логопедические занятия, специальные (коррекционные) занятия по развитию психомоторики и сенсорных процессов, по развитию познавательных процессов, лечебную физкультуру, социально-бытовую ориентировку. Коррекционные индивидуальные и групповые занятия проводятся по индивидуальным планам специалистов. Специалистами сопровождения разработан комплекс диагностического материала для обследования учащихся, результативность коррекционной работы проверяется тестированием в начале и в конце учебного года.</w:t>
      </w: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 xml:space="preserve">Программа коррекционной работы была реализована </w:t>
      </w:r>
      <w:proofErr w:type="gramStart"/>
      <w:r w:rsidRPr="00EC2B8B">
        <w:rPr>
          <w:rFonts w:ascii="Times New Roman" w:eastAsia="Times New Roman" w:hAnsi="Times New Roman"/>
          <w:sz w:val="28"/>
          <w:szCs w:val="28"/>
        </w:rPr>
        <w:t>через</w:t>
      </w:r>
      <w:proofErr w:type="gramEnd"/>
      <w:r w:rsidRPr="00EC2B8B">
        <w:rPr>
          <w:rFonts w:ascii="Times New Roman" w:eastAsia="Times New Roman" w:hAnsi="Times New Roman"/>
          <w:sz w:val="28"/>
          <w:szCs w:val="28"/>
        </w:rPr>
        <w:t>:</w:t>
      </w: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1.Сопровождение  специалистов  по направлениям деятельности:</w:t>
      </w: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 xml:space="preserve"> - диагностика;</w:t>
      </w: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lastRenderedPageBreak/>
        <w:t>-  индивидуальные и групповые занятия;</w:t>
      </w: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-  консультации для родителей и педагогов.</w:t>
      </w: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2.Коллективные творческие дела (КТД</w:t>
      </w:r>
      <w:proofErr w:type="gramStart"/>
      <w:r w:rsidRPr="00EC2B8B">
        <w:rPr>
          <w:rFonts w:ascii="Times New Roman" w:eastAsia="Times New Roman" w:hAnsi="Times New Roman"/>
          <w:sz w:val="28"/>
          <w:szCs w:val="28"/>
        </w:rPr>
        <w:t>)-</w:t>
      </w:r>
      <w:proofErr w:type="gramEnd"/>
      <w:r w:rsidRPr="00EC2B8B">
        <w:rPr>
          <w:rFonts w:ascii="Times New Roman" w:eastAsia="Times New Roman" w:hAnsi="Times New Roman"/>
          <w:sz w:val="28"/>
          <w:szCs w:val="28"/>
        </w:rPr>
        <w:t xml:space="preserve">День Знаний, День Здоровья, День Учителя, Новый год, Ярмарка профессий, День Защитника Отечества, Международный Женский день, мероприятия по ЗОЖ, День памяти, </w:t>
      </w: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3.Предметные недели в старших и начальных классах, экологии, трудового обучения.</w:t>
      </w: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4.Внешнее взаимодействие школы с другими участниками образовательного процесса:</w:t>
      </w: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Дом творчества</w:t>
      </w: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Районный музей</w:t>
      </w: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Районный дом культуры</w:t>
      </w: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Районная библиотека</w:t>
      </w:r>
    </w:p>
    <w:p w:rsidR="007E1D91" w:rsidRPr="00EC2B8B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Центр занятости населения</w:t>
      </w:r>
    </w:p>
    <w:p w:rsidR="007E1D91" w:rsidRPr="00EC2B8B" w:rsidRDefault="007E1D91" w:rsidP="001720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КДН</w:t>
      </w:r>
      <w:r w:rsidR="00621EAE">
        <w:rPr>
          <w:rFonts w:ascii="Times New Roman" w:eastAsia="Times New Roman" w:hAnsi="Times New Roman"/>
          <w:sz w:val="28"/>
          <w:szCs w:val="28"/>
        </w:rPr>
        <w:t>, ПДН</w:t>
      </w:r>
    </w:p>
    <w:p w:rsidR="007E1D91" w:rsidRPr="00EC2B8B" w:rsidRDefault="007E1D91" w:rsidP="001720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Медицинские учреждения (ЦРБ)</w:t>
      </w:r>
    </w:p>
    <w:p w:rsidR="007E1D91" w:rsidRPr="00EC2B8B" w:rsidRDefault="007E1D91" w:rsidP="001720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ПМПК</w:t>
      </w:r>
    </w:p>
    <w:p w:rsidR="007E1D91" w:rsidRPr="00EC2B8B" w:rsidRDefault="007E1D91" w:rsidP="001720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 xml:space="preserve">Союз «СКОУ – добровольное объединение учащихся и педагогов 9  западных территорий Пермского края (Сива, Верещагино, Карагай, </w:t>
      </w:r>
      <w:proofErr w:type="spellStart"/>
      <w:r w:rsidRPr="00EC2B8B">
        <w:rPr>
          <w:rFonts w:ascii="Times New Roman" w:eastAsia="Times New Roman" w:hAnsi="Times New Roman"/>
          <w:sz w:val="28"/>
          <w:szCs w:val="28"/>
        </w:rPr>
        <w:t>Обвинск</w:t>
      </w:r>
      <w:proofErr w:type="spellEnd"/>
      <w:r w:rsidRPr="00EC2B8B">
        <w:rPr>
          <w:rFonts w:ascii="Times New Roman" w:eastAsia="Times New Roman" w:hAnsi="Times New Roman"/>
          <w:sz w:val="28"/>
          <w:szCs w:val="28"/>
        </w:rPr>
        <w:t xml:space="preserve">, Краснокамск, Нытва, </w:t>
      </w:r>
      <w:proofErr w:type="spellStart"/>
      <w:r w:rsidRPr="00EC2B8B">
        <w:rPr>
          <w:rFonts w:ascii="Times New Roman" w:eastAsia="Times New Roman" w:hAnsi="Times New Roman"/>
          <w:sz w:val="28"/>
          <w:szCs w:val="28"/>
        </w:rPr>
        <w:t>Сергино</w:t>
      </w:r>
      <w:proofErr w:type="spellEnd"/>
      <w:r w:rsidRPr="00EC2B8B">
        <w:rPr>
          <w:rFonts w:ascii="Times New Roman" w:eastAsia="Times New Roman" w:hAnsi="Times New Roman"/>
          <w:sz w:val="28"/>
          <w:szCs w:val="28"/>
        </w:rPr>
        <w:t>, Оханск, Очёр).</w:t>
      </w:r>
    </w:p>
    <w:p w:rsidR="007E1D91" w:rsidRPr="00EC2B8B" w:rsidRDefault="007E1D91" w:rsidP="00B932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>Результаты коррекционной работы.</w:t>
      </w:r>
    </w:p>
    <w:p w:rsidR="007E1D91" w:rsidRPr="00EC2B8B" w:rsidRDefault="007E1D91" w:rsidP="00B932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C2B8B">
        <w:rPr>
          <w:rFonts w:ascii="Times New Roman" w:eastAsia="Times New Roman" w:hAnsi="Times New Roman"/>
          <w:sz w:val="28"/>
          <w:szCs w:val="28"/>
        </w:rPr>
        <w:tab/>
        <w:t>Дефект</w:t>
      </w:r>
      <w:r w:rsidR="0017202B">
        <w:rPr>
          <w:rFonts w:ascii="Times New Roman" w:eastAsia="Times New Roman" w:hAnsi="Times New Roman"/>
          <w:sz w:val="28"/>
          <w:szCs w:val="28"/>
        </w:rPr>
        <w:t>ологическую помощь за период 2020</w:t>
      </w:r>
      <w:r w:rsidRPr="00EC2B8B">
        <w:rPr>
          <w:rFonts w:ascii="Times New Roman" w:eastAsia="Times New Roman" w:hAnsi="Times New Roman"/>
          <w:sz w:val="28"/>
          <w:szCs w:val="28"/>
        </w:rPr>
        <w:t>-20</w:t>
      </w:r>
      <w:r w:rsidR="0017202B">
        <w:rPr>
          <w:rFonts w:ascii="Times New Roman" w:eastAsia="Times New Roman" w:hAnsi="Times New Roman"/>
          <w:sz w:val="28"/>
          <w:szCs w:val="28"/>
        </w:rPr>
        <w:t xml:space="preserve">21 </w:t>
      </w:r>
      <w:proofErr w:type="spellStart"/>
      <w:r w:rsidRPr="00EC2B8B">
        <w:rPr>
          <w:rFonts w:ascii="Times New Roman" w:eastAsia="Times New Roman" w:hAnsi="Times New Roman"/>
          <w:sz w:val="28"/>
          <w:szCs w:val="28"/>
        </w:rPr>
        <w:t>у.г</w:t>
      </w:r>
      <w:proofErr w:type="spellEnd"/>
      <w:r w:rsidRPr="00EC2B8B">
        <w:rPr>
          <w:rFonts w:ascii="Times New Roman" w:eastAsia="Times New Roman" w:hAnsi="Times New Roman"/>
          <w:sz w:val="28"/>
          <w:szCs w:val="28"/>
        </w:rPr>
        <w:t>. получали обучающиеся начально</w:t>
      </w:r>
      <w:r w:rsidR="007F2442" w:rsidRPr="00EC2B8B">
        <w:rPr>
          <w:rFonts w:ascii="Times New Roman" w:eastAsia="Times New Roman" w:hAnsi="Times New Roman"/>
          <w:sz w:val="28"/>
          <w:szCs w:val="28"/>
        </w:rPr>
        <w:t>го</w:t>
      </w:r>
      <w:r w:rsidR="0017202B">
        <w:rPr>
          <w:rFonts w:ascii="Times New Roman" w:eastAsia="Times New Roman" w:hAnsi="Times New Roman"/>
          <w:sz w:val="28"/>
          <w:szCs w:val="28"/>
        </w:rPr>
        <w:t xml:space="preserve"> </w:t>
      </w:r>
      <w:r w:rsidR="007F2442" w:rsidRPr="00EC2B8B">
        <w:rPr>
          <w:rFonts w:ascii="Times New Roman" w:eastAsia="Times New Roman" w:hAnsi="Times New Roman"/>
          <w:sz w:val="28"/>
          <w:szCs w:val="28"/>
        </w:rPr>
        <w:t>этапа</w:t>
      </w:r>
      <w:r w:rsidRPr="00EC2B8B">
        <w:rPr>
          <w:rFonts w:ascii="Times New Roman" w:eastAsia="Times New Roman" w:hAnsi="Times New Roman"/>
          <w:sz w:val="28"/>
          <w:szCs w:val="28"/>
        </w:rPr>
        <w:t xml:space="preserve"> об</w:t>
      </w:r>
      <w:r w:rsidR="007F2442" w:rsidRPr="00EC2B8B">
        <w:rPr>
          <w:rFonts w:ascii="Times New Roman" w:eastAsia="Times New Roman" w:hAnsi="Times New Roman"/>
          <w:sz w:val="28"/>
          <w:szCs w:val="28"/>
        </w:rPr>
        <w:t>учения</w:t>
      </w:r>
      <w:r w:rsidRPr="00EC2B8B">
        <w:rPr>
          <w:rFonts w:ascii="Times New Roman" w:eastAsia="Times New Roman" w:hAnsi="Times New Roman"/>
          <w:sz w:val="28"/>
          <w:szCs w:val="28"/>
        </w:rPr>
        <w:t xml:space="preserve">. Всего </w:t>
      </w:r>
      <w:r w:rsidR="007F2442" w:rsidRPr="00EC2B8B">
        <w:rPr>
          <w:rFonts w:ascii="Times New Roman" w:eastAsia="Times New Roman" w:hAnsi="Times New Roman"/>
          <w:sz w:val="28"/>
          <w:szCs w:val="28"/>
        </w:rPr>
        <w:t>4</w:t>
      </w:r>
      <w:r w:rsidR="00EC2B8B" w:rsidRPr="00EC2B8B">
        <w:rPr>
          <w:rFonts w:ascii="Times New Roman" w:eastAsia="Times New Roman" w:hAnsi="Times New Roman"/>
          <w:sz w:val="28"/>
          <w:szCs w:val="28"/>
        </w:rPr>
        <w:t>0</w:t>
      </w:r>
      <w:r w:rsidR="007F2442" w:rsidRPr="00EC2B8B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Pr="00EC2B8B">
        <w:rPr>
          <w:rFonts w:ascii="Times New Roman" w:eastAsia="Times New Roman" w:hAnsi="Times New Roman"/>
          <w:sz w:val="28"/>
          <w:szCs w:val="28"/>
        </w:rPr>
        <w:t>. Вся деятельность специалист</w:t>
      </w:r>
      <w:r w:rsidR="007F2442" w:rsidRPr="00EC2B8B">
        <w:rPr>
          <w:rFonts w:ascii="Times New Roman" w:eastAsia="Times New Roman" w:hAnsi="Times New Roman"/>
          <w:sz w:val="28"/>
          <w:szCs w:val="28"/>
        </w:rPr>
        <w:t>ов</w:t>
      </w:r>
      <w:r w:rsidRPr="00EC2B8B">
        <w:rPr>
          <w:rFonts w:ascii="Times New Roman" w:eastAsia="Times New Roman" w:hAnsi="Times New Roman"/>
          <w:sz w:val="28"/>
          <w:szCs w:val="28"/>
        </w:rPr>
        <w:t xml:space="preserve"> направлена на </w:t>
      </w:r>
      <w:r w:rsidRPr="00EC2B8B">
        <w:rPr>
          <w:rFonts w:ascii="Times New Roman" w:hAnsi="Times New Roman"/>
          <w:sz w:val="28"/>
          <w:szCs w:val="28"/>
        </w:rPr>
        <w:t>формирование, развитие и коррекцию познавательных, коммуникативных и деятельных компонентов личности ребенка с умственной отсталостью.</w:t>
      </w:r>
    </w:p>
    <w:p w:rsidR="00EC2B8B" w:rsidRDefault="00B75C16" w:rsidP="00B75C1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2020-2021</w:t>
      </w:r>
      <w:r w:rsidR="00EC2B8B">
        <w:rPr>
          <w:rFonts w:ascii="Times New Roman" w:hAnsi="Times New Roman" w:cs="Times New Roman"/>
          <w:sz w:val="28"/>
          <w:szCs w:val="28"/>
        </w:rPr>
        <w:t xml:space="preserve"> учебном году на логопедическом пункте МБОУ «</w:t>
      </w:r>
      <w:proofErr w:type="spellStart"/>
      <w:r w:rsidR="00EC2B8B">
        <w:rPr>
          <w:rFonts w:ascii="Times New Roman" w:hAnsi="Times New Roman" w:cs="Times New Roman"/>
          <w:sz w:val="28"/>
          <w:szCs w:val="28"/>
        </w:rPr>
        <w:t>Сивинс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</w:t>
      </w:r>
      <w:r w:rsidR="00C851C8">
        <w:rPr>
          <w:rFonts w:ascii="Times New Roman" w:hAnsi="Times New Roman" w:cs="Times New Roman"/>
          <w:sz w:val="28"/>
          <w:szCs w:val="28"/>
        </w:rPr>
        <w:t>» обучались 24  детей. Из них: 6</w:t>
      </w:r>
      <w:r>
        <w:rPr>
          <w:rFonts w:ascii="Times New Roman" w:hAnsi="Times New Roman" w:cs="Times New Roman"/>
          <w:sz w:val="28"/>
          <w:szCs w:val="28"/>
        </w:rPr>
        <w:t xml:space="preserve"> детей из 1 класса, 4</w:t>
      </w:r>
      <w:r w:rsidR="00EC2B8B">
        <w:rPr>
          <w:rFonts w:ascii="Times New Roman" w:hAnsi="Times New Roman" w:cs="Times New Roman"/>
          <w:sz w:val="28"/>
          <w:szCs w:val="28"/>
        </w:rPr>
        <w:t xml:space="preserve"> ребёнка из 2 класса, </w:t>
      </w:r>
      <w:r w:rsidR="00C851C8">
        <w:rPr>
          <w:rFonts w:ascii="Times New Roman" w:hAnsi="Times New Roman" w:cs="Times New Roman"/>
          <w:sz w:val="28"/>
          <w:szCs w:val="28"/>
        </w:rPr>
        <w:t>3 ребенка  из 3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1C8">
        <w:rPr>
          <w:rFonts w:ascii="Times New Roman" w:hAnsi="Times New Roman" w:cs="Times New Roman"/>
          <w:sz w:val="28"/>
          <w:szCs w:val="28"/>
        </w:rPr>
        <w:t xml:space="preserve">4 детей  из 4-го класса, 1 ребенок из 5 класса. Логопедической помощью были охвачены 6  детей, находящиеся на индивидуальном обучении.  Из них 15 детей </w:t>
      </w:r>
      <w:r w:rsidR="00EC2B8B">
        <w:rPr>
          <w:rFonts w:ascii="Times New Roman" w:hAnsi="Times New Roman" w:cs="Times New Roman"/>
          <w:sz w:val="28"/>
          <w:szCs w:val="28"/>
        </w:rPr>
        <w:t xml:space="preserve"> имеют статус – инвалид.</w:t>
      </w:r>
    </w:p>
    <w:p w:rsidR="00EC2B8B" w:rsidRDefault="00EC2B8B" w:rsidP="00B9327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Обучение проводилось по Программе курса «Логопедия», разработанного на основе:</w:t>
      </w:r>
    </w:p>
    <w:p w:rsidR="00EC2B8B" w:rsidRDefault="00EC2B8B" w:rsidP="00B93276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EC2B8B" w:rsidRDefault="00EC2B8B" w:rsidP="00B93276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образования обучающихся с лёгкой умственной отсталостью (интеллектуальными нарушениями), разработанной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школа-интернат»,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2B8B" w:rsidRDefault="00EC2B8B" w:rsidP="00B93276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нарушениями, вариант 2);</w:t>
      </w:r>
    </w:p>
    <w:p w:rsidR="00EC2B8B" w:rsidRDefault="00EC2B8B" w:rsidP="00B93276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28.10.2015 г. №08-1786.</w:t>
      </w:r>
    </w:p>
    <w:p w:rsidR="00EC2B8B" w:rsidRDefault="00EC2B8B" w:rsidP="00B9327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1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Курс коррекционно-развивающий области «Логопедические занятия» направлен на реализацию системы 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педической помощи детям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слёгкой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114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умственной отсталостью (интеллектуальными нарушениями) в освоении общеобразовательной программы, коррекцию недостатков в речевом развитии обучающихся, их социальную адаптацию.</w:t>
      </w:r>
    </w:p>
    <w:p w:rsidR="00EC2B8B" w:rsidRDefault="00EC2B8B" w:rsidP="00B9327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Коррекционно-развивающие занятия были направлены на </w:t>
      </w:r>
      <w:r w:rsidRPr="00AD0114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фонетическим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роем русского языка, на</w:t>
      </w:r>
      <w:r w:rsidRPr="00AD0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фонематического восприятия, лексико-грамматических категорий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развитие связной речи, что помогало формированию</w:t>
      </w:r>
      <w:r w:rsidRPr="00AD0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коммуникативных способностей, речевого и общего психического развития ребёнка младшего школьног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возраста с речевой патологией. Так же с детьми проводились занятия по исправлению нарушений чтения и письма.</w:t>
      </w:r>
    </w:p>
    <w:p w:rsidR="00EC2B8B" w:rsidRDefault="00EC2B8B" w:rsidP="00B932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0114">
        <w:rPr>
          <w:rFonts w:ascii="Times New Roman" w:hAnsi="Times New Roman" w:cs="Times New Roman"/>
          <w:bCs/>
          <w:iCs/>
          <w:sz w:val="28"/>
          <w:szCs w:val="28"/>
        </w:rPr>
        <w:t>Логопедическое сопровождение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детей с тяжёлыми нарушениями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было</w:t>
      </w:r>
      <w:r w:rsidRPr="00AD0114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gramStart"/>
      <w:r w:rsidRPr="00AD0114">
        <w:rPr>
          <w:rFonts w:ascii="Times New Roman" w:hAnsi="Times New Roman" w:cs="Times New Roman"/>
          <w:sz w:val="28"/>
          <w:szCs w:val="28"/>
        </w:rPr>
        <w:t>на создание благоприятного климата для развития у обучающихся коммуникативных навыков в различных ситуациях общения со сверстниками</w:t>
      </w:r>
      <w:proofErr w:type="gramEnd"/>
      <w:r w:rsidRPr="00AD0114">
        <w:rPr>
          <w:rFonts w:ascii="Times New Roman" w:hAnsi="Times New Roman" w:cs="Times New Roman"/>
          <w:sz w:val="28"/>
          <w:szCs w:val="28"/>
        </w:rPr>
        <w:t xml:space="preserve"> и взрослыми, воспитание у них интереса к окружающим людям, создание ситуаций, позволяющих ребёнку проявить и развить свои способности, дальнейшее обогащение и совершенствование речевых средств общения. </w:t>
      </w:r>
    </w:p>
    <w:p w:rsidR="00EC2B8B" w:rsidRDefault="00EC2B8B" w:rsidP="00B9327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работа велась с учётом особых образовательных потребностей</w:t>
      </w:r>
      <w:r w:rsidRPr="00B44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посредством индивидуализации и дифференциации образовательного процесса.</w:t>
      </w:r>
    </w:p>
    <w:p w:rsidR="00EC2B8B" w:rsidRDefault="00EC2B8B" w:rsidP="00B9327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Занятия проводились индивидуально или небольшими (по 2</w:t>
      </w:r>
      <w:r w:rsidR="00B93276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ребёнка) подгруппами (со схожими речевыми дефектами).</w:t>
      </w:r>
    </w:p>
    <w:p w:rsidR="00EC2B8B" w:rsidRDefault="00EC2B8B" w:rsidP="00B9327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течение учебного года велась совместная работа с учителями и воспитателями (тетрадь по взаимодействию). В ней записывались упражнения и задания на закрепление изученного материала.</w:t>
      </w:r>
    </w:p>
    <w:p w:rsidR="00B93276" w:rsidRDefault="00B93276" w:rsidP="00B9327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276" w:rsidRPr="00B93276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276">
        <w:rPr>
          <w:rFonts w:ascii="Times New Roman" w:hAnsi="Times New Roman" w:cs="Times New Roman"/>
          <w:bCs/>
          <w:sz w:val="28"/>
          <w:szCs w:val="28"/>
        </w:rPr>
        <w:t xml:space="preserve">Работа психолога нацелена на  </w:t>
      </w:r>
      <w:r w:rsidRPr="00B93276">
        <w:rPr>
          <w:rFonts w:ascii="Times New Roman" w:hAnsi="Times New Roman" w:cs="Times New Roman"/>
          <w:sz w:val="28"/>
          <w:szCs w:val="28"/>
        </w:rPr>
        <w:t xml:space="preserve">сопровождение процесса психологического развития учащихся. </w:t>
      </w:r>
    </w:p>
    <w:p w:rsidR="00B93276" w:rsidRPr="00115B21" w:rsidRDefault="00B93276" w:rsidP="00115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45">
        <w:rPr>
          <w:rFonts w:ascii="Times New Roman" w:hAnsi="Times New Roman" w:cs="Times New Roman"/>
          <w:bCs/>
          <w:sz w:val="28"/>
          <w:szCs w:val="28"/>
        </w:rPr>
        <w:t>В ходе работы решаются задачи по</w:t>
      </w:r>
      <w:r w:rsidRPr="00115B21">
        <w:rPr>
          <w:rFonts w:ascii="Times New Roman" w:hAnsi="Times New Roman" w:cs="Times New Roman"/>
          <w:sz w:val="28"/>
          <w:szCs w:val="28"/>
        </w:rPr>
        <w:t xml:space="preserve"> созданию условий для оказания психологической по</w:t>
      </w:r>
      <w:r w:rsidR="00115B21" w:rsidRPr="00115B21">
        <w:rPr>
          <w:rFonts w:ascii="Times New Roman" w:hAnsi="Times New Roman" w:cs="Times New Roman"/>
          <w:sz w:val="28"/>
          <w:szCs w:val="28"/>
        </w:rPr>
        <w:t xml:space="preserve">мощи учащимся и педагогам школы в решении проблем. Также оказывается  </w:t>
      </w:r>
      <w:r w:rsidRPr="00115B21">
        <w:rPr>
          <w:rFonts w:ascii="Times New Roman" w:hAnsi="Times New Roman" w:cs="Times New Roman"/>
          <w:sz w:val="28"/>
          <w:szCs w:val="28"/>
        </w:rPr>
        <w:t xml:space="preserve"> консультативная и информационная психологическая поддержка процессов обучения, воспитания и развития детей в образовательной среде школы.</w:t>
      </w:r>
    </w:p>
    <w:p w:rsidR="00B93276" w:rsidRPr="00115B21" w:rsidRDefault="00B93276" w:rsidP="00B93276">
      <w:pPr>
        <w:spacing w:after="0" w:line="240" w:lineRule="auto"/>
        <w:ind w:firstLine="567"/>
        <w:jc w:val="both"/>
        <w:rPr>
          <w:rFonts w:ascii="Times" w:hAnsi="Times"/>
          <w:sz w:val="28"/>
          <w:szCs w:val="28"/>
        </w:rPr>
      </w:pPr>
      <w:r w:rsidRPr="00115B21">
        <w:rPr>
          <w:rFonts w:ascii="Times" w:hAnsi="Times"/>
          <w:sz w:val="28"/>
          <w:szCs w:val="28"/>
        </w:rPr>
        <w:t xml:space="preserve">Работа психолога была организована по направлениям: </w:t>
      </w:r>
    </w:p>
    <w:p w:rsidR="00B93276" w:rsidRPr="00115B21" w:rsidRDefault="00B93276" w:rsidP="00B93276">
      <w:pPr>
        <w:spacing w:after="0" w:line="240" w:lineRule="auto"/>
        <w:ind w:firstLine="567"/>
        <w:jc w:val="both"/>
        <w:rPr>
          <w:rFonts w:ascii="Times" w:hAnsi="Times"/>
          <w:sz w:val="28"/>
          <w:szCs w:val="28"/>
        </w:rPr>
      </w:pPr>
      <w:r w:rsidRPr="00115B21">
        <w:rPr>
          <w:rFonts w:ascii="Times" w:hAnsi="Times"/>
          <w:sz w:val="28"/>
          <w:szCs w:val="28"/>
        </w:rPr>
        <w:t xml:space="preserve">коррекционная работа с детьми (групповая и индивидуальная), </w:t>
      </w:r>
    </w:p>
    <w:p w:rsidR="00B93276" w:rsidRPr="00115B21" w:rsidRDefault="00B93276" w:rsidP="00B93276">
      <w:pPr>
        <w:spacing w:after="0" w:line="240" w:lineRule="auto"/>
        <w:ind w:firstLine="567"/>
        <w:jc w:val="both"/>
        <w:rPr>
          <w:rFonts w:ascii="Times" w:hAnsi="Times"/>
          <w:sz w:val="28"/>
          <w:szCs w:val="28"/>
        </w:rPr>
      </w:pPr>
      <w:r w:rsidRPr="00115B21">
        <w:rPr>
          <w:rFonts w:ascii="Times" w:hAnsi="Times"/>
          <w:sz w:val="28"/>
          <w:szCs w:val="28"/>
        </w:rPr>
        <w:t xml:space="preserve">диагностическая, </w:t>
      </w:r>
    </w:p>
    <w:p w:rsidR="00B93276" w:rsidRPr="00115B21" w:rsidRDefault="00B93276" w:rsidP="00B93276">
      <w:pPr>
        <w:spacing w:after="0" w:line="240" w:lineRule="auto"/>
        <w:ind w:firstLine="567"/>
        <w:jc w:val="both"/>
        <w:rPr>
          <w:rFonts w:ascii="Times" w:hAnsi="Times"/>
          <w:sz w:val="28"/>
          <w:szCs w:val="28"/>
        </w:rPr>
      </w:pPr>
      <w:r w:rsidRPr="00115B21">
        <w:rPr>
          <w:rFonts w:ascii="Times" w:hAnsi="Times"/>
          <w:sz w:val="28"/>
          <w:szCs w:val="28"/>
        </w:rPr>
        <w:t xml:space="preserve">просветительская </w:t>
      </w:r>
    </w:p>
    <w:p w:rsidR="00B93276" w:rsidRPr="00115B21" w:rsidRDefault="00B93276" w:rsidP="00B93276">
      <w:pPr>
        <w:spacing w:after="0" w:line="240" w:lineRule="auto"/>
        <w:ind w:firstLine="567"/>
        <w:jc w:val="both"/>
        <w:rPr>
          <w:rFonts w:ascii="Times" w:hAnsi="Times"/>
          <w:sz w:val="28"/>
          <w:szCs w:val="28"/>
        </w:rPr>
      </w:pPr>
      <w:r w:rsidRPr="00115B21">
        <w:rPr>
          <w:rFonts w:ascii="Times" w:hAnsi="Times"/>
          <w:sz w:val="28"/>
          <w:szCs w:val="28"/>
        </w:rPr>
        <w:t xml:space="preserve">консультационная. </w:t>
      </w:r>
    </w:p>
    <w:p w:rsidR="00B93276" w:rsidRPr="002B2AA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AC">
        <w:rPr>
          <w:rFonts w:ascii="Times New Roman" w:hAnsi="Times New Roman" w:cs="Times New Roman"/>
          <w:sz w:val="28"/>
          <w:szCs w:val="28"/>
        </w:rPr>
        <w:t>За 2020-2021 учебный год проведено всего 111 групповых</w:t>
      </w:r>
      <w:r w:rsidRPr="002B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AAC">
        <w:rPr>
          <w:rFonts w:ascii="Times New Roman" w:hAnsi="Times New Roman" w:cs="Times New Roman"/>
          <w:sz w:val="28"/>
          <w:szCs w:val="28"/>
        </w:rPr>
        <w:t>занятий с</w:t>
      </w:r>
      <w:r w:rsidR="00115B21" w:rsidRPr="002B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AAC">
        <w:rPr>
          <w:rFonts w:ascii="Times New Roman" w:hAnsi="Times New Roman" w:cs="Times New Roman"/>
          <w:sz w:val="28"/>
          <w:szCs w:val="28"/>
        </w:rPr>
        <w:t>о</w:t>
      </w:r>
      <w:r w:rsidR="00115B21" w:rsidRPr="002B2AAC">
        <w:rPr>
          <w:rFonts w:ascii="Times New Roman" w:hAnsi="Times New Roman" w:cs="Times New Roman"/>
          <w:sz w:val="28"/>
          <w:szCs w:val="28"/>
        </w:rPr>
        <w:t>бучающимися</w:t>
      </w:r>
      <w:proofErr w:type="gramEnd"/>
      <w:r w:rsidR="00115B21" w:rsidRPr="002B2AAC">
        <w:rPr>
          <w:rFonts w:ascii="Times New Roman" w:hAnsi="Times New Roman" w:cs="Times New Roman"/>
          <w:sz w:val="28"/>
          <w:szCs w:val="28"/>
        </w:rPr>
        <w:t xml:space="preserve"> </w:t>
      </w:r>
      <w:r w:rsidRPr="002B2AAC">
        <w:rPr>
          <w:rFonts w:ascii="Times New Roman" w:hAnsi="Times New Roman" w:cs="Times New Roman"/>
          <w:sz w:val="28"/>
          <w:szCs w:val="28"/>
        </w:rPr>
        <w:t xml:space="preserve"> 1-5</w:t>
      </w:r>
      <w:r w:rsidR="00115B21" w:rsidRPr="002B2AA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817AA" w:rsidRPr="002B2A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17AA" w:rsidRPr="002B2AAC">
        <w:rPr>
          <w:rFonts w:ascii="Times New Roman" w:hAnsi="Times New Roman" w:cs="Times New Roman"/>
          <w:sz w:val="28"/>
          <w:szCs w:val="28"/>
        </w:rPr>
        <w:t>Для данных групп детей была организована и проведена  диагностика эмоционального  состояния</w:t>
      </w:r>
      <w:r w:rsidRPr="002B2AAC">
        <w:rPr>
          <w:rFonts w:ascii="Times New Roman" w:hAnsi="Times New Roman" w:cs="Times New Roman"/>
          <w:sz w:val="28"/>
          <w:szCs w:val="28"/>
        </w:rPr>
        <w:t xml:space="preserve"> (Тест школьной тревожности Филипса, Цветовая диагностика </w:t>
      </w:r>
      <w:proofErr w:type="spellStart"/>
      <w:r w:rsidRPr="002B2AAC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2B2AAC">
        <w:rPr>
          <w:rFonts w:ascii="Times New Roman" w:hAnsi="Times New Roman" w:cs="Times New Roman"/>
          <w:sz w:val="28"/>
          <w:szCs w:val="28"/>
        </w:rPr>
        <w:t>, а также проективными методиками:</w:t>
      </w:r>
      <w:proofErr w:type="gramEnd"/>
      <w:r w:rsidRPr="002B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AAC">
        <w:rPr>
          <w:rFonts w:ascii="Times New Roman" w:hAnsi="Times New Roman" w:cs="Times New Roman"/>
          <w:sz w:val="28"/>
          <w:szCs w:val="28"/>
        </w:rPr>
        <w:t xml:space="preserve">«Человек под дождем», «ДДЧ», «Моя семья», </w:t>
      </w:r>
      <w:r w:rsidRPr="002B2AAC">
        <w:rPr>
          <w:rFonts w:ascii="Times New Roman" w:hAnsi="Times New Roman" w:cs="Times New Roman"/>
          <w:sz w:val="28"/>
          <w:szCs w:val="28"/>
        </w:rPr>
        <w:lastRenderedPageBreak/>
        <w:t>«Школа»</w:t>
      </w:r>
      <w:r w:rsidR="006817AA" w:rsidRPr="002B2AA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817AA" w:rsidRPr="002B2AAC">
        <w:rPr>
          <w:rFonts w:ascii="Times New Roman" w:hAnsi="Times New Roman" w:cs="Times New Roman"/>
          <w:sz w:val="28"/>
          <w:szCs w:val="28"/>
        </w:rPr>
        <w:t xml:space="preserve">  </w:t>
      </w:r>
      <w:r w:rsidRPr="002B2AAC">
        <w:rPr>
          <w:rFonts w:ascii="Times New Roman" w:hAnsi="Times New Roman" w:cs="Times New Roman"/>
          <w:sz w:val="28"/>
          <w:szCs w:val="28"/>
        </w:rPr>
        <w:t>Тревожных детей на начало учебного года было выявлено 12 человек. Общая школьная тревожность по школе в норме.  Как обычно более высокие проценты по шкалам касающихся проверки знаний на уроках. Показатель по школе остается стабильным. На кат</w:t>
      </w:r>
      <w:r w:rsidR="006817AA" w:rsidRPr="002B2AAC">
        <w:rPr>
          <w:rFonts w:ascii="Times New Roman" w:hAnsi="Times New Roman" w:cs="Times New Roman"/>
          <w:sz w:val="28"/>
          <w:szCs w:val="28"/>
        </w:rPr>
        <w:t>егорию тревожных детей уделялось</w:t>
      </w:r>
      <w:r w:rsidRPr="002B2AAC">
        <w:rPr>
          <w:rFonts w:ascii="Times New Roman" w:hAnsi="Times New Roman" w:cs="Times New Roman"/>
          <w:sz w:val="28"/>
          <w:szCs w:val="28"/>
        </w:rPr>
        <w:t xml:space="preserve"> больше внимания при проведении </w:t>
      </w:r>
      <w:r w:rsidR="006817AA" w:rsidRPr="002B2AAC">
        <w:rPr>
          <w:rFonts w:ascii="Times New Roman" w:hAnsi="Times New Roman" w:cs="Times New Roman"/>
          <w:sz w:val="28"/>
          <w:szCs w:val="28"/>
        </w:rPr>
        <w:t>групповых занятий, организовывались</w:t>
      </w:r>
      <w:r w:rsidRPr="002B2AAC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с учащимися и их родителями, а также с педагогами, которые взаимодействуют с дан</w:t>
      </w:r>
      <w:r w:rsidR="006817AA" w:rsidRPr="002B2AAC">
        <w:rPr>
          <w:rFonts w:ascii="Times New Roman" w:hAnsi="Times New Roman" w:cs="Times New Roman"/>
          <w:sz w:val="28"/>
          <w:szCs w:val="28"/>
        </w:rPr>
        <w:t xml:space="preserve">ной категорией детей. Проводились </w:t>
      </w:r>
      <w:r w:rsidRPr="002B2AAC">
        <w:rPr>
          <w:rFonts w:ascii="Times New Roman" w:hAnsi="Times New Roman" w:cs="Times New Roman"/>
          <w:sz w:val="28"/>
          <w:szCs w:val="28"/>
        </w:rPr>
        <w:t xml:space="preserve"> индивидуальные занятия на снижение уровня тревожности. Педагоги были ознакомлены с </w:t>
      </w:r>
      <w:proofErr w:type="gramStart"/>
      <w:r w:rsidR="006817AA" w:rsidRPr="002B2AAC">
        <w:rPr>
          <w:rFonts w:ascii="Times New Roman" w:hAnsi="Times New Roman" w:cs="Times New Roman"/>
          <w:sz w:val="28"/>
          <w:szCs w:val="28"/>
        </w:rPr>
        <w:t>результатами</w:t>
      </w:r>
      <w:proofErr w:type="gramEnd"/>
      <w:r w:rsidR="006817AA" w:rsidRPr="002B2AAC">
        <w:rPr>
          <w:rFonts w:ascii="Times New Roman" w:hAnsi="Times New Roman" w:cs="Times New Roman"/>
          <w:sz w:val="28"/>
          <w:szCs w:val="28"/>
        </w:rPr>
        <w:t xml:space="preserve"> </w:t>
      </w:r>
      <w:r w:rsidRPr="002B2AAC">
        <w:rPr>
          <w:rFonts w:ascii="Times New Roman" w:hAnsi="Times New Roman" w:cs="Times New Roman"/>
          <w:sz w:val="28"/>
          <w:szCs w:val="28"/>
        </w:rPr>
        <w:t xml:space="preserve">данными диагностики на </w:t>
      </w:r>
      <w:r w:rsidR="006817AA" w:rsidRPr="002B2AAC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2B2AAC">
        <w:rPr>
          <w:rFonts w:ascii="Times New Roman" w:hAnsi="Times New Roman" w:cs="Times New Roman"/>
          <w:sz w:val="28"/>
          <w:szCs w:val="28"/>
        </w:rPr>
        <w:t xml:space="preserve">ШМО. Групповые занятия в 6-9 классах проводятся по требованию педагогов и воспитанников. </w:t>
      </w:r>
      <w:r w:rsidR="006817AA" w:rsidRPr="002B2AAC">
        <w:rPr>
          <w:rFonts w:ascii="Times New Roman" w:hAnsi="Times New Roman" w:cs="Times New Roman"/>
          <w:sz w:val="28"/>
          <w:szCs w:val="28"/>
        </w:rPr>
        <w:t>Также ежегодно проводятся социометрические исследования, с результатами  которых ознакомлены педагоги.</w:t>
      </w:r>
    </w:p>
    <w:p w:rsidR="00B93276" w:rsidRPr="002B2AAC" w:rsidRDefault="006817AA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AC">
        <w:rPr>
          <w:rFonts w:ascii="Times New Roman" w:hAnsi="Times New Roman" w:cs="Times New Roman"/>
          <w:sz w:val="28"/>
          <w:szCs w:val="28"/>
        </w:rPr>
        <w:t xml:space="preserve">Продолжалась </w:t>
      </w:r>
      <w:r w:rsidR="00B93276" w:rsidRPr="002B2AAC">
        <w:rPr>
          <w:rFonts w:ascii="Times New Roman" w:hAnsi="Times New Roman" w:cs="Times New Roman"/>
          <w:sz w:val="28"/>
          <w:szCs w:val="28"/>
        </w:rPr>
        <w:t xml:space="preserve"> работа по направлению </w:t>
      </w:r>
      <w:r w:rsidRPr="002B2AAC">
        <w:rPr>
          <w:rFonts w:ascii="Times New Roman" w:hAnsi="Times New Roman" w:cs="Times New Roman"/>
          <w:sz w:val="28"/>
          <w:szCs w:val="28"/>
        </w:rPr>
        <w:t xml:space="preserve">коррекции отклоняющегося поведения. </w:t>
      </w:r>
      <w:r w:rsidR="002B2AAC" w:rsidRPr="002B2AAC">
        <w:rPr>
          <w:rFonts w:ascii="Times New Roman" w:hAnsi="Times New Roman" w:cs="Times New Roman"/>
          <w:sz w:val="28"/>
          <w:szCs w:val="28"/>
        </w:rPr>
        <w:t xml:space="preserve">Был реализован </w:t>
      </w:r>
      <w:r w:rsidRPr="002B2AAC">
        <w:rPr>
          <w:rFonts w:ascii="Times New Roman" w:hAnsi="Times New Roman" w:cs="Times New Roman"/>
          <w:sz w:val="28"/>
          <w:szCs w:val="28"/>
        </w:rPr>
        <w:t xml:space="preserve"> проект психолога </w:t>
      </w:r>
      <w:r w:rsidR="00B93276" w:rsidRPr="002B2AAC">
        <w:rPr>
          <w:rFonts w:ascii="Times New Roman" w:hAnsi="Times New Roman" w:cs="Times New Roman"/>
          <w:sz w:val="28"/>
          <w:szCs w:val="28"/>
        </w:rPr>
        <w:t xml:space="preserve"> «Социальная практика»</w:t>
      </w:r>
      <w:r w:rsidR="002B2AAC" w:rsidRPr="002B2AAC">
        <w:rPr>
          <w:rFonts w:ascii="Times New Roman" w:hAnsi="Times New Roman" w:cs="Times New Roman"/>
          <w:sz w:val="28"/>
          <w:szCs w:val="28"/>
        </w:rPr>
        <w:t>, который продолжался  3 года, что позволило систематизировать работу по данной проблеме. В ходе реализации данного проекта  учащиеся получали</w:t>
      </w:r>
      <w:r w:rsidR="00B93276" w:rsidRPr="002B2AAC">
        <w:rPr>
          <w:rFonts w:ascii="Times New Roman" w:hAnsi="Times New Roman" w:cs="Times New Roman"/>
          <w:sz w:val="28"/>
          <w:szCs w:val="28"/>
        </w:rPr>
        <w:t xml:space="preserve"> позитивный</w:t>
      </w:r>
      <w:r w:rsidR="002B2AAC" w:rsidRPr="002B2AAC">
        <w:rPr>
          <w:rFonts w:ascii="Times New Roman" w:hAnsi="Times New Roman" w:cs="Times New Roman"/>
          <w:sz w:val="28"/>
          <w:szCs w:val="28"/>
        </w:rPr>
        <w:t xml:space="preserve"> социальный опыт.  Б</w:t>
      </w:r>
      <w:r w:rsidR="00B93276" w:rsidRPr="002B2AAC">
        <w:rPr>
          <w:rFonts w:ascii="Times New Roman" w:hAnsi="Times New Roman" w:cs="Times New Roman"/>
          <w:sz w:val="28"/>
          <w:szCs w:val="28"/>
        </w:rPr>
        <w:t xml:space="preserve">ыли </w:t>
      </w:r>
      <w:r w:rsidR="002B2AAC" w:rsidRPr="002B2AAC">
        <w:rPr>
          <w:rFonts w:ascii="Times New Roman" w:hAnsi="Times New Roman" w:cs="Times New Roman"/>
          <w:sz w:val="28"/>
          <w:szCs w:val="28"/>
        </w:rPr>
        <w:t xml:space="preserve">организованы и </w:t>
      </w:r>
      <w:r w:rsidR="00B93276" w:rsidRPr="002B2AAC">
        <w:rPr>
          <w:rFonts w:ascii="Times New Roman" w:hAnsi="Times New Roman" w:cs="Times New Roman"/>
          <w:sz w:val="28"/>
          <w:szCs w:val="28"/>
        </w:rPr>
        <w:t>проведены индивидуальные социальные практики с учащимися 8 и 9 класса по проблемам пра</w:t>
      </w:r>
      <w:r w:rsidR="002B2AAC" w:rsidRPr="002B2AAC">
        <w:rPr>
          <w:rFonts w:ascii="Times New Roman" w:hAnsi="Times New Roman" w:cs="Times New Roman"/>
          <w:sz w:val="28"/>
          <w:szCs w:val="28"/>
        </w:rPr>
        <w:t>вонарушений и употребления ПАВ, с</w:t>
      </w:r>
      <w:r w:rsidR="00B93276" w:rsidRPr="002B2AAC">
        <w:rPr>
          <w:rFonts w:ascii="Times New Roman" w:hAnsi="Times New Roman" w:cs="Times New Roman"/>
          <w:sz w:val="28"/>
          <w:szCs w:val="28"/>
        </w:rPr>
        <w:t xml:space="preserve"> девушками 8-9 классов </w:t>
      </w:r>
      <w:r w:rsidR="002B2AAC" w:rsidRPr="002B2AAC">
        <w:rPr>
          <w:rFonts w:ascii="Times New Roman" w:hAnsi="Times New Roman" w:cs="Times New Roman"/>
          <w:sz w:val="28"/>
          <w:szCs w:val="28"/>
        </w:rPr>
        <w:t xml:space="preserve">- </w:t>
      </w:r>
      <w:r w:rsidR="00B93276" w:rsidRPr="002B2AAC">
        <w:rPr>
          <w:rFonts w:ascii="Times New Roman" w:hAnsi="Times New Roman" w:cs="Times New Roman"/>
          <w:sz w:val="28"/>
          <w:szCs w:val="28"/>
        </w:rPr>
        <w:t xml:space="preserve">по профилактике раннего материнства, с детьми </w:t>
      </w:r>
      <w:r w:rsidR="002B2AAC" w:rsidRPr="002B2AAC">
        <w:rPr>
          <w:rFonts w:ascii="Times New Roman" w:hAnsi="Times New Roman" w:cs="Times New Roman"/>
          <w:sz w:val="28"/>
          <w:szCs w:val="28"/>
        </w:rPr>
        <w:t>2-5 классов - по проблеме здоровья</w:t>
      </w:r>
      <w:r w:rsidR="00B93276" w:rsidRPr="002B2AAC">
        <w:rPr>
          <w:rFonts w:ascii="Times New Roman" w:hAnsi="Times New Roman" w:cs="Times New Roman"/>
          <w:sz w:val="28"/>
          <w:szCs w:val="28"/>
        </w:rPr>
        <w:t xml:space="preserve"> девочки, с мальчиками 4-5 классов </w:t>
      </w:r>
      <w:r w:rsidR="002B2AAC" w:rsidRPr="002B2AAC">
        <w:rPr>
          <w:rFonts w:ascii="Times New Roman" w:hAnsi="Times New Roman" w:cs="Times New Roman"/>
          <w:sz w:val="28"/>
          <w:szCs w:val="28"/>
        </w:rPr>
        <w:t xml:space="preserve">- </w:t>
      </w:r>
      <w:r w:rsidR="00B93276" w:rsidRPr="002B2AAC">
        <w:rPr>
          <w:rFonts w:ascii="Times New Roman" w:hAnsi="Times New Roman" w:cs="Times New Roman"/>
          <w:sz w:val="28"/>
          <w:szCs w:val="28"/>
        </w:rPr>
        <w:t xml:space="preserve">о вреде курения и влияние </w:t>
      </w:r>
      <w:r w:rsidR="002B2AAC" w:rsidRPr="002B2AAC">
        <w:rPr>
          <w:rFonts w:ascii="Times New Roman" w:hAnsi="Times New Roman" w:cs="Times New Roman"/>
          <w:sz w:val="28"/>
          <w:szCs w:val="28"/>
        </w:rPr>
        <w:t xml:space="preserve">данной вредной привычки </w:t>
      </w:r>
      <w:r w:rsidR="00B93276" w:rsidRPr="002B2AAC">
        <w:rPr>
          <w:rFonts w:ascii="Times New Roman" w:hAnsi="Times New Roman" w:cs="Times New Roman"/>
          <w:sz w:val="28"/>
          <w:szCs w:val="28"/>
        </w:rPr>
        <w:t xml:space="preserve">на организм. </w:t>
      </w:r>
    </w:p>
    <w:p w:rsidR="00B93276" w:rsidRPr="002B2AA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AC">
        <w:rPr>
          <w:rFonts w:ascii="Times New Roman" w:hAnsi="Times New Roman" w:cs="Times New Roman"/>
          <w:sz w:val="28"/>
          <w:szCs w:val="28"/>
        </w:rPr>
        <w:t>Диагностика отклоняющегося поведения в этом учебном году проведена один раз в середине учебного года. Поэтому данные могут быть не объективны. Процент детей с различными нарушениями в поведении остается стабильным</w:t>
      </w:r>
      <w:r w:rsidR="002B2AAC" w:rsidRPr="002B2AAC">
        <w:rPr>
          <w:rFonts w:ascii="Times New Roman" w:hAnsi="Times New Roman" w:cs="Times New Roman"/>
          <w:sz w:val="28"/>
          <w:szCs w:val="28"/>
        </w:rPr>
        <w:t>, но начало учебного года по не</w:t>
      </w:r>
      <w:r w:rsidRPr="002B2AAC">
        <w:rPr>
          <w:rFonts w:ascii="Times New Roman" w:hAnsi="Times New Roman" w:cs="Times New Roman"/>
          <w:sz w:val="28"/>
          <w:szCs w:val="28"/>
        </w:rPr>
        <w:t xml:space="preserve">которым шкалам есть незначительное повышение. Шкала склонности к </w:t>
      </w:r>
      <w:proofErr w:type="spellStart"/>
      <w:r w:rsidRPr="002B2AAC">
        <w:rPr>
          <w:rFonts w:ascii="Times New Roman" w:hAnsi="Times New Roman" w:cs="Times New Roman"/>
          <w:sz w:val="28"/>
          <w:szCs w:val="28"/>
        </w:rPr>
        <w:t>самоповреждающему</w:t>
      </w:r>
      <w:proofErr w:type="spellEnd"/>
      <w:r w:rsidRPr="002B2A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2AAC">
        <w:rPr>
          <w:rFonts w:ascii="Times New Roman" w:hAnsi="Times New Roman" w:cs="Times New Roman"/>
          <w:sz w:val="28"/>
          <w:szCs w:val="28"/>
        </w:rPr>
        <w:t>саморазрушающему</w:t>
      </w:r>
      <w:proofErr w:type="spellEnd"/>
      <w:r w:rsidRPr="002B2AAC">
        <w:rPr>
          <w:rFonts w:ascii="Times New Roman" w:hAnsi="Times New Roman" w:cs="Times New Roman"/>
          <w:sz w:val="28"/>
          <w:szCs w:val="28"/>
        </w:rPr>
        <w:t xml:space="preserve"> поведению остается стабильной в этом году.</w:t>
      </w:r>
    </w:p>
    <w:p w:rsidR="00B93276" w:rsidRPr="002B2AA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35" w:type="dxa"/>
        <w:tblInd w:w="93" w:type="dxa"/>
        <w:tblLook w:val="04A0"/>
      </w:tblPr>
      <w:tblGrid>
        <w:gridCol w:w="2737"/>
        <w:gridCol w:w="993"/>
        <w:gridCol w:w="993"/>
        <w:gridCol w:w="993"/>
        <w:gridCol w:w="993"/>
        <w:gridCol w:w="992"/>
        <w:gridCol w:w="1134"/>
      </w:tblGrid>
      <w:tr w:rsidR="00B93276" w:rsidRPr="00F80645" w:rsidTr="00B93276">
        <w:trPr>
          <w:trHeight w:val="37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2019-20</w:t>
            </w:r>
          </w:p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2015-16</w:t>
            </w:r>
          </w:p>
        </w:tc>
      </w:tr>
      <w:tr w:rsidR="00B93276" w:rsidRPr="00F80645" w:rsidTr="00B93276">
        <w:trPr>
          <w:trHeight w:val="37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 установки на социально-желательные ответы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</w:tr>
      <w:tr w:rsidR="00B93276" w:rsidRPr="00F80645" w:rsidTr="00B93276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 склонности к нарушению норм и правил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</w:tr>
      <w:tr w:rsidR="00B93276" w:rsidRPr="00F80645" w:rsidTr="00B93276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Шкала склонности к </w:t>
            </w:r>
            <w:proofErr w:type="spellStart"/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аддиктивному</w:t>
            </w:r>
            <w:proofErr w:type="spellEnd"/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  <w:tr w:rsidR="00B93276" w:rsidRPr="00F80645" w:rsidTr="00B93276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Шкала склонности к </w:t>
            </w:r>
            <w:proofErr w:type="spellStart"/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самоповреждающему</w:t>
            </w:r>
            <w:proofErr w:type="spellEnd"/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саморазрушающему</w:t>
            </w:r>
            <w:proofErr w:type="spellEnd"/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B93276" w:rsidRPr="00F80645" w:rsidTr="00B93276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Шкала склонности к агрессии и насилию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</w:tr>
      <w:tr w:rsidR="00B93276" w:rsidRPr="00F80645" w:rsidTr="00B93276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 волевого контроля эмоциональных реакций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B93276" w:rsidRPr="00F80645" w:rsidTr="00B93276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Шкала склонности к </w:t>
            </w:r>
            <w:proofErr w:type="spellStart"/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делинквентному</w:t>
            </w:r>
            <w:proofErr w:type="spellEnd"/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6" w:rsidRPr="00F80645" w:rsidRDefault="00B93276" w:rsidP="00B9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</w:tr>
    </w:tbl>
    <w:p w:rsidR="00F80645" w:rsidRDefault="00F80645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276" w:rsidRPr="00BD0986" w:rsidRDefault="002B2AAC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86">
        <w:rPr>
          <w:rFonts w:ascii="Times New Roman" w:hAnsi="Times New Roman" w:cs="Times New Roman"/>
          <w:sz w:val="28"/>
          <w:szCs w:val="28"/>
        </w:rPr>
        <w:t>На основе анализа данных сделан вывод об актуальности данной проблемы. Причин для этого несколько:</w:t>
      </w:r>
      <w:r w:rsidR="00B93276" w:rsidRPr="00BD0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276" w:rsidRPr="00BD0986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86">
        <w:rPr>
          <w:rFonts w:ascii="Times New Roman" w:hAnsi="Times New Roman" w:cs="Times New Roman"/>
          <w:sz w:val="28"/>
          <w:szCs w:val="28"/>
        </w:rPr>
        <w:t>- Низкая педагогическая компетентность семей.</w:t>
      </w:r>
    </w:p>
    <w:p w:rsidR="00B93276" w:rsidRPr="00BD0986" w:rsidRDefault="002B2AAC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86">
        <w:rPr>
          <w:rFonts w:ascii="Times New Roman" w:hAnsi="Times New Roman" w:cs="Times New Roman"/>
          <w:sz w:val="28"/>
          <w:szCs w:val="28"/>
        </w:rPr>
        <w:t>-</w:t>
      </w:r>
      <w:r w:rsidR="00B93276" w:rsidRPr="00BD0986">
        <w:rPr>
          <w:rFonts w:ascii="Times New Roman" w:hAnsi="Times New Roman" w:cs="Times New Roman"/>
          <w:sz w:val="28"/>
          <w:szCs w:val="28"/>
        </w:rPr>
        <w:t xml:space="preserve">Доступность информации (интернет без фильтров в домашних условиях, и на сотовых телефонах, </w:t>
      </w:r>
      <w:r w:rsidR="00B93276" w:rsidRPr="00BD0986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B93276" w:rsidRPr="00BD0986">
        <w:rPr>
          <w:rFonts w:ascii="Times New Roman" w:hAnsi="Times New Roman" w:cs="Times New Roman"/>
          <w:sz w:val="28"/>
          <w:szCs w:val="28"/>
        </w:rPr>
        <w:t>)</w:t>
      </w:r>
    </w:p>
    <w:p w:rsidR="00B93276" w:rsidRPr="00BD0986" w:rsidRDefault="002B2AAC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86">
        <w:rPr>
          <w:rFonts w:ascii="Times New Roman" w:hAnsi="Times New Roman" w:cs="Times New Roman"/>
          <w:sz w:val="28"/>
          <w:szCs w:val="28"/>
        </w:rPr>
        <w:t>-С</w:t>
      </w:r>
      <w:r w:rsidR="00B93276" w:rsidRPr="00BD0986">
        <w:rPr>
          <w:rFonts w:ascii="Times New Roman" w:hAnsi="Times New Roman" w:cs="Times New Roman"/>
          <w:sz w:val="28"/>
          <w:szCs w:val="28"/>
        </w:rPr>
        <w:t>итуация в целом в обществе.</w:t>
      </w:r>
    </w:p>
    <w:p w:rsidR="00B93276" w:rsidRPr="00BD0986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86">
        <w:rPr>
          <w:rFonts w:ascii="Times New Roman" w:hAnsi="Times New Roman" w:cs="Times New Roman"/>
          <w:sz w:val="28"/>
          <w:szCs w:val="28"/>
        </w:rPr>
        <w:t xml:space="preserve"> -Безнаказанность и безответственность родителей и самих подростков.</w:t>
      </w:r>
    </w:p>
    <w:p w:rsidR="00B93276" w:rsidRPr="00BD0986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86">
        <w:rPr>
          <w:rFonts w:ascii="Times New Roman" w:hAnsi="Times New Roman" w:cs="Times New Roman"/>
          <w:sz w:val="28"/>
          <w:szCs w:val="28"/>
        </w:rPr>
        <w:t xml:space="preserve">Работа в данном направлении ведется, проводятся консультации с родителями, с учащимися. </w:t>
      </w:r>
    </w:p>
    <w:p w:rsidR="00B93276" w:rsidRPr="00BD0986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86">
        <w:rPr>
          <w:rFonts w:ascii="Times New Roman" w:hAnsi="Times New Roman" w:cs="Times New Roman"/>
          <w:sz w:val="28"/>
          <w:szCs w:val="28"/>
        </w:rPr>
        <w:t>На индивидуальную коррекционную работу заявлено было 19 человек. Проведено 67 индивидуальных занятий, консультаций</w:t>
      </w:r>
      <w:r w:rsidR="002B2AAC" w:rsidRPr="00BD0986">
        <w:rPr>
          <w:rFonts w:ascii="Times New Roman" w:hAnsi="Times New Roman" w:cs="Times New Roman"/>
          <w:sz w:val="28"/>
          <w:szCs w:val="28"/>
        </w:rPr>
        <w:t xml:space="preserve">. Это дети с </w:t>
      </w:r>
      <w:proofErr w:type="spellStart"/>
      <w:r w:rsidR="002B2AAC" w:rsidRPr="00BD0986">
        <w:rPr>
          <w:rFonts w:ascii="Times New Roman" w:hAnsi="Times New Roman" w:cs="Times New Roman"/>
          <w:sz w:val="28"/>
          <w:szCs w:val="28"/>
        </w:rPr>
        <w:t>де</w:t>
      </w:r>
      <w:r w:rsidRPr="00BD0986">
        <w:rPr>
          <w:rFonts w:ascii="Times New Roman" w:hAnsi="Times New Roman" w:cs="Times New Roman"/>
          <w:sz w:val="28"/>
          <w:szCs w:val="28"/>
        </w:rPr>
        <w:t>виантным</w:t>
      </w:r>
      <w:proofErr w:type="spellEnd"/>
      <w:r w:rsidRPr="00BD0986">
        <w:rPr>
          <w:rFonts w:ascii="Times New Roman" w:hAnsi="Times New Roman" w:cs="Times New Roman"/>
          <w:sz w:val="28"/>
          <w:szCs w:val="28"/>
        </w:rPr>
        <w:t xml:space="preserve"> поведением, дети попавшие к кризисную ситуацию</w:t>
      </w:r>
      <w:proofErr w:type="gramStart"/>
      <w:r w:rsidRPr="00BD09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9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D09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0986">
        <w:rPr>
          <w:rFonts w:ascii="Times New Roman" w:hAnsi="Times New Roman" w:cs="Times New Roman"/>
          <w:sz w:val="28"/>
          <w:szCs w:val="28"/>
        </w:rPr>
        <w:t xml:space="preserve">остоящие на учете). </w:t>
      </w:r>
    </w:p>
    <w:p w:rsidR="00B93276" w:rsidRPr="00BD0986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86">
        <w:rPr>
          <w:rFonts w:ascii="Times New Roman" w:hAnsi="Times New Roman" w:cs="Times New Roman"/>
          <w:sz w:val="28"/>
          <w:szCs w:val="28"/>
        </w:rPr>
        <w:t>Особое внимание было направлено на работу с детьми</w:t>
      </w:r>
      <w:r w:rsidR="002B2AAC" w:rsidRPr="00BD0986">
        <w:rPr>
          <w:rFonts w:ascii="Times New Roman" w:hAnsi="Times New Roman" w:cs="Times New Roman"/>
          <w:sz w:val="28"/>
          <w:szCs w:val="28"/>
        </w:rPr>
        <w:t>,</w:t>
      </w:r>
      <w:r w:rsidRPr="00BD0986">
        <w:rPr>
          <w:rFonts w:ascii="Times New Roman" w:hAnsi="Times New Roman" w:cs="Times New Roman"/>
          <w:sz w:val="28"/>
          <w:szCs w:val="28"/>
        </w:rPr>
        <w:t xml:space="preserve"> </w:t>
      </w:r>
      <w:r w:rsidR="002B2AAC" w:rsidRPr="00BD0986">
        <w:rPr>
          <w:rFonts w:ascii="Times New Roman" w:hAnsi="Times New Roman" w:cs="Times New Roman"/>
          <w:sz w:val="28"/>
          <w:szCs w:val="28"/>
        </w:rPr>
        <w:t>которые состоят</w:t>
      </w:r>
      <w:r w:rsidRPr="00BD0986">
        <w:rPr>
          <w:rFonts w:ascii="Times New Roman" w:hAnsi="Times New Roman" w:cs="Times New Roman"/>
          <w:sz w:val="28"/>
          <w:szCs w:val="28"/>
        </w:rPr>
        <w:t xml:space="preserve"> на различных видах учета. С данной категорией детей были проведены консультации, индивидуальные занятия и релаксационные упражнения.</w:t>
      </w:r>
    </w:p>
    <w:p w:rsidR="00B93276" w:rsidRPr="00BD0986" w:rsidRDefault="002B2AAC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86">
        <w:rPr>
          <w:rFonts w:ascii="Times New Roman" w:hAnsi="Times New Roman" w:cs="Times New Roman"/>
          <w:sz w:val="28"/>
          <w:szCs w:val="28"/>
        </w:rPr>
        <w:t>В течение</w:t>
      </w:r>
      <w:r w:rsidR="00B93276" w:rsidRPr="00BD0986">
        <w:rPr>
          <w:rFonts w:ascii="Times New Roman" w:hAnsi="Times New Roman" w:cs="Times New Roman"/>
          <w:sz w:val="28"/>
          <w:szCs w:val="28"/>
        </w:rPr>
        <w:t xml:space="preserve"> учебного года на </w:t>
      </w:r>
      <w:proofErr w:type="spellStart"/>
      <w:r w:rsidR="00B93276" w:rsidRPr="00BD098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B93276" w:rsidRPr="00BD0986">
        <w:rPr>
          <w:rFonts w:ascii="Times New Roman" w:hAnsi="Times New Roman" w:cs="Times New Roman"/>
          <w:sz w:val="28"/>
          <w:szCs w:val="28"/>
        </w:rPr>
        <w:t xml:space="preserve"> учете в 5-9 классах в группе риска по суицидальному поведению учащихся не было. Но на постоянном контроле и мониторинге эм</w:t>
      </w:r>
      <w:r w:rsidRPr="00BD0986">
        <w:rPr>
          <w:rFonts w:ascii="Times New Roman" w:hAnsi="Times New Roman" w:cs="Times New Roman"/>
          <w:sz w:val="28"/>
          <w:szCs w:val="28"/>
        </w:rPr>
        <w:t>оционального состояния находились</w:t>
      </w:r>
      <w:r w:rsidR="00B93276" w:rsidRPr="00BD0986">
        <w:rPr>
          <w:rFonts w:ascii="Times New Roman" w:hAnsi="Times New Roman" w:cs="Times New Roman"/>
          <w:sz w:val="28"/>
          <w:szCs w:val="28"/>
        </w:rPr>
        <w:t xml:space="preserve"> те дети, которые ранее состояли на данном типе учета.  С </w:t>
      </w:r>
      <w:r w:rsidR="00BD0986" w:rsidRPr="00BD0986">
        <w:rPr>
          <w:rFonts w:ascii="Times New Roman" w:hAnsi="Times New Roman" w:cs="Times New Roman"/>
          <w:sz w:val="28"/>
          <w:szCs w:val="28"/>
        </w:rPr>
        <w:t>данными детьми проводились</w:t>
      </w:r>
      <w:r w:rsidR="00B93276" w:rsidRPr="00BD0986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на снижение уровня суицидального риска и стабилизации эмо</w:t>
      </w:r>
      <w:r w:rsidR="00BD0986" w:rsidRPr="00BD0986">
        <w:rPr>
          <w:rFonts w:ascii="Times New Roman" w:hAnsi="Times New Roman" w:cs="Times New Roman"/>
          <w:sz w:val="28"/>
          <w:szCs w:val="28"/>
        </w:rPr>
        <w:t>ционального состояния. Н</w:t>
      </w:r>
      <w:r w:rsidR="00B93276" w:rsidRPr="00BD0986">
        <w:rPr>
          <w:rFonts w:ascii="Times New Roman" w:hAnsi="Times New Roman" w:cs="Times New Roman"/>
          <w:sz w:val="28"/>
          <w:szCs w:val="28"/>
        </w:rPr>
        <w:t xml:space="preserve">а индивидуальные консультации </w:t>
      </w:r>
      <w:r w:rsidR="00BD0986" w:rsidRPr="00BD0986">
        <w:rPr>
          <w:rFonts w:ascii="Times New Roman" w:hAnsi="Times New Roman" w:cs="Times New Roman"/>
          <w:sz w:val="28"/>
          <w:szCs w:val="28"/>
        </w:rPr>
        <w:t xml:space="preserve">приглашались </w:t>
      </w:r>
      <w:r w:rsidR="00B93276" w:rsidRPr="00BD0986">
        <w:rPr>
          <w:rFonts w:ascii="Times New Roman" w:hAnsi="Times New Roman" w:cs="Times New Roman"/>
          <w:sz w:val="28"/>
          <w:szCs w:val="28"/>
        </w:rPr>
        <w:t xml:space="preserve">как сами воспитанники, так и их родители.  3 семьи были направлены на второй уровень психологической помощи в </w:t>
      </w:r>
      <w:r w:rsidR="00BD0986" w:rsidRPr="00BD0986">
        <w:rPr>
          <w:rFonts w:ascii="Times New Roman" w:hAnsi="Times New Roman" w:cs="Times New Roman"/>
          <w:sz w:val="28"/>
          <w:szCs w:val="28"/>
        </w:rPr>
        <w:t>психологический центр город</w:t>
      </w:r>
      <w:r w:rsidR="00B93276" w:rsidRPr="00BD0986">
        <w:rPr>
          <w:rFonts w:ascii="Times New Roman" w:hAnsi="Times New Roman" w:cs="Times New Roman"/>
          <w:sz w:val="28"/>
          <w:szCs w:val="28"/>
        </w:rPr>
        <w:t xml:space="preserve"> Верещагино. </w:t>
      </w:r>
    </w:p>
    <w:p w:rsidR="00B93276" w:rsidRPr="00BD0986" w:rsidRDefault="00B93276" w:rsidP="00B932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86">
        <w:rPr>
          <w:rFonts w:ascii="Times New Roman" w:hAnsi="Times New Roman" w:cs="Times New Roman"/>
          <w:sz w:val="28"/>
          <w:szCs w:val="28"/>
        </w:rPr>
        <w:t xml:space="preserve">Консультативная работа </w:t>
      </w:r>
      <w:r w:rsidR="00BD0986" w:rsidRPr="00BD0986">
        <w:rPr>
          <w:rFonts w:ascii="Times New Roman" w:hAnsi="Times New Roman" w:cs="Times New Roman"/>
          <w:sz w:val="28"/>
          <w:szCs w:val="28"/>
        </w:rPr>
        <w:t>проводилась форме индивидуальных</w:t>
      </w:r>
      <w:r w:rsidRPr="00BD0986">
        <w:rPr>
          <w:rFonts w:ascii="Times New Roman" w:hAnsi="Times New Roman" w:cs="Times New Roman"/>
          <w:sz w:val="28"/>
          <w:szCs w:val="28"/>
        </w:rPr>
        <w:t xml:space="preserve"> и г</w:t>
      </w:r>
      <w:r w:rsidR="00BD0986" w:rsidRPr="00BD0986">
        <w:rPr>
          <w:rFonts w:ascii="Times New Roman" w:hAnsi="Times New Roman" w:cs="Times New Roman"/>
          <w:sz w:val="28"/>
          <w:szCs w:val="28"/>
        </w:rPr>
        <w:t>рупповых консультаций. Проведена</w:t>
      </w:r>
      <w:r w:rsidRPr="00BD0986">
        <w:rPr>
          <w:rFonts w:ascii="Times New Roman" w:hAnsi="Times New Roman" w:cs="Times New Roman"/>
          <w:sz w:val="28"/>
          <w:szCs w:val="28"/>
        </w:rPr>
        <w:t xml:space="preserve"> 81 индивидуальная</w:t>
      </w:r>
      <w:r w:rsidR="00BD0986" w:rsidRPr="00BD0986">
        <w:rPr>
          <w:rFonts w:ascii="Times New Roman" w:hAnsi="Times New Roman" w:cs="Times New Roman"/>
          <w:sz w:val="28"/>
          <w:szCs w:val="28"/>
        </w:rPr>
        <w:t xml:space="preserve"> консультация</w:t>
      </w:r>
      <w:r w:rsidRPr="00BD0986">
        <w:rPr>
          <w:rFonts w:ascii="Times New Roman" w:hAnsi="Times New Roman" w:cs="Times New Roman"/>
          <w:sz w:val="28"/>
          <w:szCs w:val="28"/>
        </w:rPr>
        <w:t>, из них 21 с родителями, 34</w:t>
      </w:r>
      <w:r w:rsidR="00BD0986" w:rsidRPr="00BD0986">
        <w:rPr>
          <w:rFonts w:ascii="Times New Roman" w:hAnsi="Times New Roman" w:cs="Times New Roman"/>
          <w:sz w:val="28"/>
          <w:szCs w:val="28"/>
        </w:rPr>
        <w:t xml:space="preserve"> -</w:t>
      </w:r>
      <w:r w:rsidRPr="00BD0986">
        <w:rPr>
          <w:rFonts w:ascii="Times New Roman" w:hAnsi="Times New Roman" w:cs="Times New Roman"/>
          <w:sz w:val="28"/>
          <w:szCs w:val="28"/>
        </w:rPr>
        <w:t xml:space="preserve"> с учащимися, 26 </w:t>
      </w:r>
      <w:r w:rsidR="00BD0986" w:rsidRPr="00BD0986">
        <w:rPr>
          <w:rFonts w:ascii="Times New Roman" w:hAnsi="Times New Roman" w:cs="Times New Roman"/>
          <w:sz w:val="28"/>
          <w:szCs w:val="28"/>
        </w:rPr>
        <w:t xml:space="preserve">- </w:t>
      </w:r>
      <w:r w:rsidRPr="00BD0986">
        <w:rPr>
          <w:rFonts w:ascii="Times New Roman" w:hAnsi="Times New Roman" w:cs="Times New Roman"/>
          <w:sz w:val="28"/>
          <w:szCs w:val="28"/>
        </w:rPr>
        <w:t xml:space="preserve">с педагогическими работниками. </w:t>
      </w:r>
    </w:p>
    <w:p w:rsidR="00B93276" w:rsidRPr="00BD0986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86">
        <w:rPr>
          <w:rFonts w:ascii="Times New Roman" w:hAnsi="Times New Roman" w:cs="Times New Roman"/>
          <w:sz w:val="28"/>
          <w:szCs w:val="28"/>
        </w:rPr>
        <w:t>Проведе</w:t>
      </w:r>
      <w:r w:rsidR="00BD0986" w:rsidRPr="00BD0986">
        <w:rPr>
          <w:rFonts w:ascii="Times New Roman" w:hAnsi="Times New Roman" w:cs="Times New Roman"/>
          <w:sz w:val="28"/>
          <w:szCs w:val="28"/>
        </w:rPr>
        <w:t>но 10 групповых консультаций:</w:t>
      </w:r>
      <w:r w:rsidRPr="00BD0986">
        <w:rPr>
          <w:rFonts w:ascii="Times New Roman" w:hAnsi="Times New Roman" w:cs="Times New Roman"/>
          <w:sz w:val="28"/>
          <w:szCs w:val="28"/>
        </w:rPr>
        <w:t xml:space="preserve"> 6</w:t>
      </w:r>
      <w:r w:rsidR="00BD0986" w:rsidRPr="00BD0986">
        <w:rPr>
          <w:rFonts w:ascii="Times New Roman" w:hAnsi="Times New Roman" w:cs="Times New Roman"/>
          <w:sz w:val="28"/>
          <w:szCs w:val="28"/>
        </w:rPr>
        <w:t xml:space="preserve"> -</w:t>
      </w:r>
      <w:r w:rsidRPr="00BD0986">
        <w:rPr>
          <w:rFonts w:ascii="Times New Roman" w:hAnsi="Times New Roman" w:cs="Times New Roman"/>
          <w:sz w:val="28"/>
          <w:szCs w:val="28"/>
        </w:rPr>
        <w:t xml:space="preserve"> с детьми (по профориентации, о вреде курения, алкоголизма, об успешности), 3 </w:t>
      </w:r>
      <w:r w:rsidR="00BD0986" w:rsidRPr="00BD0986">
        <w:rPr>
          <w:rFonts w:ascii="Times New Roman" w:hAnsi="Times New Roman" w:cs="Times New Roman"/>
          <w:sz w:val="28"/>
          <w:szCs w:val="28"/>
        </w:rPr>
        <w:t xml:space="preserve">- </w:t>
      </w:r>
      <w:r w:rsidRPr="00BD0986">
        <w:rPr>
          <w:rFonts w:ascii="Times New Roman" w:hAnsi="Times New Roman" w:cs="Times New Roman"/>
          <w:sz w:val="28"/>
          <w:szCs w:val="28"/>
        </w:rPr>
        <w:t xml:space="preserve">с родителями, 1 </w:t>
      </w:r>
      <w:r w:rsidR="00BD0986" w:rsidRPr="00BD0986">
        <w:rPr>
          <w:rFonts w:ascii="Times New Roman" w:hAnsi="Times New Roman" w:cs="Times New Roman"/>
          <w:sz w:val="28"/>
          <w:szCs w:val="28"/>
        </w:rPr>
        <w:t xml:space="preserve">- </w:t>
      </w:r>
      <w:r w:rsidRPr="00BD0986">
        <w:rPr>
          <w:rFonts w:ascii="Times New Roman" w:hAnsi="Times New Roman" w:cs="Times New Roman"/>
          <w:sz w:val="28"/>
          <w:szCs w:val="28"/>
        </w:rPr>
        <w:t>с педагогами</w:t>
      </w:r>
      <w:r w:rsidR="00BD0986" w:rsidRPr="00BD098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D0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276" w:rsidRPr="00BD0986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86">
        <w:rPr>
          <w:rFonts w:ascii="Times New Roman" w:hAnsi="Times New Roman" w:cs="Times New Roman"/>
          <w:sz w:val="28"/>
          <w:szCs w:val="28"/>
        </w:rPr>
        <w:t>Работа с детьми</w:t>
      </w:r>
      <w:r w:rsidR="00BD0986" w:rsidRPr="00BD0986">
        <w:rPr>
          <w:rFonts w:ascii="Times New Roman" w:hAnsi="Times New Roman" w:cs="Times New Roman"/>
          <w:sz w:val="28"/>
          <w:szCs w:val="28"/>
        </w:rPr>
        <w:t>, которые имеют</w:t>
      </w:r>
      <w:r w:rsidRPr="00BD0986">
        <w:rPr>
          <w:rFonts w:ascii="Times New Roman" w:hAnsi="Times New Roman" w:cs="Times New Roman"/>
          <w:sz w:val="28"/>
          <w:szCs w:val="28"/>
        </w:rPr>
        <w:t xml:space="preserve"> множественные </w:t>
      </w:r>
      <w:proofErr w:type="gramStart"/>
      <w:r w:rsidRPr="00BD0986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BD098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BD0986" w:rsidRPr="00BD0986">
        <w:rPr>
          <w:rFonts w:ascii="Times New Roman" w:hAnsi="Times New Roman" w:cs="Times New Roman"/>
          <w:sz w:val="28"/>
          <w:szCs w:val="28"/>
        </w:rPr>
        <w:t>илась</w:t>
      </w:r>
      <w:r w:rsidRPr="00BD0986">
        <w:rPr>
          <w:rFonts w:ascii="Times New Roman" w:hAnsi="Times New Roman" w:cs="Times New Roman"/>
          <w:sz w:val="28"/>
          <w:szCs w:val="28"/>
        </w:rPr>
        <w:t xml:space="preserve"> в индивидуальном формате. </w:t>
      </w:r>
      <w:bookmarkStart w:id="0" w:name="_GoBack"/>
      <w:bookmarkEnd w:id="0"/>
    </w:p>
    <w:p w:rsidR="00B93276" w:rsidRDefault="00B93276" w:rsidP="007D16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D16BD" w:rsidRDefault="00E57E07" w:rsidP="007D16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C5018">
        <w:rPr>
          <w:rFonts w:ascii="Times New Roman" w:eastAsia="Times New Roman" w:hAnsi="Times New Roman"/>
          <w:b/>
          <w:sz w:val="28"/>
          <w:szCs w:val="28"/>
        </w:rPr>
        <w:lastRenderedPageBreak/>
        <w:t>3.8.</w:t>
      </w:r>
      <w:r w:rsidR="00C31988" w:rsidRPr="007C5018">
        <w:rPr>
          <w:rFonts w:ascii="Times New Roman" w:eastAsia="Times New Roman" w:hAnsi="Times New Roman"/>
          <w:b/>
          <w:sz w:val="28"/>
          <w:szCs w:val="28"/>
        </w:rPr>
        <w:t>Внешняя оценка качества знаний учащихся</w:t>
      </w:r>
    </w:p>
    <w:p w:rsidR="005E0DEE" w:rsidRDefault="005E0DEE" w:rsidP="007D16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77382" w:rsidRDefault="007D16BD" w:rsidP="007D1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D16BD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жегодно в апреле в школе проходит  тестирование учащихся 5,8,9 классов в рамках  СОЮЗА СКШ. В прошедшем году тестовые испытания проходили по русскому языку, математике, СБО, профильному труду</w:t>
      </w:r>
      <w:r w:rsidR="00777382">
        <w:rPr>
          <w:rFonts w:ascii="Times New Roman" w:eastAsia="Times New Roman" w:hAnsi="Times New Roman"/>
          <w:sz w:val="28"/>
          <w:szCs w:val="28"/>
        </w:rPr>
        <w:t>. В 5 классе качество знаний по русскому языку составило 77%, успеваемость 92%, по математике качество 62%, успеваемость 85%.</w:t>
      </w:r>
    </w:p>
    <w:p w:rsidR="007D16BD" w:rsidRDefault="00777382" w:rsidP="007D1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9 классе тестирование проходило по русскому языку, математике и СБО. Качество знаний по русскому языку составило 90%, успеваемость 100%,  качество знаний по математике составило 73%, успеваемость 91%.</w:t>
      </w:r>
      <w:r w:rsidR="007D16B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работами по СБО справились 91%, из них на повышенные отметки 74%. </w:t>
      </w:r>
    </w:p>
    <w:p w:rsidR="00777382" w:rsidRPr="007D16BD" w:rsidRDefault="00777382" w:rsidP="007D1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8 классе проходили тестовые испытания по профильному труду (</w:t>
      </w:r>
      <w:r w:rsidR="005E0DEE">
        <w:rPr>
          <w:rFonts w:ascii="Times New Roman" w:eastAsia="Times New Roman" w:hAnsi="Times New Roman"/>
          <w:sz w:val="28"/>
          <w:szCs w:val="28"/>
        </w:rPr>
        <w:t>столярное и швейное дело). Все обучающиеся с работами справились на повышенные отметки</w:t>
      </w:r>
    </w:p>
    <w:p w:rsidR="009230B1" w:rsidRPr="007D16BD" w:rsidRDefault="009230B1" w:rsidP="007D16B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D3348E" w:rsidRDefault="00E57E07" w:rsidP="00C7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8B5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D3348E" w:rsidRPr="00E758B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работа</w:t>
      </w:r>
    </w:p>
    <w:p w:rsidR="009230B1" w:rsidRPr="00F80645" w:rsidRDefault="009230B1" w:rsidP="00C7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48E" w:rsidRPr="00E758B5" w:rsidRDefault="00D3348E" w:rsidP="00C7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8B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C7548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758B5">
        <w:rPr>
          <w:rFonts w:ascii="Times New Roman" w:eastAsia="Times New Roman" w:hAnsi="Times New Roman" w:cs="Times New Roman"/>
          <w:sz w:val="28"/>
          <w:szCs w:val="28"/>
        </w:rPr>
        <w:t xml:space="preserve"> году пров</w:t>
      </w:r>
      <w:r w:rsidR="00621EAE" w:rsidRPr="00E758B5">
        <w:rPr>
          <w:rFonts w:ascii="Times New Roman" w:eastAsia="Times New Roman" w:hAnsi="Times New Roman" w:cs="Times New Roman"/>
          <w:sz w:val="28"/>
          <w:szCs w:val="28"/>
        </w:rPr>
        <w:t>одилась</w:t>
      </w:r>
      <w:r w:rsidRPr="00E758B5">
        <w:rPr>
          <w:rFonts w:ascii="Times New Roman" w:eastAsia="Times New Roman" w:hAnsi="Times New Roman" w:cs="Times New Roman"/>
          <w:sz w:val="28"/>
          <w:szCs w:val="28"/>
        </w:rPr>
        <w:t xml:space="preserve"> работу по профилактике употребления </w:t>
      </w:r>
      <w:proofErr w:type="spellStart"/>
      <w:r w:rsidRPr="00E758B5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E758B5">
        <w:rPr>
          <w:rFonts w:ascii="Times New Roman" w:eastAsia="Times New Roman" w:hAnsi="Times New Roman" w:cs="Times New Roman"/>
          <w:sz w:val="28"/>
          <w:szCs w:val="28"/>
        </w:rPr>
        <w:t xml:space="preserve"> веществ (ПАВ), формиро</w:t>
      </w:r>
      <w:r w:rsidR="00D17014" w:rsidRPr="00E758B5">
        <w:rPr>
          <w:rFonts w:ascii="Times New Roman" w:eastAsia="Times New Roman" w:hAnsi="Times New Roman" w:cs="Times New Roman"/>
          <w:sz w:val="28"/>
          <w:szCs w:val="28"/>
        </w:rPr>
        <w:t xml:space="preserve">ванию здорового образа жизни и </w:t>
      </w:r>
      <w:r w:rsidRPr="00E758B5">
        <w:rPr>
          <w:rFonts w:ascii="Times New Roman" w:eastAsia="Times New Roman" w:hAnsi="Times New Roman" w:cs="Times New Roman"/>
          <w:sz w:val="28"/>
          <w:szCs w:val="28"/>
        </w:rPr>
        <w:t>воспитанию законопослушного поведения обучающихся. Мероприятия проводились с участием обучающихся и их родителей</w:t>
      </w:r>
      <w:r w:rsidR="00621EAE" w:rsidRPr="00E758B5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 w:rsidRPr="00E75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48E" w:rsidRPr="00E758B5" w:rsidRDefault="00D3348E" w:rsidP="00C7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8B5">
        <w:rPr>
          <w:rFonts w:ascii="Times New Roman" w:eastAsia="Times New Roman" w:hAnsi="Times New Roman" w:cs="Times New Roman"/>
          <w:sz w:val="28"/>
          <w:szCs w:val="28"/>
        </w:rPr>
        <w:t>Проводилась систематическая работа с родителями</w:t>
      </w:r>
      <w:r w:rsidR="00621EAE" w:rsidRPr="00E75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8B5">
        <w:rPr>
          <w:rFonts w:ascii="Times New Roman" w:eastAsia="Times New Roman" w:hAnsi="Times New Roman" w:cs="Times New Roman"/>
          <w:sz w:val="28"/>
          <w:szCs w:val="28"/>
        </w:rPr>
        <w:t>по разъяснению уголовной и административной ответственности за преступления и правонарушения, связанные с н</w:t>
      </w:r>
      <w:r w:rsidR="00D17014" w:rsidRPr="00E758B5">
        <w:rPr>
          <w:rFonts w:ascii="Times New Roman" w:eastAsia="Times New Roman" w:hAnsi="Times New Roman" w:cs="Times New Roman"/>
          <w:sz w:val="28"/>
          <w:szCs w:val="28"/>
        </w:rPr>
        <w:t xml:space="preserve">езаконным оборотом наркотиков, </w:t>
      </w:r>
      <w:r w:rsidRPr="00E758B5">
        <w:rPr>
          <w:rFonts w:ascii="Times New Roman" w:eastAsia="Times New Roman" w:hAnsi="Times New Roman" w:cs="Times New Roman"/>
          <w:sz w:val="28"/>
          <w:szCs w:val="28"/>
        </w:rPr>
        <w:t>незаконным потреблением наркотиков и других ПАВ.</w:t>
      </w:r>
    </w:p>
    <w:p w:rsidR="00F83783" w:rsidRPr="00E758B5" w:rsidRDefault="00F83783" w:rsidP="00C75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8B5">
        <w:rPr>
          <w:rFonts w:ascii="Times New Roman" w:hAnsi="Times New Roman"/>
          <w:sz w:val="28"/>
          <w:szCs w:val="28"/>
        </w:rPr>
        <w:t>Н</w:t>
      </w:r>
      <w:r w:rsidRPr="00E758B5">
        <w:rPr>
          <w:rFonts w:ascii="Times New Roman" w:eastAsia="Times New Roman" w:hAnsi="Times New Roman" w:cs="Times New Roman"/>
          <w:sz w:val="28"/>
          <w:szCs w:val="28"/>
        </w:rPr>
        <w:t>аправления</w:t>
      </w:r>
      <w:r w:rsidRPr="00E75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EAE" w:rsidRPr="00E758B5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621EAE" w:rsidRPr="00E758B5">
        <w:rPr>
          <w:rFonts w:ascii="Times New Roman" w:hAnsi="Times New Roman"/>
          <w:sz w:val="28"/>
          <w:szCs w:val="28"/>
        </w:rPr>
        <w:t xml:space="preserve"> - </w:t>
      </w:r>
      <w:r w:rsidRPr="00E758B5">
        <w:rPr>
          <w:rFonts w:ascii="Times New Roman" w:hAnsi="Times New Roman"/>
          <w:sz w:val="28"/>
          <w:szCs w:val="28"/>
        </w:rPr>
        <w:t>воспитательной работы</w:t>
      </w:r>
      <w:r w:rsidRPr="00E758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3783" w:rsidRPr="00E758B5" w:rsidRDefault="00F83783" w:rsidP="00C754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58B5">
        <w:rPr>
          <w:rFonts w:ascii="Times New Roman" w:hAnsi="Times New Roman"/>
          <w:i/>
          <w:sz w:val="28"/>
          <w:szCs w:val="28"/>
        </w:rPr>
        <w:t>Формирования экологической культуры здорового и безопасного образа жизни</w:t>
      </w:r>
    </w:p>
    <w:p w:rsidR="00F83783" w:rsidRPr="00E758B5" w:rsidRDefault="00F83783" w:rsidP="00C7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8B5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F83783" w:rsidRPr="00E758B5" w:rsidRDefault="00F83783" w:rsidP="00C754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8B5">
        <w:rPr>
          <w:rFonts w:ascii="Times New Roman" w:hAnsi="Times New Roman"/>
          <w:sz w:val="28"/>
          <w:szCs w:val="28"/>
        </w:rPr>
        <w:t>- воспитание экологического сообразного поведения в быту и природе, безопасного для человека и окружающей среды;</w:t>
      </w:r>
    </w:p>
    <w:p w:rsidR="00F83783" w:rsidRPr="00E758B5" w:rsidRDefault="00F83783" w:rsidP="00C754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8B5">
        <w:rPr>
          <w:rFonts w:ascii="Times New Roman" w:hAnsi="Times New Roman"/>
          <w:sz w:val="28"/>
          <w:szCs w:val="28"/>
        </w:rPr>
        <w:t xml:space="preserve"> - формирование положительного отношения к здоровому образу жизни;</w:t>
      </w:r>
    </w:p>
    <w:p w:rsidR="00F83783" w:rsidRPr="00E758B5" w:rsidRDefault="00F83783" w:rsidP="00C7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8B5">
        <w:rPr>
          <w:rFonts w:ascii="Times New Roman" w:eastAsia="Times New Roman" w:hAnsi="Times New Roman" w:cs="Times New Roman"/>
          <w:sz w:val="28"/>
          <w:szCs w:val="28"/>
        </w:rPr>
        <w:t xml:space="preserve"> - развитие навыков гигиены и соблюдения режима дня.</w:t>
      </w:r>
    </w:p>
    <w:p w:rsidR="00F83783" w:rsidRPr="00E758B5" w:rsidRDefault="00F83783" w:rsidP="00C754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58B5">
        <w:rPr>
          <w:rFonts w:ascii="Times New Roman" w:hAnsi="Times New Roman"/>
          <w:i/>
          <w:sz w:val="28"/>
          <w:szCs w:val="28"/>
        </w:rPr>
        <w:t>Музыкально-эстетическое воспитание</w:t>
      </w:r>
    </w:p>
    <w:p w:rsidR="00F83783" w:rsidRPr="00E758B5" w:rsidRDefault="00F83783" w:rsidP="00C7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8B5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</w:p>
    <w:p w:rsidR="00F83783" w:rsidRPr="00E758B5" w:rsidRDefault="00F83783" w:rsidP="00C7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8B5">
        <w:rPr>
          <w:rFonts w:ascii="Times New Roman" w:eastAsia="Times New Roman" w:hAnsi="Times New Roman" w:cs="Times New Roman"/>
          <w:sz w:val="28"/>
          <w:szCs w:val="28"/>
        </w:rPr>
        <w:t>-эстетическое воспитание, формирование духовной культуры личности, приобщение к общечеловеческим ценностям.</w:t>
      </w:r>
    </w:p>
    <w:p w:rsidR="00F83783" w:rsidRPr="00E758B5" w:rsidRDefault="00F83783" w:rsidP="00C7548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8B5">
        <w:rPr>
          <w:rFonts w:ascii="Times New Roman" w:hAnsi="Times New Roman"/>
          <w:i/>
          <w:sz w:val="28"/>
          <w:szCs w:val="28"/>
        </w:rPr>
        <w:t>Гражданско</w:t>
      </w:r>
      <w:proofErr w:type="spellEnd"/>
      <w:r w:rsidRPr="00E758B5">
        <w:rPr>
          <w:rFonts w:ascii="Times New Roman" w:hAnsi="Times New Roman"/>
          <w:i/>
          <w:sz w:val="28"/>
          <w:szCs w:val="28"/>
        </w:rPr>
        <w:t xml:space="preserve"> - патриотическое воспитание, социализация; </w:t>
      </w:r>
    </w:p>
    <w:p w:rsidR="00F83783" w:rsidRPr="00E758B5" w:rsidRDefault="00F83783" w:rsidP="00C7548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8B5">
        <w:rPr>
          <w:rFonts w:ascii="Times New Roman" w:hAnsi="Times New Roman"/>
          <w:sz w:val="28"/>
          <w:szCs w:val="28"/>
        </w:rPr>
        <w:t>Цель:</w:t>
      </w:r>
    </w:p>
    <w:p w:rsidR="00F83783" w:rsidRPr="00E758B5" w:rsidRDefault="00F83783" w:rsidP="00C7548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8B5">
        <w:rPr>
          <w:rFonts w:ascii="Times New Roman" w:hAnsi="Times New Roman"/>
          <w:sz w:val="28"/>
          <w:szCs w:val="28"/>
        </w:rPr>
        <w:t>-воспитание гражданина, любящего свою Родину, знающего свои права и обязанности и уважающего права других людей.</w:t>
      </w:r>
    </w:p>
    <w:p w:rsidR="00F83783" w:rsidRPr="00E758B5" w:rsidRDefault="00F83783" w:rsidP="00C75488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758B5">
        <w:rPr>
          <w:rFonts w:ascii="Times New Roman" w:hAnsi="Times New Roman"/>
          <w:i/>
          <w:sz w:val="28"/>
          <w:szCs w:val="28"/>
        </w:rPr>
        <w:t>Духовно-нравственное и эмоциональное развитие</w:t>
      </w:r>
    </w:p>
    <w:p w:rsidR="00F83783" w:rsidRPr="00E758B5" w:rsidRDefault="00F83783" w:rsidP="00C7548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8B5">
        <w:rPr>
          <w:rFonts w:ascii="Times New Roman" w:hAnsi="Times New Roman"/>
          <w:sz w:val="28"/>
          <w:szCs w:val="28"/>
        </w:rPr>
        <w:lastRenderedPageBreak/>
        <w:t>Цель</w:t>
      </w:r>
    </w:p>
    <w:p w:rsidR="00F83783" w:rsidRPr="00E758B5" w:rsidRDefault="00F83783" w:rsidP="00C7548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58B5">
        <w:rPr>
          <w:rFonts w:ascii="Times New Roman" w:hAnsi="Times New Roman"/>
          <w:sz w:val="28"/>
          <w:szCs w:val="28"/>
        </w:rPr>
        <w:t xml:space="preserve">- формирование </w:t>
      </w:r>
      <w:r w:rsidRPr="00E758B5">
        <w:rPr>
          <w:rFonts w:ascii="Times New Roman" w:hAnsi="Times New Roman"/>
          <w:sz w:val="28"/>
          <w:szCs w:val="28"/>
          <w:shd w:val="clear" w:color="auto" w:fill="FFFFFF"/>
        </w:rPr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F83783" w:rsidRPr="00E758B5" w:rsidRDefault="00F83783" w:rsidP="00C754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758B5">
        <w:rPr>
          <w:rFonts w:ascii="Times New Roman" w:hAnsi="Times New Roman" w:cs="Times New Roman"/>
          <w:sz w:val="28"/>
          <w:szCs w:val="28"/>
        </w:rPr>
        <w:t>- привитие основополагающих принципов нравственности на основе православных, патриотических, культурно-исторических традиций России;</w:t>
      </w:r>
    </w:p>
    <w:p w:rsidR="00F83783" w:rsidRPr="00E758B5" w:rsidRDefault="00F83783" w:rsidP="00C7548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8B5">
        <w:rPr>
          <w:rFonts w:ascii="Times New Roman" w:hAnsi="Times New Roman" w:cs="Times New Roman"/>
          <w:i/>
          <w:sz w:val="28"/>
          <w:szCs w:val="28"/>
        </w:rPr>
        <w:t>Профориентация, самоопределение и трудовое воспитание</w:t>
      </w:r>
    </w:p>
    <w:p w:rsidR="00F83783" w:rsidRPr="00E758B5" w:rsidRDefault="00F83783" w:rsidP="00C754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758B5">
        <w:rPr>
          <w:rFonts w:ascii="Times New Roman" w:hAnsi="Times New Roman" w:cs="Times New Roman"/>
          <w:sz w:val="28"/>
          <w:szCs w:val="28"/>
        </w:rPr>
        <w:t>Цель:</w:t>
      </w:r>
    </w:p>
    <w:p w:rsidR="00F83783" w:rsidRPr="00E758B5" w:rsidRDefault="00F83783" w:rsidP="00C754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758B5">
        <w:rPr>
          <w:rFonts w:ascii="Times New Roman" w:hAnsi="Times New Roman" w:cs="Times New Roman"/>
          <w:sz w:val="28"/>
          <w:szCs w:val="28"/>
        </w:rPr>
        <w:t>-воспитание готовности выпускников школы к обоснованному выбору профессии, жизненного пути с учетом их склонностей, способностей, состояния здоровья.</w:t>
      </w:r>
    </w:p>
    <w:p w:rsidR="00F83783" w:rsidRPr="00E758B5" w:rsidRDefault="00F83783" w:rsidP="00C75488">
      <w:pPr>
        <w:pStyle w:val="a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58B5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E758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портивно - оздоровительное направление; </w:t>
      </w:r>
    </w:p>
    <w:p w:rsidR="00F83783" w:rsidRPr="00E758B5" w:rsidRDefault="00F83783" w:rsidP="00C7548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8B5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F83783" w:rsidRPr="00E758B5" w:rsidRDefault="00F83783" w:rsidP="00C7548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8B5">
        <w:rPr>
          <w:rFonts w:ascii="Times New Roman" w:eastAsia="Times New Roman" w:hAnsi="Times New Roman" w:cs="Times New Roman"/>
          <w:sz w:val="28"/>
          <w:szCs w:val="28"/>
        </w:rPr>
        <w:t>- развитие потребности заниматься физкультурой и спортом;</w:t>
      </w:r>
    </w:p>
    <w:p w:rsidR="009230B1" w:rsidRDefault="00F83783" w:rsidP="00F8064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8B5">
        <w:rPr>
          <w:rFonts w:ascii="Times New Roman" w:eastAsia="Times New Roman" w:hAnsi="Times New Roman" w:cs="Times New Roman"/>
          <w:sz w:val="28"/>
          <w:szCs w:val="28"/>
        </w:rPr>
        <w:t>- воспитание потребности в здоровом образе жизни;</w:t>
      </w:r>
    </w:p>
    <w:p w:rsidR="00F80645" w:rsidRPr="00F80645" w:rsidRDefault="00F80645" w:rsidP="00F8064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783" w:rsidRPr="00C75488" w:rsidRDefault="00E57E07" w:rsidP="00FA2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B5">
        <w:rPr>
          <w:rFonts w:ascii="Times New Roman" w:hAnsi="Times New Roman" w:cs="Times New Roman"/>
          <w:b/>
          <w:sz w:val="28"/>
          <w:szCs w:val="28"/>
        </w:rPr>
        <w:t>4.</w:t>
      </w:r>
      <w:r w:rsidR="009877AE" w:rsidRPr="00C75488">
        <w:rPr>
          <w:rFonts w:ascii="Times New Roman" w:hAnsi="Times New Roman" w:cs="Times New Roman"/>
          <w:b/>
          <w:sz w:val="28"/>
          <w:szCs w:val="28"/>
        </w:rPr>
        <w:t>1</w:t>
      </w:r>
      <w:r w:rsidRPr="00C75488">
        <w:rPr>
          <w:rFonts w:ascii="Times New Roman" w:hAnsi="Times New Roman" w:cs="Times New Roman"/>
          <w:b/>
          <w:sz w:val="28"/>
          <w:szCs w:val="28"/>
        </w:rPr>
        <w:t>.</w:t>
      </w:r>
      <w:r w:rsidR="00F83783" w:rsidRPr="00C75488">
        <w:rPr>
          <w:rFonts w:ascii="Times New Roman" w:hAnsi="Times New Roman" w:cs="Times New Roman"/>
          <w:b/>
          <w:sz w:val="28"/>
          <w:szCs w:val="28"/>
        </w:rPr>
        <w:t>Занятость</w:t>
      </w:r>
    </w:p>
    <w:tbl>
      <w:tblPr>
        <w:tblStyle w:val="aa"/>
        <w:tblW w:w="0" w:type="auto"/>
        <w:tblInd w:w="-743" w:type="dxa"/>
        <w:tblLook w:val="04A0"/>
      </w:tblPr>
      <w:tblGrid>
        <w:gridCol w:w="2978"/>
        <w:gridCol w:w="7195"/>
      </w:tblGrid>
      <w:tr w:rsidR="00C75488" w:rsidRPr="00C75488" w:rsidTr="00C75488">
        <w:tc>
          <w:tcPr>
            <w:tcW w:w="2978" w:type="dxa"/>
          </w:tcPr>
          <w:p w:rsidR="00C75488" w:rsidRPr="00C75488" w:rsidRDefault="00C75488" w:rsidP="00FA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88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195" w:type="dxa"/>
          </w:tcPr>
          <w:p w:rsidR="00C75488" w:rsidRPr="00C75488" w:rsidRDefault="00C75488" w:rsidP="00C754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5488">
              <w:rPr>
                <w:rFonts w:ascii="Times New Roman" w:hAnsi="Times New Roman" w:cs="Times New Roman"/>
                <w:b/>
                <w:sz w:val="28"/>
              </w:rPr>
              <w:t>Дополнительное образование и</w:t>
            </w:r>
          </w:p>
          <w:p w:rsidR="00C75488" w:rsidRPr="00C75488" w:rsidRDefault="00C75488" w:rsidP="00C75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5488">
              <w:rPr>
                <w:rFonts w:ascii="Times New Roman" w:hAnsi="Times New Roman" w:cs="Times New Roman"/>
                <w:b/>
                <w:sz w:val="28"/>
              </w:rPr>
              <w:t>Коррекционн</w:t>
            </w:r>
            <w:proofErr w:type="gramStart"/>
            <w:r w:rsidRPr="00C75488">
              <w:rPr>
                <w:rFonts w:ascii="Times New Roman" w:hAnsi="Times New Roman" w:cs="Times New Roman"/>
                <w:b/>
                <w:sz w:val="28"/>
              </w:rPr>
              <w:t>о</w:t>
            </w:r>
            <w:proofErr w:type="spellEnd"/>
            <w:r w:rsidRPr="00C75488"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gramEnd"/>
            <w:r w:rsidRPr="00C75488">
              <w:rPr>
                <w:rFonts w:ascii="Times New Roman" w:hAnsi="Times New Roman" w:cs="Times New Roman"/>
                <w:b/>
                <w:sz w:val="28"/>
              </w:rPr>
              <w:t xml:space="preserve"> воспитательные занятия</w:t>
            </w:r>
          </w:p>
        </w:tc>
      </w:tr>
      <w:tr w:rsidR="00C75488" w:rsidTr="00C75488">
        <w:tc>
          <w:tcPr>
            <w:tcW w:w="10173" w:type="dxa"/>
            <w:gridSpan w:val="2"/>
          </w:tcPr>
          <w:p w:rsidR="00C75488" w:rsidRDefault="00C75488" w:rsidP="00C75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охват 117 чел, 87%</w:t>
            </w:r>
          </w:p>
        </w:tc>
      </w:tr>
      <w:tr w:rsidR="00C75488" w:rsidTr="00C75488">
        <w:tc>
          <w:tcPr>
            <w:tcW w:w="2978" w:type="dxa"/>
            <w:shd w:val="clear" w:color="auto" w:fill="auto"/>
          </w:tcPr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«Радуга здоровья»</w:t>
            </w: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«Этика»</w:t>
            </w: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«Мир ЛЕГО»</w:t>
            </w: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«Я живу в Росси»</w:t>
            </w: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«Спорт для всех»</w:t>
            </w: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«ОБЖ»</w:t>
            </w: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(Охват 68 чел, 85%)</w:t>
            </w: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75488" w:rsidRPr="00F80645" w:rsidRDefault="00C75488" w:rsidP="00C75488">
            <w:pPr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>"Первоклашка"</w:t>
            </w:r>
          </w:p>
          <w:p w:rsidR="00C75488" w:rsidRPr="00F80645" w:rsidRDefault="00C75488" w:rsidP="00C75488">
            <w:pPr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80645">
              <w:rPr>
                <w:rFonts w:ascii="Times New Roman" w:hAnsi="Times New Roman"/>
                <w:sz w:val="24"/>
                <w:szCs w:val="24"/>
              </w:rPr>
              <w:t>Спотр</w:t>
            </w:r>
            <w:proofErr w:type="spellEnd"/>
            <w:r w:rsidRPr="00F80645">
              <w:rPr>
                <w:rFonts w:ascii="Times New Roman" w:hAnsi="Times New Roman"/>
                <w:sz w:val="24"/>
                <w:szCs w:val="24"/>
              </w:rPr>
              <w:t xml:space="preserve"> для всех"</w:t>
            </w:r>
          </w:p>
          <w:p w:rsidR="00C75488" w:rsidRPr="00F80645" w:rsidRDefault="00C75488" w:rsidP="00C75488">
            <w:pPr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>"Умелые руки. Творческая мастерская"</w:t>
            </w:r>
          </w:p>
          <w:p w:rsidR="00C75488" w:rsidRPr="00F80645" w:rsidRDefault="00C75488" w:rsidP="00C75488">
            <w:pPr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>«Азбука вежливости»</w:t>
            </w:r>
          </w:p>
          <w:p w:rsidR="00C75488" w:rsidRPr="00F80645" w:rsidRDefault="00C75488" w:rsidP="00C75488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 xml:space="preserve">«Все цвета жизни» </w:t>
            </w:r>
          </w:p>
          <w:p w:rsidR="00C75488" w:rsidRPr="00F80645" w:rsidRDefault="00C75488" w:rsidP="00C75488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 xml:space="preserve">«Радуга здоровья» </w:t>
            </w:r>
          </w:p>
          <w:p w:rsidR="00C75488" w:rsidRPr="00F80645" w:rsidRDefault="00C75488" w:rsidP="00C75488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 xml:space="preserve">«Дорога в жизнь» </w:t>
            </w:r>
          </w:p>
          <w:p w:rsidR="00C75488" w:rsidRPr="00F80645" w:rsidRDefault="00C75488" w:rsidP="00C75488">
            <w:pPr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 xml:space="preserve"> «Успешный выпускник» </w:t>
            </w:r>
          </w:p>
          <w:p w:rsidR="00C75488" w:rsidRPr="00F80645" w:rsidRDefault="00C75488" w:rsidP="00C75488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>Вол/</w:t>
            </w:r>
            <w:proofErr w:type="spellStart"/>
            <w:r w:rsidRPr="00F80645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proofErr w:type="gramStart"/>
            <w:r w:rsidRPr="00F80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80645">
              <w:rPr>
                <w:rFonts w:ascii="Times New Roman" w:hAnsi="Times New Roman"/>
                <w:sz w:val="24"/>
                <w:szCs w:val="24"/>
              </w:rPr>
              <w:t xml:space="preserve">«Дари добро»  </w:t>
            </w:r>
          </w:p>
          <w:p w:rsidR="00C75488" w:rsidRPr="00F80645" w:rsidRDefault="00C75488" w:rsidP="00C75488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 xml:space="preserve">«Мой компьютер»  </w:t>
            </w:r>
          </w:p>
          <w:p w:rsidR="00C75488" w:rsidRPr="00F80645" w:rsidRDefault="00C75488" w:rsidP="00C75488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 xml:space="preserve">«Краеведение» </w:t>
            </w:r>
          </w:p>
          <w:p w:rsidR="00C75488" w:rsidRPr="00F80645" w:rsidRDefault="00C75488" w:rsidP="00C75488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  <w:p w:rsidR="00C75488" w:rsidRPr="00F80645" w:rsidRDefault="00C75488" w:rsidP="00C75488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  <w:p w:rsidR="00C75488" w:rsidRPr="00F80645" w:rsidRDefault="00C75488" w:rsidP="00C75488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>«Теннис»</w:t>
            </w:r>
          </w:p>
          <w:p w:rsidR="00C75488" w:rsidRPr="00F80645" w:rsidRDefault="00C75488" w:rsidP="00C75488">
            <w:pPr>
              <w:rPr>
                <w:rFonts w:ascii="Times New Roman" w:hAnsi="Times New Roman"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 xml:space="preserve"> «Лыжные гонки»</w:t>
            </w:r>
          </w:p>
          <w:p w:rsidR="00C75488" w:rsidRPr="00F80645" w:rsidRDefault="00C75488" w:rsidP="00C7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45">
              <w:rPr>
                <w:rFonts w:ascii="Times New Roman" w:hAnsi="Times New Roman"/>
                <w:sz w:val="24"/>
                <w:szCs w:val="24"/>
              </w:rPr>
              <w:t>(Охват 95 чел, 95 %)</w:t>
            </w:r>
          </w:p>
        </w:tc>
      </w:tr>
    </w:tbl>
    <w:p w:rsidR="00FA2A9C" w:rsidRPr="00E758B5" w:rsidRDefault="00FA2A9C" w:rsidP="00FA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9C" w:rsidRDefault="00FA2A9C" w:rsidP="00CA5FB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2243"/>
        <w:gridCol w:w="2105"/>
        <w:gridCol w:w="1997"/>
        <w:gridCol w:w="1874"/>
        <w:gridCol w:w="1954"/>
      </w:tblGrid>
      <w:tr w:rsidR="00FA2A9C" w:rsidTr="00FA2A9C">
        <w:tc>
          <w:tcPr>
            <w:tcW w:w="2385" w:type="dxa"/>
          </w:tcPr>
          <w:p w:rsidR="00FA2A9C" w:rsidRPr="00FA2A9C" w:rsidRDefault="00FA2A9C" w:rsidP="00CA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школьников, вовлеченных в деятельность  по пропаганде ЗОЖ</w:t>
            </w:r>
          </w:p>
        </w:tc>
        <w:tc>
          <w:tcPr>
            <w:tcW w:w="2067" w:type="dxa"/>
          </w:tcPr>
          <w:p w:rsidR="00FA2A9C" w:rsidRPr="00FA2A9C" w:rsidRDefault="00FA2A9C" w:rsidP="00CA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школьников, занимающихся в кружках/секциях спортивной направленности</w:t>
            </w:r>
          </w:p>
        </w:tc>
        <w:tc>
          <w:tcPr>
            <w:tcW w:w="1961" w:type="dxa"/>
          </w:tcPr>
          <w:p w:rsidR="00FA2A9C" w:rsidRPr="00FA2A9C" w:rsidRDefault="00FA2A9C" w:rsidP="00CA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школьников, занимающихся в кружках творческой направленности</w:t>
            </w:r>
          </w:p>
        </w:tc>
        <w:tc>
          <w:tcPr>
            <w:tcW w:w="1841" w:type="dxa"/>
          </w:tcPr>
          <w:p w:rsidR="00FA2A9C" w:rsidRPr="00FA2A9C" w:rsidRDefault="00FA2A9C" w:rsidP="00CA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школьников, занимающихся в кружках </w:t>
            </w:r>
            <w:proofErr w:type="gramStart"/>
            <w:r w:rsidRPr="00FA2A9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19" w:type="dxa"/>
          </w:tcPr>
          <w:p w:rsidR="00FA2A9C" w:rsidRPr="00FA2A9C" w:rsidRDefault="00FA2A9C" w:rsidP="00CA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школьников, занимающихся в кружках патриотическое воспитание</w:t>
            </w:r>
          </w:p>
        </w:tc>
      </w:tr>
      <w:tr w:rsidR="00FA2A9C" w:rsidTr="00FA2A9C">
        <w:tc>
          <w:tcPr>
            <w:tcW w:w="2385" w:type="dxa"/>
          </w:tcPr>
          <w:p w:rsidR="00FA2A9C" w:rsidRPr="00F80645" w:rsidRDefault="00FA2A9C" w:rsidP="00CA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7" w:type="dxa"/>
          </w:tcPr>
          <w:p w:rsidR="00FA2A9C" w:rsidRPr="00F80645" w:rsidRDefault="00FA2A9C" w:rsidP="00CA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1" w:type="dxa"/>
          </w:tcPr>
          <w:p w:rsidR="00FA2A9C" w:rsidRPr="00F80645" w:rsidRDefault="00FA2A9C" w:rsidP="00CA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1" w:type="dxa"/>
          </w:tcPr>
          <w:p w:rsidR="00FA2A9C" w:rsidRPr="00F80645" w:rsidRDefault="00FA2A9C" w:rsidP="00CA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9" w:type="dxa"/>
          </w:tcPr>
          <w:p w:rsidR="00FA2A9C" w:rsidRPr="00F80645" w:rsidRDefault="00FA2A9C" w:rsidP="00CA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5E0DEE" w:rsidRDefault="00E411A0" w:rsidP="005E0D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5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FBA" w:rsidRDefault="00CA5FBA" w:rsidP="005E0D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0B1">
        <w:rPr>
          <w:rFonts w:ascii="Times New Roman" w:hAnsi="Times New Roman" w:cs="Times New Roman"/>
          <w:b/>
          <w:sz w:val="24"/>
          <w:szCs w:val="24"/>
        </w:rPr>
        <w:lastRenderedPageBreak/>
        <w:t>4.2</w:t>
      </w:r>
      <w:r w:rsidRPr="00E758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8B5">
        <w:rPr>
          <w:rFonts w:ascii="Times New Roman" w:hAnsi="Times New Roman" w:cs="Times New Roman"/>
          <w:b/>
          <w:sz w:val="28"/>
          <w:szCs w:val="28"/>
        </w:rPr>
        <w:t>Участие в рай</w:t>
      </w:r>
      <w:r>
        <w:rPr>
          <w:rFonts w:ascii="Times New Roman" w:hAnsi="Times New Roman" w:cs="Times New Roman"/>
          <w:b/>
          <w:sz w:val="28"/>
          <w:szCs w:val="28"/>
        </w:rPr>
        <w:t>онных,  краевых,  всероссийских</w:t>
      </w:r>
      <w:r w:rsidR="005E0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0B1">
        <w:rPr>
          <w:rFonts w:ascii="Times New Roman" w:hAnsi="Times New Roman"/>
          <w:b/>
          <w:sz w:val="28"/>
          <w:szCs w:val="28"/>
        </w:rPr>
        <w:t>мероприятиях</w:t>
      </w:r>
    </w:p>
    <w:p w:rsidR="005E0DEE" w:rsidRPr="005E0DEE" w:rsidRDefault="005E0DEE" w:rsidP="005E0D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2338"/>
        <w:gridCol w:w="2349"/>
        <w:gridCol w:w="2361"/>
        <w:gridCol w:w="2382"/>
      </w:tblGrid>
      <w:tr w:rsidR="00CA5FBA" w:rsidRPr="00E758B5" w:rsidTr="007E7EA9">
        <w:tc>
          <w:tcPr>
            <w:tcW w:w="2392" w:type="dxa"/>
          </w:tcPr>
          <w:p w:rsidR="00CA5FBA" w:rsidRPr="00E758B5" w:rsidRDefault="00CA5FBA" w:rsidP="00CA5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FBA" w:rsidRPr="00E758B5" w:rsidRDefault="00CA5FBA" w:rsidP="00C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B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B5">
              <w:rPr>
                <w:rFonts w:ascii="Times New Roman" w:hAnsi="Times New Roman" w:cs="Times New Roman"/>
                <w:sz w:val="28"/>
                <w:szCs w:val="28"/>
              </w:rPr>
              <w:t>Краевые, зональные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B5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  <w:p w:rsidR="00CA5FBA" w:rsidRPr="00E758B5" w:rsidRDefault="00CA5FBA" w:rsidP="00C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B5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</w:tr>
      <w:tr w:rsidR="00CA5FBA" w:rsidRPr="00E758B5" w:rsidTr="007E7EA9">
        <w:tc>
          <w:tcPr>
            <w:tcW w:w="2392" w:type="dxa"/>
          </w:tcPr>
          <w:p w:rsidR="00CA5FBA" w:rsidRPr="00E758B5" w:rsidRDefault="00CA5FBA" w:rsidP="00C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B5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tabs>
                <w:tab w:val="left" w:pos="921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FBA" w:rsidRPr="00E758B5" w:rsidTr="007E7EA9">
        <w:tc>
          <w:tcPr>
            <w:tcW w:w="2392" w:type="dxa"/>
          </w:tcPr>
          <w:p w:rsidR="00CA5FBA" w:rsidRPr="00E758B5" w:rsidRDefault="00CA5FBA" w:rsidP="00C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B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5FBA" w:rsidRPr="00E758B5" w:rsidTr="007E7EA9">
        <w:tc>
          <w:tcPr>
            <w:tcW w:w="2392" w:type="dxa"/>
          </w:tcPr>
          <w:p w:rsidR="00CA5FBA" w:rsidRPr="00E758B5" w:rsidRDefault="00CA5FBA" w:rsidP="00C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B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5FBA" w:rsidRPr="00E758B5" w:rsidTr="007E7EA9">
        <w:tc>
          <w:tcPr>
            <w:tcW w:w="2392" w:type="dxa"/>
          </w:tcPr>
          <w:p w:rsidR="00CA5FBA" w:rsidRPr="00E758B5" w:rsidRDefault="00CA5FBA" w:rsidP="00CA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5(2 командных)</w:t>
            </w:r>
          </w:p>
        </w:tc>
        <w:tc>
          <w:tcPr>
            <w:tcW w:w="2393" w:type="dxa"/>
          </w:tcPr>
          <w:p w:rsidR="00CA5FBA" w:rsidRPr="00E758B5" w:rsidRDefault="00CA5FBA" w:rsidP="00CA5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A5FBA" w:rsidRPr="00E758B5" w:rsidRDefault="00CA5FBA" w:rsidP="00CA5F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5FBA" w:rsidRPr="00E758B5" w:rsidRDefault="00CA5FBA" w:rsidP="00CA5F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77AE" w:rsidRPr="00F80645" w:rsidRDefault="009877AE" w:rsidP="00CA5F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645">
        <w:rPr>
          <w:rFonts w:ascii="Times New Roman" w:hAnsi="Times New Roman" w:cs="Times New Roman"/>
          <w:b/>
          <w:sz w:val="28"/>
          <w:szCs w:val="28"/>
        </w:rPr>
        <w:t xml:space="preserve">Проведённые общешкольные мероприятия 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7F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3247F3">
        <w:rPr>
          <w:rFonts w:ascii="Times New Roman" w:hAnsi="Times New Roman" w:cs="Times New Roman"/>
          <w:sz w:val="28"/>
          <w:szCs w:val="28"/>
        </w:rPr>
        <w:t xml:space="preserve"> семейного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7F3">
        <w:rPr>
          <w:rFonts w:ascii="Times New Roman" w:hAnsi="Times New Roman" w:cs="Times New Roman"/>
          <w:sz w:val="28"/>
          <w:szCs w:val="28"/>
        </w:rPr>
        <w:t>«ОСЕННЯЯ ПРОГУЛКА»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7F3">
        <w:rPr>
          <w:rFonts w:ascii="Times New Roman" w:hAnsi="Times New Roman" w:cs="Times New Roman"/>
          <w:sz w:val="28"/>
          <w:szCs w:val="28"/>
        </w:rPr>
        <w:t>стихов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7F3">
        <w:rPr>
          <w:rFonts w:ascii="Times New Roman" w:hAnsi="Times New Roman" w:cs="Times New Roman"/>
          <w:sz w:val="28"/>
          <w:szCs w:val="28"/>
        </w:rPr>
        <w:t>«ОСЕННЕЕ ПУТЕШЕСТВИЕ»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7F3">
        <w:rPr>
          <w:rFonts w:ascii="Times New Roman" w:hAnsi="Times New Roman" w:cs="Times New Roman"/>
          <w:sz w:val="28"/>
          <w:szCs w:val="28"/>
        </w:rPr>
        <w:t>«Белая ромашка-символ  здорового дыхания»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21488C">
        <w:rPr>
          <w:rFonts w:ascii="Times New Roman" w:hAnsi="Times New Roman" w:cs="Times New Roman"/>
          <w:sz w:val="28"/>
        </w:rPr>
        <w:t>Фото выставка</w:t>
      </w:r>
      <w:proofErr w:type="gramEnd"/>
      <w:r w:rsidRPr="0021488C">
        <w:rPr>
          <w:rFonts w:ascii="Times New Roman" w:hAnsi="Times New Roman" w:cs="Times New Roman"/>
          <w:sz w:val="28"/>
        </w:rPr>
        <w:t xml:space="preserve"> «Мамины руки не знают скуки»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488C">
        <w:rPr>
          <w:rFonts w:ascii="Times New Roman" w:hAnsi="Times New Roman" w:cs="Times New Roman"/>
          <w:sz w:val="28"/>
        </w:rPr>
        <w:t>Мини сочинения «Мамы разные нужны!» Мамы разные важны!»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488C">
        <w:rPr>
          <w:rFonts w:ascii="Times New Roman" w:hAnsi="Times New Roman" w:cs="Times New Roman"/>
          <w:sz w:val="28"/>
        </w:rPr>
        <w:t>Общешкольный конкурс стихов «О маме простыми словами»</w:t>
      </w:r>
    </w:p>
    <w:p w:rsidR="00CA5FBA" w:rsidRPr="00C771C8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C8">
        <w:rPr>
          <w:rFonts w:ascii="Times New Roman" w:hAnsi="Times New Roman" w:cs="Times New Roman"/>
          <w:sz w:val="28"/>
          <w:szCs w:val="28"/>
        </w:rPr>
        <w:t xml:space="preserve">Игровая программа по правовому воспитанию 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C8">
        <w:rPr>
          <w:rFonts w:ascii="Times New Roman" w:hAnsi="Times New Roman" w:cs="Times New Roman"/>
          <w:sz w:val="28"/>
          <w:szCs w:val="28"/>
        </w:rPr>
        <w:t xml:space="preserve">Новогоднее ассорти 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«Своя игра» (ОБЖ, БДД)</w:t>
      </w:r>
    </w:p>
    <w:p w:rsidR="00CA5FBA" w:rsidRPr="00527604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«Росси</w:t>
      </w:r>
      <w:proofErr w:type="gramStart"/>
      <w:r w:rsidRPr="0052760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27604">
        <w:rPr>
          <w:rFonts w:ascii="Times New Roman" w:hAnsi="Times New Roman" w:cs="Times New Roman"/>
          <w:sz w:val="28"/>
          <w:szCs w:val="28"/>
        </w:rPr>
        <w:t xml:space="preserve"> родина моя» </w:t>
      </w:r>
    </w:p>
    <w:p w:rsidR="00CA5FBA" w:rsidRPr="00527604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27604">
        <w:rPr>
          <w:rFonts w:ascii="Times New Roman" w:hAnsi="Times New Roman" w:cs="Times New Roman"/>
          <w:sz w:val="28"/>
          <w:szCs w:val="28"/>
        </w:rPr>
        <w:t xml:space="preserve"> мужества</w:t>
      </w:r>
    </w:p>
    <w:p w:rsidR="00CA5FBA" w:rsidRPr="00527604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 xml:space="preserve">«Вперёд, мальчишки!» </w:t>
      </w:r>
    </w:p>
    <w:p w:rsidR="00CA5FBA" w:rsidRPr="00527604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 xml:space="preserve">«Неделя </w:t>
      </w:r>
      <w:r>
        <w:rPr>
          <w:rFonts w:ascii="Times New Roman" w:hAnsi="Times New Roman" w:cs="Times New Roman"/>
          <w:sz w:val="28"/>
          <w:szCs w:val="28"/>
        </w:rPr>
        <w:t xml:space="preserve">спорта и </w:t>
      </w:r>
      <w:r w:rsidRPr="00527604">
        <w:rPr>
          <w:rFonts w:ascii="Times New Roman" w:hAnsi="Times New Roman" w:cs="Times New Roman"/>
          <w:sz w:val="28"/>
          <w:szCs w:val="28"/>
        </w:rPr>
        <w:t xml:space="preserve">здоровья» 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«Декада знаний «Хочу всё знать»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«Фестиваль традиций»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«Месячник мира и Победы»</w:t>
      </w:r>
    </w:p>
    <w:p w:rsidR="00CA5FBA" w:rsidRPr="00C771C8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C8">
        <w:rPr>
          <w:rFonts w:ascii="Times New Roman" w:hAnsi="Times New Roman" w:cs="Times New Roman"/>
          <w:sz w:val="28"/>
          <w:szCs w:val="28"/>
        </w:rPr>
        <w:t xml:space="preserve">«Своей семьи тепло и свет». </w:t>
      </w:r>
    </w:p>
    <w:p w:rsidR="00CA5FBA" w:rsidRPr="00C771C8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C8">
        <w:rPr>
          <w:rFonts w:ascii="Times New Roman" w:hAnsi="Times New Roman" w:cs="Times New Roman"/>
          <w:sz w:val="28"/>
          <w:szCs w:val="28"/>
        </w:rPr>
        <w:t>Конкурс стихов о семье и семейных ценностях.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C8">
        <w:rPr>
          <w:rFonts w:ascii="Times New Roman" w:hAnsi="Times New Roman" w:cs="Times New Roman"/>
          <w:sz w:val="28"/>
          <w:szCs w:val="28"/>
        </w:rPr>
        <w:t>Фотоконкурс “Семейные нежности”</w:t>
      </w:r>
    </w:p>
    <w:p w:rsidR="00CA5FBA" w:rsidRPr="00C771C8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славянской письменности и культуры» и др.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04">
        <w:rPr>
          <w:rFonts w:ascii="Times New Roman" w:hAnsi="Times New Roman" w:cs="Times New Roman"/>
          <w:sz w:val="28"/>
          <w:szCs w:val="28"/>
        </w:rPr>
        <w:t>Участие в волонтёрской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BA" w:rsidRDefault="00CA5FBA" w:rsidP="00CA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B5" w:rsidRDefault="000D5BFB" w:rsidP="00825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758B5" w:rsidRPr="00E758B5">
        <w:rPr>
          <w:rFonts w:ascii="Times New Roman" w:hAnsi="Times New Roman" w:cs="Times New Roman"/>
          <w:b/>
          <w:sz w:val="28"/>
          <w:szCs w:val="28"/>
        </w:rPr>
        <w:t>нализ личностных результатов</w:t>
      </w:r>
    </w:p>
    <w:p w:rsidR="00F80645" w:rsidRDefault="00F80645" w:rsidP="00825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4077"/>
        <w:gridCol w:w="993"/>
        <w:gridCol w:w="1134"/>
        <w:gridCol w:w="992"/>
        <w:gridCol w:w="1134"/>
        <w:gridCol w:w="1276"/>
      </w:tblGrid>
      <w:tr w:rsidR="00F80645" w:rsidRPr="00405847" w:rsidTr="004448CC">
        <w:trPr>
          <w:trHeight w:val="300"/>
        </w:trPr>
        <w:tc>
          <w:tcPr>
            <w:tcW w:w="4077" w:type="dxa"/>
            <w:noWrap/>
            <w:hideMark/>
          </w:tcPr>
          <w:p w:rsidR="00F80645" w:rsidRPr="00825917" w:rsidRDefault="00F80645" w:rsidP="00444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5917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Показатель/год</w:t>
            </w:r>
          </w:p>
        </w:tc>
        <w:tc>
          <w:tcPr>
            <w:tcW w:w="993" w:type="dxa"/>
            <w:noWrap/>
            <w:hideMark/>
          </w:tcPr>
          <w:p w:rsidR="00F80645" w:rsidRPr="00825917" w:rsidRDefault="00F80645" w:rsidP="00444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5917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1134" w:type="dxa"/>
            <w:noWrap/>
            <w:hideMark/>
          </w:tcPr>
          <w:p w:rsidR="00F80645" w:rsidRPr="00825917" w:rsidRDefault="00F80645" w:rsidP="00444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5917"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992" w:type="dxa"/>
            <w:noWrap/>
            <w:hideMark/>
          </w:tcPr>
          <w:p w:rsidR="00F80645" w:rsidRPr="00825917" w:rsidRDefault="00F80645" w:rsidP="00444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5917"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F80645" w:rsidRPr="00825917" w:rsidRDefault="00F80645" w:rsidP="00444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5917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F80645" w:rsidRPr="00825917" w:rsidRDefault="00F80645" w:rsidP="00444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5917"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</w:tr>
      <w:tr w:rsidR="00F80645" w:rsidRPr="00F80645" w:rsidTr="004448CC">
        <w:trPr>
          <w:trHeight w:val="300"/>
        </w:trPr>
        <w:tc>
          <w:tcPr>
            <w:tcW w:w="4077" w:type="dxa"/>
            <w:noWrap/>
            <w:hideMark/>
          </w:tcPr>
          <w:p w:rsidR="00F80645" w:rsidRPr="00F80645" w:rsidRDefault="00F80645" w:rsidP="00444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993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134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92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134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276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F80645" w:rsidRPr="00F80645" w:rsidTr="004448CC">
        <w:trPr>
          <w:trHeight w:val="300"/>
        </w:trPr>
        <w:tc>
          <w:tcPr>
            <w:tcW w:w="4077" w:type="dxa"/>
            <w:noWrap/>
            <w:hideMark/>
          </w:tcPr>
          <w:p w:rsidR="00F80645" w:rsidRPr="00F80645" w:rsidRDefault="00F80645" w:rsidP="00444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993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134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92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134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276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</w:tr>
      <w:tr w:rsidR="00F80645" w:rsidRPr="00F80645" w:rsidTr="004448CC">
        <w:trPr>
          <w:trHeight w:val="300"/>
        </w:trPr>
        <w:tc>
          <w:tcPr>
            <w:tcW w:w="4077" w:type="dxa"/>
            <w:noWrap/>
            <w:hideMark/>
          </w:tcPr>
          <w:p w:rsidR="00F80645" w:rsidRPr="00F80645" w:rsidRDefault="00F80645" w:rsidP="00444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особенности</w:t>
            </w:r>
          </w:p>
        </w:tc>
        <w:tc>
          <w:tcPr>
            <w:tcW w:w="993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34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92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134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276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F80645" w:rsidRPr="00F80645" w:rsidTr="004448CC">
        <w:trPr>
          <w:trHeight w:val="300"/>
        </w:trPr>
        <w:tc>
          <w:tcPr>
            <w:tcW w:w="4077" w:type="dxa"/>
            <w:noWrap/>
            <w:hideMark/>
          </w:tcPr>
          <w:p w:rsidR="00F80645" w:rsidRPr="00F80645" w:rsidRDefault="00F80645" w:rsidP="00444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Профессионально-трудовая готовность</w:t>
            </w:r>
          </w:p>
        </w:tc>
        <w:tc>
          <w:tcPr>
            <w:tcW w:w="993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134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92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34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76" w:type="dxa"/>
            <w:noWrap/>
            <w:hideMark/>
          </w:tcPr>
          <w:p w:rsidR="00F80645" w:rsidRPr="00F80645" w:rsidRDefault="00F80645" w:rsidP="004448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</w:tr>
    </w:tbl>
    <w:p w:rsidR="00F80645" w:rsidRDefault="00F80645" w:rsidP="00825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17" w:rsidRDefault="00E758B5" w:rsidP="00825917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lastRenderedPageBreak/>
        <w:br w:type="textWrapping" w:clear="all"/>
      </w:r>
      <w:r w:rsidR="00825917" w:rsidRPr="00825917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>
            <wp:extent cx="5847178" cy="2011680"/>
            <wp:effectExtent l="19050" t="0" r="20222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5917" w:rsidRDefault="00825917" w:rsidP="00825917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825917" w:rsidRPr="00825917" w:rsidRDefault="00825917" w:rsidP="00CA5FBA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825917">
        <w:rPr>
          <w:rFonts w:ascii="Times New Roman" w:hAnsi="Times New Roman"/>
          <w:sz w:val="28"/>
          <w:szCs w:val="28"/>
        </w:rPr>
        <w:t>Прослеживается не значительное понижение  показателей  по всем направлениям (в пределах колебания за последние 5 лет), наибольшее понижение  - это показатель:</w:t>
      </w:r>
      <w:proofErr w:type="gramEnd"/>
      <w:r w:rsidRPr="00825917">
        <w:rPr>
          <w:rFonts w:ascii="Times New Roman" w:hAnsi="Times New Roman"/>
          <w:sz w:val="28"/>
          <w:szCs w:val="28"/>
        </w:rPr>
        <w:t xml:space="preserve"> </w:t>
      </w:r>
      <w:r w:rsidRPr="00825917">
        <w:rPr>
          <w:rFonts w:ascii="Times New Roman" w:hAnsi="Times New Roman"/>
          <w:sz w:val="28"/>
          <w:szCs w:val="24"/>
        </w:rPr>
        <w:t xml:space="preserve">«Профессионально – трудовая готовность», т.к. в него входит раздел «Уровень правовой культуры», низкий уровень из-за постановки на учёт в ПДН повысился в 9 </w:t>
      </w:r>
      <w:proofErr w:type="spellStart"/>
      <w:r w:rsidRPr="00825917">
        <w:rPr>
          <w:rFonts w:ascii="Times New Roman" w:hAnsi="Times New Roman"/>
          <w:sz w:val="28"/>
          <w:szCs w:val="24"/>
        </w:rPr>
        <w:t>кл</w:t>
      </w:r>
      <w:proofErr w:type="spellEnd"/>
      <w:r w:rsidRPr="00825917">
        <w:rPr>
          <w:rFonts w:ascii="Times New Roman" w:hAnsi="Times New Roman"/>
          <w:sz w:val="28"/>
          <w:szCs w:val="24"/>
        </w:rPr>
        <w:t>., отсюда и понижение показателя в целом.</w:t>
      </w:r>
    </w:p>
    <w:p w:rsidR="00825917" w:rsidRPr="005E0DEE" w:rsidRDefault="00825917" w:rsidP="005E0DE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25917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3495484</wp:posOffset>
            </wp:positionH>
            <wp:positionV relativeFrom="paragraph">
              <wp:posOffset>8466178</wp:posOffset>
            </wp:positionV>
            <wp:extent cx="3737262" cy="1877337"/>
            <wp:effectExtent l="9969" t="4168" r="10064" b="5715"/>
            <wp:wrapNone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825917">
        <w:rPr>
          <w:rFonts w:ascii="Times New Roman" w:hAnsi="Times New Roman" w:cs="Times New Roman"/>
          <w:sz w:val="28"/>
        </w:rPr>
        <w:t>Малым коллективам необходимо проанализировать результаты по своему классу и построить воспитательную работу, как индивидуальную, так и  групповую, в зависимости от особенностей учащихся класса. Узким специалистам  (соц. педагог, психолог</w:t>
      </w:r>
      <w:proofErr w:type="gramStart"/>
      <w:r w:rsidRPr="00825917">
        <w:rPr>
          <w:rFonts w:ascii="Times New Roman" w:hAnsi="Times New Roman" w:cs="Times New Roman"/>
          <w:sz w:val="28"/>
        </w:rPr>
        <w:t xml:space="preserve"> )</w:t>
      </w:r>
      <w:proofErr w:type="gramEnd"/>
      <w:r w:rsidRPr="00825917">
        <w:rPr>
          <w:rFonts w:ascii="Times New Roman" w:hAnsi="Times New Roman" w:cs="Times New Roman"/>
          <w:sz w:val="28"/>
        </w:rPr>
        <w:t xml:space="preserve"> вести целенаправленную работу с учащимися, имеющими склонность к правонарушениям с привлечением социальных партнёров. Воспитателям обратить внимание на развитие социально-бытовых навыков и навыков самообслуживания с начальной школы. Учить практическим приёмам, а не только теоретическому материалу.</w:t>
      </w:r>
    </w:p>
    <w:p w:rsidR="008B722E" w:rsidRPr="004F1B4A" w:rsidRDefault="00E57E07" w:rsidP="004F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B4A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D3348E" w:rsidRPr="004F1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Оценка кадрового обеспечения</w:t>
      </w:r>
    </w:p>
    <w:p w:rsidR="00E56389" w:rsidRPr="004F1B4A" w:rsidRDefault="008B722E" w:rsidP="004F1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B4A">
        <w:rPr>
          <w:rFonts w:ascii="Times New Roman" w:hAnsi="Times New Roman" w:cs="Times New Roman"/>
          <w:sz w:val="28"/>
          <w:szCs w:val="28"/>
        </w:rPr>
        <w:t>по стажу (педагогическому) на июнь 20</w:t>
      </w:r>
      <w:r w:rsidR="00D96110">
        <w:rPr>
          <w:rFonts w:ascii="Times New Roman" w:hAnsi="Times New Roman" w:cs="Times New Roman"/>
          <w:sz w:val="28"/>
          <w:szCs w:val="28"/>
        </w:rPr>
        <w:t>21</w:t>
      </w:r>
      <w:r w:rsidRPr="004F1B4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709"/>
        <w:gridCol w:w="709"/>
        <w:gridCol w:w="992"/>
        <w:gridCol w:w="850"/>
        <w:gridCol w:w="709"/>
        <w:gridCol w:w="851"/>
        <w:gridCol w:w="708"/>
        <w:gridCol w:w="709"/>
        <w:gridCol w:w="992"/>
      </w:tblGrid>
      <w:tr w:rsidR="00E56389" w:rsidRPr="00F80645" w:rsidTr="00F80645">
        <w:tc>
          <w:tcPr>
            <w:tcW w:w="1560" w:type="dxa"/>
            <w:vMerge w:val="restart"/>
          </w:tcPr>
          <w:p w:rsidR="00E56389" w:rsidRPr="00F80645" w:rsidRDefault="00E56389" w:rsidP="005E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(всего)</w:t>
            </w:r>
          </w:p>
        </w:tc>
        <w:tc>
          <w:tcPr>
            <w:tcW w:w="1701" w:type="dxa"/>
            <w:gridSpan w:val="2"/>
          </w:tcPr>
          <w:p w:rsidR="00E56389" w:rsidRPr="00F80645" w:rsidRDefault="00E56389" w:rsidP="005E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0-5 лет</w:t>
            </w:r>
          </w:p>
        </w:tc>
        <w:tc>
          <w:tcPr>
            <w:tcW w:w="1701" w:type="dxa"/>
            <w:gridSpan w:val="2"/>
          </w:tcPr>
          <w:p w:rsidR="00E56389" w:rsidRPr="00F80645" w:rsidRDefault="00E56389" w:rsidP="005E0D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559" w:type="dxa"/>
            <w:gridSpan w:val="2"/>
          </w:tcPr>
          <w:p w:rsidR="00E56389" w:rsidRPr="00F80645" w:rsidRDefault="00E56389" w:rsidP="005E0D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11-20 лет</w:t>
            </w:r>
          </w:p>
        </w:tc>
        <w:tc>
          <w:tcPr>
            <w:tcW w:w="1559" w:type="dxa"/>
            <w:gridSpan w:val="2"/>
          </w:tcPr>
          <w:p w:rsidR="00E56389" w:rsidRPr="00F80645" w:rsidRDefault="00E56389" w:rsidP="005E0D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21-30 лет</w:t>
            </w:r>
          </w:p>
        </w:tc>
        <w:tc>
          <w:tcPr>
            <w:tcW w:w="1701" w:type="dxa"/>
            <w:gridSpan w:val="2"/>
          </w:tcPr>
          <w:p w:rsidR="00E56389" w:rsidRPr="00F80645" w:rsidRDefault="00E56389" w:rsidP="005E0D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</w:tr>
      <w:tr w:rsidR="00E56389" w:rsidRPr="00F80645" w:rsidTr="005E0DEE">
        <w:trPr>
          <w:trHeight w:val="547"/>
        </w:trPr>
        <w:tc>
          <w:tcPr>
            <w:tcW w:w="1560" w:type="dxa"/>
            <w:vMerge/>
          </w:tcPr>
          <w:p w:rsidR="00E56389" w:rsidRPr="00F80645" w:rsidRDefault="00E56389" w:rsidP="004F1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389" w:rsidRPr="00F80645" w:rsidRDefault="00E56389" w:rsidP="004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</w:p>
        </w:tc>
        <w:tc>
          <w:tcPr>
            <w:tcW w:w="709" w:type="dxa"/>
          </w:tcPr>
          <w:p w:rsidR="00E56389" w:rsidRPr="00F80645" w:rsidRDefault="00E56389" w:rsidP="004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56389" w:rsidRPr="00F80645" w:rsidRDefault="00E56389" w:rsidP="005E0D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E56389" w:rsidRPr="00F80645" w:rsidRDefault="00E56389" w:rsidP="004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56389" w:rsidRPr="00F80645" w:rsidRDefault="00E56389" w:rsidP="005E0D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E56389" w:rsidRPr="00F80645" w:rsidRDefault="00E56389" w:rsidP="004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56389" w:rsidRPr="00F80645" w:rsidRDefault="00E56389" w:rsidP="005E0D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E56389" w:rsidRPr="00F80645" w:rsidRDefault="00E56389" w:rsidP="004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56389" w:rsidRPr="00F80645" w:rsidRDefault="00E56389" w:rsidP="005E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E56389" w:rsidRPr="00F80645" w:rsidRDefault="00E56389" w:rsidP="004F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6389" w:rsidRPr="00F80645" w:rsidTr="005E0DEE">
        <w:trPr>
          <w:trHeight w:val="272"/>
        </w:trPr>
        <w:tc>
          <w:tcPr>
            <w:tcW w:w="1560" w:type="dxa"/>
          </w:tcPr>
          <w:p w:rsidR="00E56389" w:rsidRPr="00F80645" w:rsidRDefault="004F1B4A" w:rsidP="005E0D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6389" w:rsidRPr="00F80645" w:rsidRDefault="004F1B4A" w:rsidP="005E0D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6389" w:rsidRPr="00F80645" w:rsidRDefault="004F1B4A" w:rsidP="005E0D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6389" w:rsidRPr="00F80645" w:rsidRDefault="00E56389" w:rsidP="005E0D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56389" w:rsidRPr="00F80645" w:rsidRDefault="00E56389" w:rsidP="005E0D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E56389" w:rsidRPr="00F80645" w:rsidRDefault="005268D7" w:rsidP="005E0D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6389" w:rsidRPr="00F80645" w:rsidRDefault="005268D7" w:rsidP="005E0D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56389" w:rsidRPr="00F80645" w:rsidRDefault="005268D7" w:rsidP="005E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56389" w:rsidRPr="00F80645" w:rsidRDefault="005268D7" w:rsidP="005E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56389" w:rsidRPr="00F80645" w:rsidRDefault="005268D7" w:rsidP="005E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6389" w:rsidRPr="00F80645" w:rsidRDefault="005268D7" w:rsidP="005E0D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D5BFB" w:rsidRDefault="000D5BFB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BFB" w:rsidRDefault="000D5BFB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22E" w:rsidRPr="00E56389" w:rsidRDefault="00F80645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722E" w:rsidRPr="00E56389">
        <w:rPr>
          <w:rFonts w:ascii="Times New Roman" w:hAnsi="Times New Roman" w:cs="Times New Roman"/>
          <w:sz w:val="28"/>
          <w:szCs w:val="28"/>
        </w:rPr>
        <w:t>о образованию на июнь 20</w:t>
      </w:r>
      <w:r w:rsidR="0052532F">
        <w:rPr>
          <w:rFonts w:ascii="Times New Roman" w:hAnsi="Times New Roman" w:cs="Times New Roman"/>
          <w:sz w:val="28"/>
          <w:szCs w:val="28"/>
        </w:rPr>
        <w:t>21</w:t>
      </w:r>
      <w:r w:rsidR="008B722E" w:rsidRPr="00E5638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2126"/>
        <w:gridCol w:w="1560"/>
        <w:gridCol w:w="1984"/>
      </w:tblGrid>
      <w:tr w:rsidR="00E56389" w:rsidRPr="00CD0740" w:rsidTr="00CD0740">
        <w:trPr>
          <w:trHeight w:val="570"/>
        </w:trPr>
        <w:tc>
          <w:tcPr>
            <w:tcW w:w="2127" w:type="dxa"/>
            <w:vMerge w:val="restart"/>
          </w:tcPr>
          <w:p w:rsidR="00E56389" w:rsidRPr="00CD0740" w:rsidRDefault="0052532F" w:rsidP="00F8064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 педагогов</w:t>
            </w:r>
            <w:r w:rsidR="00E56389" w:rsidRPr="00CD0740">
              <w:rPr>
                <w:rFonts w:ascii="Times New Roman" w:hAnsi="Times New Roman" w:cs="Times New Roman"/>
                <w:sz w:val="26"/>
                <w:szCs w:val="26"/>
              </w:rPr>
              <w:t xml:space="preserve"> (всего)</w:t>
            </w:r>
          </w:p>
        </w:tc>
        <w:tc>
          <w:tcPr>
            <w:tcW w:w="3685" w:type="dxa"/>
            <w:gridSpan w:val="2"/>
          </w:tcPr>
          <w:p w:rsidR="00E56389" w:rsidRPr="00CD0740" w:rsidRDefault="00E56389" w:rsidP="00525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740">
              <w:rPr>
                <w:rFonts w:ascii="Times New Roman" w:hAnsi="Times New Roman" w:cs="Times New Roman"/>
                <w:sz w:val="26"/>
                <w:szCs w:val="26"/>
              </w:rPr>
              <w:t>Среднее  специальное</w:t>
            </w:r>
          </w:p>
        </w:tc>
        <w:tc>
          <w:tcPr>
            <w:tcW w:w="3544" w:type="dxa"/>
            <w:gridSpan w:val="2"/>
          </w:tcPr>
          <w:p w:rsidR="00E56389" w:rsidRPr="00CD0740" w:rsidRDefault="00E56389" w:rsidP="0052532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740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</w:tr>
      <w:tr w:rsidR="00E56389" w:rsidRPr="00CD0740" w:rsidTr="00F80645">
        <w:trPr>
          <w:trHeight w:val="286"/>
        </w:trPr>
        <w:tc>
          <w:tcPr>
            <w:tcW w:w="2127" w:type="dxa"/>
            <w:vMerge/>
          </w:tcPr>
          <w:p w:rsidR="00E56389" w:rsidRPr="00CD0740" w:rsidRDefault="00E56389" w:rsidP="0052532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6389" w:rsidRPr="00CD0740" w:rsidRDefault="00E56389" w:rsidP="00F80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4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26" w:type="dxa"/>
          </w:tcPr>
          <w:p w:rsidR="00E56389" w:rsidRPr="00CD0740" w:rsidRDefault="00E56389" w:rsidP="00F80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E56389" w:rsidRPr="00CD0740" w:rsidRDefault="00E56389" w:rsidP="00F80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4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84" w:type="dxa"/>
          </w:tcPr>
          <w:p w:rsidR="00E56389" w:rsidRPr="00CD0740" w:rsidRDefault="00E56389" w:rsidP="00F80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40">
              <w:rPr>
                <w:rFonts w:ascii="Times New Roman" w:hAnsi="Times New Roman" w:cs="Times New Roman"/>
              </w:rPr>
              <w:t>%</w:t>
            </w:r>
          </w:p>
        </w:tc>
      </w:tr>
      <w:tr w:rsidR="00E56389" w:rsidRPr="00CD0740" w:rsidTr="00F80645">
        <w:trPr>
          <w:trHeight w:val="349"/>
        </w:trPr>
        <w:tc>
          <w:tcPr>
            <w:tcW w:w="2127" w:type="dxa"/>
          </w:tcPr>
          <w:p w:rsidR="00E56389" w:rsidRPr="00707120" w:rsidRDefault="00E56389" w:rsidP="00F806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7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071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56389" w:rsidRPr="00707120" w:rsidRDefault="00707120" w:rsidP="00F80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E56389" w:rsidRPr="00707120" w:rsidRDefault="00707120" w:rsidP="00F806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</w:tcPr>
          <w:p w:rsidR="00E56389" w:rsidRPr="00707120" w:rsidRDefault="00707120" w:rsidP="00F806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E56389" w:rsidRPr="00707120" w:rsidRDefault="00707120" w:rsidP="00F806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</w:tbl>
    <w:p w:rsidR="00F80645" w:rsidRDefault="00F80645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2D2" w:rsidRPr="00CA5FBA" w:rsidRDefault="00F80645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572D2" w:rsidRPr="00CA5FBA">
        <w:rPr>
          <w:rFonts w:ascii="Times New Roman" w:hAnsi="Times New Roman" w:cs="Times New Roman"/>
          <w:sz w:val="28"/>
          <w:szCs w:val="28"/>
        </w:rPr>
        <w:t>атегорийность</w:t>
      </w:r>
      <w:proofErr w:type="spellEnd"/>
      <w:r w:rsidR="006572D2" w:rsidRPr="00CA5FBA">
        <w:rPr>
          <w:rFonts w:ascii="Times New Roman" w:hAnsi="Times New Roman" w:cs="Times New Roman"/>
          <w:sz w:val="28"/>
          <w:szCs w:val="28"/>
        </w:rPr>
        <w:t xml:space="preserve"> на 01 июня</w:t>
      </w:r>
      <w:r w:rsidR="00390252">
        <w:rPr>
          <w:rFonts w:ascii="Times New Roman" w:hAnsi="Times New Roman" w:cs="Times New Roman"/>
          <w:sz w:val="28"/>
          <w:szCs w:val="28"/>
        </w:rPr>
        <w:t xml:space="preserve"> 2021</w:t>
      </w:r>
      <w:r w:rsidR="006572D2" w:rsidRPr="00CA5FB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755"/>
        <w:gridCol w:w="1371"/>
        <w:gridCol w:w="1134"/>
        <w:gridCol w:w="1276"/>
        <w:gridCol w:w="567"/>
        <w:gridCol w:w="992"/>
        <w:gridCol w:w="709"/>
      </w:tblGrid>
      <w:tr w:rsidR="006572D2" w:rsidRPr="004F1B4A" w:rsidTr="00F80645">
        <w:tc>
          <w:tcPr>
            <w:tcW w:w="1418" w:type="dxa"/>
          </w:tcPr>
          <w:p w:rsidR="006572D2" w:rsidRPr="004F1B4A" w:rsidRDefault="006572D2" w:rsidP="00F80645">
            <w:pPr>
              <w:spacing w:after="0" w:line="240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Всего  педагогов</w:t>
            </w:r>
          </w:p>
        </w:tc>
        <w:tc>
          <w:tcPr>
            <w:tcW w:w="1889" w:type="dxa"/>
            <w:gridSpan w:val="2"/>
          </w:tcPr>
          <w:p w:rsidR="006572D2" w:rsidRPr="004F1B4A" w:rsidRDefault="006572D2" w:rsidP="00F80645">
            <w:pPr>
              <w:spacing w:after="0" w:line="240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Без   категории</w:t>
            </w:r>
          </w:p>
        </w:tc>
        <w:tc>
          <w:tcPr>
            <w:tcW w:w="2505" w:type="dxa"/>
            <w:gridSpan w:val="2"/>
          </w:tcPr>
          <w:p w:rsidR="006572D2" w:rsidRPr="004F1B4A" w:rsidRDefault="006572D2" w:rsidP="00F80645">
            <w:pPr>
              <w:spacing w:after="0" w:line="240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843" w:type="dxa"/>
            <w:gridSpan w:val="2"/>
          </w:tcPr>
          <w:p w:rsidR="006572D2" w:rsidRPr="004F1B4A" w:rsidRDefault="006572D2" w:rsidP="00F80645">
            <w:pPr>
              <w:spacing w:after="0" w:line="240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  <w:lang w:val="en-US"/>
              </w:rPr>
              <w:t>I</w:t>
            </w:r>
          </w:p>
          <w:p w:rsidR="006572D2" w:rsidRPr="004F1B4A" w:rsidRDefault="006572D2" w:rsidP="00F80645">
            <w:pPr>
              <w:spacing w:after="0" w:line="240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категория</w:t>
            </w:r>
          </w:p>
        </w:tc>
        <w:tc>
          <w:tcPr>
            <w:tcW w:w="1701" w:type="dxa"/>
            <w:gridSpan w:val="2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Высшая</w:t>
            </w:r>
          </w:p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категория</w:t>
            </w:r>
          </w:p>
        </w:tc>
      </w:tr>
      <w:tr w:rsidR="006572D2" w:rsidRPr="004F1B4A" w:rsidTr="00F80645">
        <w:tc>
          <w:tcPr>
            <w:tcW w:w="1418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134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Кол-во</w:t>
            </w:r>
          </w:p>
        </w:tc>
        <w:tc>
          <w:tcPr>
            <w:tcW w:w="755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%</w:t>
            </w:r>
          </w:p>
        </w:tc>
        <w:tc>
          <w:tcPr>
            <w:tcW w:w="1371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Кол-во</w:t>
            </w:r>
          </w:p>
        </w:tc>
        <w:tc>
          <w:tcPr>
            <w:tcW w:w="567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Кол-во</w:t>
            </w:r>
          </w:p>
        </w:tc>
        <w:tc>
          <w:tcPr>
            <w:tcW w:w="709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%</w:t>
            </w:r>
          </w:p>
        </w:tc>
      </w:tr>
      <w:tr w:rsidR="006572D2" w:rsidRPr="004F1B4A" w:rsidTr="00F80645">
        <w:tc>
          <w:tcPr>
            <w:tcW w:w="1418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  <w:lang w:val="en-US"/>
              </w:rPr>
              <w:t>2</w:t>
            </w:r>
            <w:r w:rsidRPr="004F1B4A">
              <w:rPr>
                <w:rFonts w:ascii="Times" w:hAnsi="Times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3</w:t>
            </w:r>
          </w:p>
        </w:tc>
        <w:tc>
          <w:tcPr>
            <w:tcW w:w="755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12</w:t>
            </w:r>
          </w:p>
        </w:tc>
        <w:tc>
          <w:tcPr>
            <w:tcW w:w="1371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32</w:t>
            </w:r>
          </w:p>
        </w:tc>
        <w:tc>
          <w:tcPr>
            <w:tcW w:w="1276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  <w:lang w:val="en-US"/>
              </w:rPr>
            </w:pPr>
            <w:r w:rsidRPr="004F1B4A">
              <w:rPr>
                <w:rFonts w:ascii="Times" w:hAnsi="Times"/>
                <w:sz w:val="26"/>
                <w:szCs w:val="26"/>
                <w:lang w:val="en-US"/>
              </w:rPr>
              <w:t>6</w:t>
            </w:r>
          </w:p>
        </w:tc>
        <w:tc>
          <w:tcPr>
            <w:tcW w:w="709" w:type="dxa"/>
          </w:tcPr>
          <w:p w:rsidR="006572D2" w:rsidRPr="004F1B4A" w:rsidRDefault="006572D2" w:rsidP="00F80645">
            <w:pPr>
              <w:spacing w:after="0"/>
              <w:jc w:val="center"/>
              <w:rPr>
                <w:rFonts w:ascii="Times" w:hAnsi="Times"/>
                <w:sz w:val="26"/>
                <w:szCs w:val="26"/>
              </w:rPr>
            </w:pPr>
            <w:r w:rsidRPr="004F1B4A">
              <w:rPr>
                <w:rFonts w:ascii="Times" w:hAnsi="Times"/>
                <w:sz w:val="26"/>
                <w:szCs w:val="26"/>
              </w:rPr>
              <w:t>24</w:t>
            </w:r>
          </w:p>
        </w:tc>
      </w:tr>
    </w:tbl>
    <w:p w:rsidR="005E0DEE" w:rsidRDefault="005E0DEE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42" w:rsidRPr="00CD0740" w:rsidRDefault="00F80645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96110">
        <w:rPr>
          <w:rFonts w:ascii="Times New Roman" w:hAnsi="Times New Roman" w:cs="Times New Roman"/>
          <w:sz w:val="28"/>
          <w:szCs w:val="28"/>
        </w:rPr>
        <w:t xml:space="preserve">ттестация </w:t>
      </w:r>
      <w:r w:rsidR="00EC3D42" w:rsidRPr="00CD0740">
        <w:rPr>
          <w:rFonts w:ascii="Times New Roman" w:hAnsi="Times New Roman" w:cs="Times New Roman"/>
          <w:sz w:val="28"/>
          <w:szCs w:val="28"/>
        </w:rPr>
        <w:t>20</w:t>
      </w:r>
      <w:r w:rsidR="00EC3D42">
        <w:rPr>
          <w:rFonts w:ascii="Times New Roman" w:hAnsi="Times New Roman" w:cs="Times New Roman"/>
          <w:sz w:val="28"/>
          <w:szCs w:val="28"/>
        </w:rPr>
        <w:t>21</w:t>
      </w:r>
      <w:r w:rsidR="00EC3D42" w:rsidRPr="00CD0740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4"/>
        <w:gridCol w:w="2710"/>
        <w:gridCol w:w="1953"/>
        <w:gridCol w:w="2247"/>
      </w:tblGrid>
      <w:tr w:rsidR="00EC3D42" w:rsidRPr="00CD0740" w:rsidTr="001B3E10">
        <w:tc>
          <w:tcPr>
            <w:tcW w:w="2554" w:type="dxa"/>
          </w:tcPr>
          <w:p w:rsidR="00EC3D42" w:rsidRPr="00CD0740" w:rsidRDefault="00EC3D42" w:rsidP="00F806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CD0740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педагогов, подавших заявление</w:t>
            </w:r>
          </w:p>
          <w:p w:rsidR="00EC3D42" w:rsidRPr="00CD0740" w:rsidRDefault="00EC3D42" w:rsidP="001B3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740">
              <w:rPr>
                <w:rFonts w:ascii="Times New Roman" w:hAnsi="Times New Roman" w:cs="Times New Roman"/>
                <w:sz w:val="26"/>
                <w:szCs w:val="26"/>
              </w:rPr>
              <w:t>на аттестацию</w:t>
            </w:r>
          </w:p>
        </w:tc>
        <w:tc>
          <w:tcPr>
            <w:tcW w:w="2710" w:type="dxa"/>
          </w:tcPr>
          <w:p w:rsidR="00EC3D42" w:rsidRPr="00CD0740" w:rsidRDefault="00EC3D42" w:rsidP="00F806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740">
              <w:rPr>
                <w:rFonts w:ascii="Times New Roman" w:hAnsi="Times New Roman" w:cs="Times New Roman"/>
                <w:sz w:val="26"/>
                <w:szCs w:val="26"/>
              </w:rPr>
              <w:t>Количество  педагогов, подтвердивших соответствие занимаемой должности</w:t>
            </w:r>
          </w:p>
        </w:tc>
        <w:tc>
          <w:tcPr>
            <w:tcW w:w="1953" w:type="dxa"/>
          </w:tcPr>
          <w:p w:rsidR="00EC3D42" w:rsidRPr="00CD0740" w:rsidRDefault="00EC3D42" w:rsidP="001B3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74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 педагогов, аттестованных на </w:t>
            </w:r>
            <w:r w:rsidRPr="00CD07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D0740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категорию</w:t>
            </w:r>
          </w:p>
        </w:tc>
        <w:tc>
          <w:tcPr>
            <w:tcW w:w="2247" w:type="dxa"/>
          </w:tcPr>
          <w:p w:rsidR="00EC3D42" w:rsidRPr="00CD0740" w:rsidRDefault="00EC3D42" w:rsidP="001B3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740">
              <w:rPr>
                <w:rFonts w:ascii="Times New Roman" w:hAnsi="Times New Roman" w:cs="Times New Roman"/>
                <w:sz w:val="26"/>
                <w:szCs w:val="26"/>
              </w:rPr>
              <w:t>Количество  педагогов, аттестованных на высшую категорию</w:t>
            </w:r>
          </w:p>
        </w:tc>
      </w:tr>
      <w:tr w:rsidR="00EC3D42" w:rsidRPr="00CD0740" w:rsidTr="001B3E10">
        <w:tc>
          <w:tcPr>
            <w:tcW w:w="2554" w:type="dxa"/>
          </w:tcPr>
          <w:p w:rsidR="00EC3D42" w:rsidRPr="00CD0740" w:rsidRDefault="00EC3D42" w:rsidP="001B3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10" w:type="dxa"/>
          </w:tcPr>
          <w:p w:rsidR="00EC3D42" w:rsidRPr="00CD0740" w:rsidRDefault="00EC3D42" w:rsidP="001B3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3" w:type="dxa"/>
          </w:tcPr>
          <w:p w:rsidR="00EC3D42" w:rsidRPr="00CD0740" w:rsidRDefault="00390252" w:rsidP="001B3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7" w:type="dxa"/>
          </w:tcPr>
          <w:p w:rsidR="00EC3D42" w:rsidRPr="00EC3D42" w:rsidRDefault="00EC3D42" w:rsidP="001B3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EC3D42" w:rsidRDefault="00390252" w:rsidP="00F80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A46D7F" w:rsidRDefault="00390252" w:rsidP="00F8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имеет высокий образовательный ценз, более половины педагогов имеют высшее педагогическое образование. Квалификационные категории</w:t>
      </w:r>
      <w:r w:rsidR="00A46D7F">
        <w:rPr>
          <w:rFonts w:ascii="Times New Roman" w:hAnsi="Times New Roman" w:cs="Times New Roman"/>
          <w:sz w:val="28"/>
          <w:szCs w:val="28"/>
        </w:rPr>
        <w:t xml:space="preserve">, первую и вторую, 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A46D7F">
        <w:rPr>
          <w:rFonts w:ascii="Times New Roman" w:hAnsi="Times New Roman" w:cs="Times New Roman"/>
          <w:sz w:val="28"/>
          <w:szCs w:val="28"/>
        </w:rPr>
        <w:t>56% педагогов. Восемь педагогов подали заявления на аттестацию, семь подтвердили высокую педагогическую квалификацию: педагог-психолог и воспитатель получили высшую квалификационную категорию, пять педагогов аттестовались на первую квалификационную категорию.</w:t>
      </w:r>
    </w:p>
    <w:p w:rsidR="00390252" w:rsidRDefault="00A46D7F" w:rsidP="00186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года в соответствии с планом-графиком на соответствие с занимаемой должностью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аттестовались два педагога. </w:t>
      </w:r>
    </w:p>
    <w:p w:rsidR="00A46D7F" w:rsidRDefault="00A46D7F" w:rsidP="00186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есть четыре педагога, которые не подлежат аттестации по причине короткого стажа работы в организации или вновь занятой должности.</w:t>
      </w:r>
    </w:p>
    <w:p w:rsidR="005F455C" w:rsidRPr="00390252" w:rsidRDefault="005F455C" w:rsidP="00186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52">
        <w:rPr>
          <w:rFonts w:ascii="Times New Roman" w:hAnsi="Times New Roman" w:cs="Times New Roman"/>
          <w:sz w:val="28"/>
          <w:szCs w:val="28"/>
        </w:rPr>
        <w:t xml:space="preserve">Ведется плановая работа по повышению квалификации педагогов, а также по переподготовке в целях соответствия современным требованиям к педагогическим работникам. 100% педагогов имеют подтверждающие документы о прохождении КПК. В прошедшем году в связи со сложившей эпидемиологической обстановкой все курсы были пройдены в дистанционной форме. </w:t>
      </w:r>
    </w:p>
    <w:p w:rsidR="00602913" w:rsidRPr="00390252" w:rsidRDefault="00602913" w:rsidP="0039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0252">
        <w:rPr>
          <w:rFonts w:ascii="Times New Roman" w:hAnsi="Times New Roman" w:cs="Times New Roman"/>
          <w:sz w:val="28"/>
          <w:szCs w:val="28"/>
        </w:rPr>
        <w:t>Баженова С.Е., психолог школы, прошла обучение  и получила диплом  о профессиональной переподготовке по программе «Педагогика и психология специального (коррекционного) образования»</w:t>
      </w:r>
      <w:r w:rsidR="00DC5933">
        <w:rPr>
          <w:rFonts w:ascii="Times New Roman" w:hAnsi="Times New Roman" w:cs="Times New Roman"/>
          <w:sz w:val="28"/>
          <w:szCs w:val="28"/>
        </w:rPr>
        <w:t>.</w:t>
      </w:r>
    </w:p>
    <w:p w:rsidR="00602913" w:rsidRPr="00390252" w:rsidRDefault="00602913" w:rsidP="0039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0252">
        <w:rPr>
          <w:rFonts w:ascii="Times New Roman" w:hAnsi="Times New Roman" w:cs="Times New Roman"/>
          <w:sz w:val="28"/>
          <w:szCs w:val="28"/>
        </w:rPr>
        <w:t>Директор школы прошла переподготовку в объеме 280 часов, получив  квалификацию «Менеджер общего образования».</w:t>
      </w:r>
    </w:p>
    <w:p w:rsidR="009230B1" w:rsidRPr="00390252" w:rsidRDefault="00602913" w:rsidP="0039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0252">
        <w:rPr>
          <w:rFonts w:ascii="Times New Roman" w:hAnsi="Times New Roman" w:cs="Times New Roman"/>
          <w:sz w:val="28"/>
          <w:szCs w:val="28"/>
        </w:rPr>
        <w:t xml:space="preserve">Три классного руководителя прошли </w:t>
      </w:r>
      <w:proofErr w:type="gramStart"/>
      <w:r w:rsidRPr="00390252">
        <w:rPr>
          <w:rFonts w:ascii="Times New Roman" w:hAnsi="Times New Roman" w:cs="Times New Roman"/>
          <w:sz w:val="28"/>
          <w:szCs w:val="28"/>
        </w:rPr>
        <w:t>обучение по теме</w:t>
      </w:r>
      <w:proofErr w:type="gramEnd"/>
      <w:r w:rsidRPr="00390252">
        <w:rPr>
          <w:rFonts w:ascii="Times New Roman" w:hAnsi="Times New Roman" w:cs="Times New Roman"/>
          <w:sz w:val="28"/>
          <w:szCs w:val="28"/>
        </w:rPr>
        <w:t xml:space="preserve"> «Организация работы классного руководителя в образовательной организации»</w:t>
      </w:r>
    </w:p>
    <w:p w:rsidR="009154CF" w:rsidRPr="00390252" w:rsidRDefault="00602913" w:rsidP="0039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0252">
        <w:rPr>
          <w:rFonts w:ascii="Times New Roman" w:hAnsi="Times New Roman" w:cs="Times New Roman"/>
          <w:sz w:val="28"/>
          <w:szCs w:val="28"/>
        </w:rPr>
        <w:t xml:space="preserve">Популярным у педагогов оказался курс «Работа с детьми с умственной отсталостью (интеллектуальными нарушениями) в условиях реализации </w:t>
      </w:r>
      <w:r w:rsidRPr="00390252">
        <w:rPr>
          <w:rFonts w:ascii="Times New Roman" w:hAnsi="Times New Roman" w:cs="Times New Roman"/>
          <w:sz w:val="28"/>
          <w:szCs w:val="28"/>
        </w:rPr>
        <w:lastRenderedPageBreak/>
        <w:t>ФГОС». Его прошли 20% педагогического состава.</w:t>
      </w:r>
      <w:r w:rsidR="009154CF" w:rsidRPr="00390252">
        <w:rPr>
          <w:rFonts w:ascii="Times New Roman" w:hAnsi="Times New Roman" w:cs="Times New Roman"/>
          <w:sz w:val="28"/>
          <w:szCs w:val="28"/>
        </w:rPr>
        <w:t xml:space="preserve"> Специалистами школы освоены курсы повышения квалификации на темы: «</w:t>
      </w:r>
      <w:proofErr w:type="spellStart"/>
      <w:r w:rsidR="009154CF" w:rsidRPr="00390252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9154CF" w:rsidRPr="00390252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proofErr w:type="gramStart"/>
      <w:r w:rsidR="009154CF" w:rsidRPr="003902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154CF" w:rsidRPr="00390252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организации», «Методика работы с детьми с расстройством </w:t>
      </w:r>
      <w:proofErr w:type="spellStart"/>
      <w:r w:rsidR="009154CF" w:rsidRPr="00390252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9154CF" w:rsidRPr="00390252">
        <w:rPr>
          <w:rFonts w:ascii="Times New Roman" w:hAnsi="Times New Roman" w:cs="Times New Roman"/>
          <w:sz w:val="28"/>
          <w:szCs w:val="28"/>
        </w:rPr>
        <w:t xml:space="preserve"> спектра».</w:t>
      </w:r>
    </w:p>
    <w:p w:rsidR="009154CF" w:rsidRPr="00390252" w:rsidRDefault="009154CF" w:rsidP="0039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252">
        <w:rPr>
          <w:rFonts w:ascii="Times New Roman" w:hAnsi="Times New Roman" w:cs="Times New Roman"/>
          <w:sz w:val="28"/>
          <w:szCs w:val="28"/>
        </w:rPr>
        <w:t xml:space="preserve">Для плодотворной работы с родительской общественностью будет полезен курс, который имеется в списке </w:t>
      </w:r>
      <w:proofErr w:type="gramStart"/>
      <w:r w:rsidRPr="00390252"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 w:rsidRPr="00390252">
        <w:rPr>
          <w:rFonts w:ascii="Times New Roman" w:hAnsi="Times New Roman" w:cs="Times New Roman"/>
          <w:sz w:val="28"/>
          <w:szCs w:val="28"/>
        </w:rPr>
        <w:t xml:space="preserve"> педагогами школы:</w:t>
      </w:r>
      <w:r w:rsidRPr="00390252">
        <w:rPr>
          <w:rFonts w:ascii="Times New Roman" w:hAnsi="Times New Roman" w:cs="Times New Roman"/>
          <w:bCs/>
          <w:sz w:val="28"/>
          <w:szCs w:val="28"/>
        </w:rPr>
        <w:t xml:space="preserve"> «Вовлечение родителей в сотрудничество с образовательной организацией: новая архитектура и успешные практики».</w:t>
      </w:r>
    </w:p>
    <w:p w:rsidR="009154CF" w:rsidRPr="00390252" w:rsidRDefault="009154CF" w:rsidP="0039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252">
        <w:rPr>
          <w:rFonts w:ascii="Times New Roman" w:hAnsi="Times New Roman" w:cs="Times New Roman"/>
          <w:bCs/>
          <w:sz w:val="28"/>
          <w:szCs w:val="28"/>
        </w:rPr>
        <w:t>Практически все педагоги прошли курсы «</w:t>
      </w:r>
      <w:r w:rsidRPr="00390252">
        <w:rPr>
          <w:rFonts w:ascii="Times New Roman" w:hAnsi="Times New Roman" w:cs="Times New Roman"/>
          <w:sz w:val="28"/>
          <w:szCs w:val="28"/>
        </w:rPr>
        <w:t xml:space="preserve">Профилактика гриппа и острых респираторных вирусных инфекций, в том числе новой </w:t>
      </w:r>
      <w:proofErr w:type="spellStart"/>
      <w:r w:rsidRPr="0039025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9025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9025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90252">
        <w:rPr>
          <w:rFonts w:ascii="Times New Roman" w:hAnsi="Times New Roman" w:cs="Times New Roman"/>
          <w:sz w:val="28"/>
          <w:szCs w:val="28"/>
        </w:rPr>
        <w:t>-19)», «Профилактика безнадзорности и правонарушений несовершеннолетних в соответствии с федеральным законодательством», «Организация работы классного руководителя в образовательной организации»</w:t>
      </w:r>
      <w:r w:rsidR="00390252" w:rsidRPr="00390252">
        <w:rPr>
          <w:rFonts w:ascii="Times New Roman" w:hAnsi="Times New Roman" w:cs="Times New Roman"/>
          <w:sz w:val="28"/>
          <w:szCs w:val="28"/>
        </w:rPr>
        <w:t>, «Обеспечение санитарно-эпидемиологических требований к образовательным организациям согласно СП 2.4.3648-20, ООО «Центр инновационного образования и воспитания»</w:t>
      </w:r>
      <w:proofErr w:type="gramEnd"/>
    </w:p>
    <w:p w:rsidR="00581518" w:rsidRPr="00390252" w:rsidRDefault="009154CF" w:rsidP="0039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0252">
        <w:rPr>
          <w:rFonts w:ascii="Times New Roman" w:hAnsi="Times New Roman" w:cs="Times New Roman"/>
          <w:sz w:val="28"/>
          <w:szCs w:val="28"/>
        </w:rPr>
        <w:t xml:space="preserve">В списке пройденных курсов наших педагогов есть следующие темы: </w:t>
      </w:r>
      <w:r w:rsidR="00B40360" w:rsidRPr="00390252">
        <w:rPr>
          <w:rFonts w:ascii="Times New Roman" w:hAnsi="Times New Roman" w:cs="Times New Roman"/>
          <w:sz w:val="28"/>
          <w:szCs w:val="28"/>
        </w:rPr>
        <w:t xml:space="preserve"> «Современные образовательные технологии в начальной школе»</w:t>
      </w:r>
      <w:r w:rsidRPr="00390252">
        <w:rPr>
          <w:rFonts w:ascii="Times New Roman" w:hAnsi="Times New Roman" w:cs="Times New Roman"/>
          <w:sz w:val="28"/>
          <w:szCs w:val="28"/>
        </w:rPr>
        <w:t>, «</w:t>
      </w:r>
      <w:r w:rsidR="00B40360" w:rsidRPr="00390252">
        <w:rPr>
          <w:rFonts w:ascii="Times New Roman" w:hAnsi="Times New Roman" w:cs="Times New Roman"/>
          <w:sz w:val="28"/>
          <w:szCs w:val="28"/>
        </w:rPr>
        <w:t>Функционирование образовательных организаций в условиях реализации ФГОС  НОО обучающихся с ограниченными возможностями здоровья (ОВЗ), обучающихся с умственной отсталостью (интеллектуальными нарушениями)»</w:t>
      </w:r>
      <w:r w:rsidRPr="00390252">
        <w:rPr>
          <w:rFonts w:ascii="Times New Roman" w:hAnsi="Times New Roman" w:cs="Times New Roman"/>
          <w:sz w:val="28"/>
          <w:szCs w:val="28"/>
        </w:rPr>
        <w:t>, «</w:t>
      </w:r>
      <w:r w:rsidR="00581518" w:rsidRPr="00390252">
        <w:rPr>
          <w:rFonts w:ascii="Times New Roman" w:hAnsi="Times New Roman" w:cs="Times New Roman"/>
          <w:sz w:val="28"/>
          <w:szCs w:val="28"/>
        </w:rPr>
        <w:t>Оказание первой помощи пострадавшему в образовательной организации</w:t>
      </w:r>
      <w:r w:rsidRPr="00390252">
        <w:rPr>
          <w:rFonts w:ascii="Times New Roman" w:hAnsi="Times New Roman" w:cs="Times New Roman"/>
          <w:sz w:val="28"/>
          <w:szCs w:val="28"/>
        </w:rPr>
        <w:t xml:space="preserve">», </w:t>
      </w:r>
      <w:r w:rsidR="00581518" w:rsidRPr="00390252">
        <w:rPr>
          <w:rFonts w:ascii="Times New Roman" w:hAnsi="Times New Roman" w:cs="Times New Roman"/>
          <w:sz w:val="28"/>
          <w:szCs w:val="28"/>
        </w:rPr>
        <w:t>«Особенности создания основной образовательной программы школы в региональной цифровой образовательной среде ЭПОС. Школа»</w:t>
      </w:r>
      <w:r w:rsidR="00390252" w:rsidRPr="00390252">
        <w:rPr>
          <w:rFonts w:ascii="Times New Roman" w:hAnsi="Times New Roman" w:cs="Times New Roman"/>
          <w:sz w:val="28"/>
          <w:szCs w:val="28"/>
        </w:rPr>
        <w:t xml:space="preserve">, </w:t>
      </w:r>
      <w:r w:rsidR="00581518" w:rsidRPr="00390252">
        <w:rPr>
          <w:rFonts w:ascii="Times New Roman" w:hAnsi="Times New Roman" w:cs="Times New Roman"/>
          <w:sz w:val="28"/>
          <w:szCs w:val="28"/>
        </w:rPr>
        <w:t xml:space="preserve">«Программа воспитания на уровнях начального, основного и среднего общего образования в соответствии ФГОС» </w:t>
      </w:r>
    </w:p>
    <w:p w:rsidR="009230B1" w:rsidRPr="00A74974" w:rsidRDefault="009230B1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86926" w:rsidRDefault="00186926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926" w:rsidRDefault="00186926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926" w:rsidRDefault="00186926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DEE" w:rsidRDefault="005E0DEE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BFB" w:rsidRDefault="000D5BF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BFB" w:rsidRDefault="000D5BF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BFB" w:rsidRDefault="000D5BF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BFB" w:rsidRDefault="000D5BF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BFB" w:rsidRDefault="000D5BF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BFB" w:rsidRDefault="000D5BF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DEE" w:rsidRDefault="005E0DEE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48E" w:rsidRPr="007E7EA9" w:rsidRDefault="00E57E07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E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</w:t>
      </w:r>
      <w:r w:rsidR="00D3348E" w:rsidRPr="007E7EA9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учебно-методического и библиотечно-информационного обеспечения</w:t>
      </w:r>
    </w:p>
    <w:p w:rsidR="007E7EA9" w:rsidRPr="007E7EA9" w:rsidRDefault="007E7EA9" w:rsidP="007E7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E7EA9" w:rsidRPr="00186926" w:rsidRDefault="007E7EA9" w:rsidP="007E7EA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6926">
        <w:rPr>
          <w:rFonts w:ascii="Times New Roman" w:hAnsi="Times New Roman" w:cs="Times New Roman"/>
          <w:sz w:val="28"/>
          <w:szCs w:val="28"/>
        </w:rPr>
        <w:t xml:space="preserve">         Книжный фонд – 4968</w:t>
      </w:r>
    </w:p>
    <w:p w:rsidR="007E7EA9" w:rsidRPr="00186926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26">
        <w:rPr>
          <w:rFonts w:ascii="Times New Roman" w:hAnsi="Times New Roman" w:cs="Times New Roman"/>
          <w:sz w:val="28"/>
          <w:szCs w:val="28"/>
        </w:rPr>
        <w:t>В том числе учебников – 993</w:t>
      </w:r>
    </w:p>
    <w:p w:rsidR="007E7EA9" w:rsidRPr="00186926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26">
        <w:rPr>
          <w:rFonts w:ascii="Times New Roman" w:hAnsi="Times New Roman" w:cs="Times New Roman"/>
          <w:sz w:val="28"/>
          <w:szCs w:val="28"/>
        </w:rPr>
        <w:t>Число читателей – 120</w:t>
      </w:r>
    </w:p>
    <w:p w:rsidR="007E7EA9" w:rsidRPr="00186926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26">
        <w:rPr>
          <w:rFonts w:ascii="Times New Roman" w:hAnsi="Times New Roman" w:cs="Times New Roman"/>
          <w:sz w:val="28"/>
          <w:szCs w:val="28"/>
        </w:rPr>
        <w:t>Число посещений – 1208</w:t>
      </w:r>
    </w:p>
    <w:p w:rsidR="007E7EA9" w:rsidRPr="00186926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26">
        <w:rPr>
          <w:rFonts w:ascii="Times New Roman" w:hAnsi="Times New Roman" w:cs="Times New Roman"/>
          <w:sz w:val="28"/>
          <w:szCs w:val="28"/>
        </w:rPr>
        <w:t>Число книговыдачи - 1224</w:t>
      </w:r>
    </w:p>
    <w:p w:rsidR="007E7EA9" w:rsidRPr="007E7EA9" w:rsidRDefault="007E7EA9" w:rsidP="00186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E7EA9">
        <w:rPr>
          <w:rFonts w:ascii="Times New Roman" w:hAnsi="Times New Roman" w:cs="Times New Roman"/>
          <w:sz w:val="28"/>
          <w:szCs w:val="28"/>
        </w:rPr>
        <w:t xml:space="preserve"> В течение учебного года школьная библиотека работала по плану, утвержденному администрацией школы. Одна из главных задач, поставленных библиотекой на  учебный год  -  это  социальная адаптация и интеграция детей с ограниченными возможностями здоровья в современное общество через использование библиотечно-информационных ресурсов. Работа библиотеки  была направлена на развитие  и поддержку  в детях привычки и любви к  чтению,  потребность пользоваться библиотекой в течение всего учебного периода. Для реализации этой задачи  в течение года применялись различные формы и методы, как в информационной, так и в методической работе. Базовой основой информационной и методической работы являются книжные выставки, обзоры педагогической и методической литературы для педагогического состава, индивидуальные беседы у выставок.</w:t>
      </w:r>
    </w:p>
    <w:p w:rsidR="007E7EA9" w:rsidRPr="007E7EA9" w:rsidRDefault="007E7EA9" w:rsidP="00186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A9">
        <w:rPr>
          <w:rFonts w:ascii="Times New Roman" w:hAnsi="Times New Roman" w:cs="Times New Roman"/>
          <w:sz w:val="28"/>
          <w:szCs w:val="28"/>
        </w:rPr>
        <w:t>В библиотеке оформляются разнообразные выставки к юбилейным и знаменательным датам.</w:t>
      </w:r>
    </w:p>
    <w:p w:rsidR="007E7EA9" w:rsidRPr="007E7EA9" w:rsidRDefault="007E7EA9" w:rsidP="007E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A9">
        <w:rPr>
          <w:rFonts w:ascii="Times New Roman" w:hAnsi="Times New Roman" w:cs="Times New Roman"/>
          <w:sz w:val="28"/>
          <w:szCs w:val="28"/>
        </w:rPr>
        <w:t>Постоянные: «Мой Пермский край», «Мы гордимся своей страной».</w:t>
      </w:r>
      <w:r w:rsidRPr="007E7EA9">
        <w:rPr>
          <w:rFonts w:ascii="Times New Roman" w:hAnsi="Times New Roman" w:cs="Times New Roman"/>
          <w:sz w:val="28"/>
          <w:szCs w:val="28"/>
        </w:rPr>
        <w:br/>
        <w:t>Систематические: «Родной язык», «День памяти А.С. Пушкина», «Учитель – больше, чем профессия», «Обязан и имею право», «</w:t>
      </w:r>
      <w:proofErr w:type="gramStart"/>
      <w:r w:rsidRPr="007E7EA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E7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EA9">
        <w:rPr>
          <w:rFonts w:ascii="Times New Roman" w:hAnsi="Times New Roman" w:cs="Times New Roman"/>
          <w:sz w:val="28"/>
          <w:szCs w:val="28"/>
        </w:rPr>
        <w:t>тернии</w:t>
      </w:r>
      <w:proofErr w:type="gramEnd"/>
      <w:r w:rsidRPr="007E7EA9">
        <w:rPr>
          <w:rFonts w:ascii="Times New Roman" w:hAnsi="Times New Roman" w:cs="Times New Roman"/>
          <w:sz w:val="28"/>
          <w:szCs w:val="28"/>
        </w:rPr>
        <w:t xml:space="preserve"> к звёздам»,  «Слава армии родной».</w:t>
      </w:r>
    </w:p>
    <w:p w:rsidR="007E7EA9" w:rsidRPr="007E7EA9" w:rsidRDefault="007E7EA9" w:rsidP="007E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A9">
        <w:rPr>
          <w:rFonts w:ascii="Times New Roman" w:hAnsi="Times New Roman" w:cs="Times New Roman"/>
          <w:sz w:val="28"/>
          <w:szCs w:val="28"/>
        </w:rPr>
        <w:t xml:space="preserve">К знаменательным датам: «Твои первые энциклопедии», «Отговорила роща золотая…С.Есенин», «Добрые мамины глаза», «Жди меня и я вернусь», «Хочу все знать», «Всякая любовь – великое счастье… Иван Бунин», «Наша дружная семья», «Международный день дарения книги», «Планета  детворы. Агния </w:t>
      </w:r>
      <w:proofErr w:type="spellStart"/>
      <w:r w:rsidRPr="007E7EA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E7EA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7EA9" w:rsidRPr="007E7EA9" w:rsidRDefault="007E7EA9" w:rsidP="007E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A9">
        <w:rPr>
          <w:rFonts w:ascii="Times New Roman" w:hAnsi="Times New Roman" w:cs="Times New Roman"/>
          <w:sz w:val="28"/>
          <w:szCs w:val="28"/>
        </w:rPr>
        <w:t>Выставки: «Осенняя мелодия», «На носу Новый Год», «Весна идёт! Весне дорогу!»,  «Даже не пробуй – это опасно!», «День рождения Деда Мороза»</w:t>
      </w:r>
    </w:p>
    <w:p w:rsidR="007E7EA9" w:rsidRPr="007E7EA9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A9">
        <w:rPr>
          <w:rFonts w:ascii="Times New Roman" w:hAnsi="Times New Roman" w:cs="Times New Roman"/>
          <w:sz w:val="28"/>
          <w:szCs w:val="28"/>
        </w:rPr>
        <w:t xml:space="preserve">Проводились беседы: «Правила пользования библиотекой», «Как правильно выбирать книги» и индивидуальные беседы при выборе книги. А также были проведены библиотечные  уроки «Книжки ребятишкам» (1 -2 классы); «Холокост»(6кл,7кл), викторина по сказкам «Сказочные герои» 1-4 классы и акция «Подари книгу школьной библиотеке». </w:t>
      </w:r>
    </w:p>
    <w:p w:rsidR="007E7EA9" w:rsidRPr="007E7EA9" w:rsidRDefault="007E7EA9" w:rsidP="007E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A9">
        <w:rPr>
          <w:rFonts w:ascii="Times New Roman" w:hAnsi="Times New Roman" w:cs="Times New Roman"/>
          <w:sz w:val="28"/>
          <w:szCs w:val="28"/>
        </w:rPr>
        <w:t xml:space="preserve">Информационная работа с учащимися проводится в течение всего учебного года. Методическая помощь была предоставлена учащимся и преподавателям при выполнении творческих работ, велась подборка </w:t>
      </w:r>
      <w:r w:rsidRPr="007E7EA9">
        <w:rPr>
          <w:rFonts w:ascii="Times New Roman" w:hAnsi="Times New Roman" w:cs="Times New Roman"/>
          <w:sz w:val="28"/>
          <w:szCs w:val="28"/>
        </w:rPr>
        <w:lastRenderedPageBreak/>
        <w:t>материала к праздничным мероприятиям и классным часам, к знаменательным событиям.</w:t>
      </w:r>
    </w:p>
    <w:p w:rsidR="007E7EA9" w:rsidRPr="007E7EA9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A9">
        <w:rPr>
          <w:rFonts w:ascii="Times New Roman" w:hAnsi="Times New Roman" w:cs="Times New Roman"/>
          <w:sz w:val="28"/>
          <w:szCs w:val="28"/>
        </w:rPr>
        <w:t>Своевременно оформлялась подписка на периодические издания.      Проводилось  комплектование фонда учебной литературой.</w:t>
      </w:r>
    </w:p>
    <w:p w:rsidR="007E7EA9" w:rsidRPr="007E7EA9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A9">
        <w:rPr>
          <w:rFonts w:ascii="Times New Roman" w:hAnsi="Times New Roman" w:cs="Times New Roman"/>
          <w:sz w:val="28"/>
          <w:szCs w:val="28"/>
        </w:rPr>
        <w:t xml:space="preserve">Библиографические справки, преимущественно тематические, выполнялись по запросам обучающихся и педагогов. Систематически проводились  беседы о </w:t>
      </w:r>
      <w:proofErr w:type="gramStart"/>
      <w:r w:rsidRPr="007E7EA9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7E7EA9">
        <w:rPr>
          <w:rFonts w:ascii="Times New Roman" w:hAnsi="Times New Roman" w:cs="Times New Roman"/>
          <w:sz w:val="28"/>
          <w:szCs w:val="28"/>
        </w:rPr>
        <w:t>, рекомендательные беседы о сохранности школьных книг и учебников. Была   проведена перерегистрация читателей (прибытие/выбытие, перерегистрация классов).  Велась работа по мониторингу «</w:t>
      </w:r>
      <w:proofErr w:type="spellStart"/>
      <w:r w:rsidRPr="007E7EA9">
        <w:rPr>
          <w:rFonts w:ascii="Times New Roman" w:hAnsi="Times New Roman" w:cs="Times New Roman"/>
          <w:sz w:val="28"/>
          <w:szCs w:val="28"/>
        </w:rPr>
        <w:t>Библиовед</w:t>
      </w:r>
      <w:proofErr w:type="spellEnd"/>
      <w:r w:rsidRPr="007E7EA9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7E7E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7EA9">
        <w:rPr>
          <w:rFonts w:ascii="Times New Roman" w:hAnsi="Times New Roman" w:cs="Times New Roman"/>
          <w:sz w:val="28"/>
          <w:szCs w:val="28"/>
        </w:rPr>
        <w:t xml:space="preserve"> оснащении школьных библиотек учебной литературой.    </w:t>
      </w:r>
    </w:p>
    <w:p w:rsidR="007E7EA9" w:rsidRPr="007E7EA9" w:rsidRDefault="007E7EA9" w:rsidP="007E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A9">
        <w:rPr>
          <w:rFonts w:ascii="Times New Roman" w:hAnsi="Times New Roman" w:cs="Times New Roman"/>
          <w:sz w:val="28"/>
          <w:szCs w:val="28"/>
        </w:rPr>
        <w:t xml:space="preserve"> Было списаны старые учебники и рабочие тетради.  Для учеников начальных классов   были заказаны новые тетради в количестве 156 штук и учебники для начальных классов 11 штук, а для учеников 6 класса были заказаны учебники в количестве 105 штук по централизованному заказу.</w:t>
      </w:r>
    </w:p>
    <w:p w:rsidR="007E7EA9" w:rsidRPr="007E7EA9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A9">
        <w:rPr>
          <w:rFonts w:ascii="Times New Roman" w:hAnsi="Times New Roman" w:cs="Times New Roman"/>
          <w:sz w:val="28"/>
          <w:szCs w:val="28"/>
        </w:rPr>
        <w:t xml:space="preserve">Поступление художественной литературы в библиотеку  не было. </w:t>
      </w:r>
    </w:p>
    <w:p w:rsidR="007E7EA9" w:rsidRPr="007E7EA9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48E" w:rsidRDefault="00E57E07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81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3348E" w:rsidRPr="004E5819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материально-технической базы</w:t>
      </w:r>
    </w:p>
    <w:p w:rsidR="00186926" w:rsidRPr="004E5819" w:rsidRDefault="00186926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EA9" w:rsidRDefault="00D3348E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19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</w:t>
      </w:r>
      <w:r w:rsidR="00E57E07" w:rsidRPr="004E5819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E5819">
        <w:rPr>
          <w:rFonts w:ascii="Times New Roman" w:eastAsia="Times New Roman" w:hAnsi="Times New Roman" w:cs="Times New Roman"/>
          <w:sz w:val="28"/>
          <w:szCs w:val="28"/>
        </w:rPr>
        <w:t xml:space="preserve">колы позволяет реализовывать в полной мере образовательные </w:t>
      </w:r>
      <w:r w:rsidR="00E57E07" w:rsidRPr="004E5819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7E7EA9" w:rsidRDefault="00130810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оборудовано 11</w:t>
      </w:r>
      <w:r w:rsidR="007E7EA9">
        <w:rPr>
          <w:rFonts w:ascii="Times New Roman" w:eastAsia="Times New Roman" w:hAnsi="Times New Roman" w:cs="Times New Roman"/>
          <w:sz w:val="28"/>
          <w:szCs w:val="28"/>
        </w:rPr>
        <w:t xml:space="preserve"> учебных кабинетов, которые оснащены современной </w:t>
      </w:r>
      <w:proofErr w:type="spellStart"/>
      <w:r w:rsidR="007E7EA9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="007E7EA9">
        <w:rPr>
          <w:rFonts w:ascii="Times New Roman" w:eastAsia="Times New Roman" w:hAnsi="Times New Roman" w:cs="Times New Roman"/>
          <w:sz w:val="28"/>
          <w:szCs w:val="28"/>
        </w:rPr>
        <w:t xml:space="preserve"> техникой – проекторами, ноутбуками, принтерами.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A6B">
        <w:rPr>
          <w:rFonts w:ascii="Times New Roman" w:eastAsia="Times New Roman" w:hAnsi="Times New Roman" w:cs="Times New Roman"/>
          <w:sz w:val="28"/>
          <w:szCs w:val="28"/>
        </w:rPr>
        <w:t xml:space="preserve">Имеются 2 </w:t>
      </w:r>
      <w:proofErr w:type="gramStart"/>
      <w:r w:rsidR="00B81A6B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proofErr w:type="gramEnd"/>
      <w:r w:rsidR="00B81A6B">
        <w:rPr>
          <w:rFonts w:ascii="Times New Roman" w:eastAsia="Times New Roman" w:hAnsi="Times New Roman" w:cs="Times New Roman"/>
          <w:sz w:val="28"/>
          <w:szCs w:val="28"/>
        </w:rPr>
        <w:t xml:space="preserve"> комплекса</w:t>
      </w:r>
      <w:r w:rsidR="007E7EA9">
        <w:rPr>
          <w:rFonts w:ascii="Times New Roman" w:eastAsia="Times New Roman" w:hAnsi="Times New Roman" w:cs="Times New Roman"/>
          <w:sz w:val="28"/>
          <w:szCs w:val="28"/>
        </w:rPr>
        <w:t>, 1 интерактивный стол.</w:t>
      </w:r>
    </w:p>
    <w:p w:rsidR="007E7EA9" w:rsidRDefault="00130810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оборудованы мастерские </w:t>
      </w:r>
      <w:r w:rsidR="007E7EA9">
        <w:rPr>
          <w:rFonts w:ascii="Times New Roman" w:eastAsia="Times New Roman" w:hAnsi="Times New Roman" w:cs="Times New Roman"/>
          <w:sz w:val="28"/>
          <w:szCs w:val="28"/>
        </w:rPr>
        <w:t xml:space="preserve"> столярного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штукатурно-</w:t>
      </w:r>
      <w:r w:rsidR="007E7EA9">
        <w:rPr>
          <w:rFonts w:ascii="Times New Roman" w:eastAsia="Times New Roman" w:hAnsi="Times New Roman" w:cs="Times New Roman"/>
          <w:sz w:val="28"/>
          <w:szCs w:val="28"/>
        </w:rPr>
        <w:t>малярного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>, швейного дела, а также кабинеты специалистов: педагога-психолога, учителя-логопеда, учителя-дефектолога.</w:t>
      </w:r>
    </w:p>
    <w:p w:rsidR="00130810" w:rsidRDefault="00EF5DF1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по физкультуре проводятся в отремонтированном спортивном зале, общей площадью 170 кв.м. Для занятий имеется также открытая площадка, расположенная рядом со школой.</w:t>
      </w:r>
    </w:p>
    <w:p w:rsidR="00EF5DF1" w:rsidRDefault="00B81A6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Горячее питание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в столовой, рассчитанной на 60 посадочных мест.</w:t>
      </w:r>
    </w:p>
    <w:p w:rsidR="00B81A6B" w:rsidRDefault="00B81A6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школе имеется интернат, рассчитанный на круглосуточное проживание 60 учащихся.</w:t>
      </w:r>
    </w:p>
    <w:p w:rsidR="00B81A6B" w:rsidRDefault="00B81A6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Имеется учебно-опытный участок, на котором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проходят практику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сельско-хозяйственному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труду.</w:t>
      </w:r>
    </w:p>
    <w:p w:rsidR="00B81A6B" w:rsidRDefault="00B81A6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педагоги для работы обеспечены ноутбуками или персональными компьютерами, подключенными к сети Интернет.</w:t>
      </w:r>
    </w:p>
    <w:p w:rsidR="00B81A6B" w:rsidRDefault="00B81A6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подв</w:t>
      </w:r>
      <w:r w:rsidR="009121E7">
        <w:rPr>
          <w:rFonts w:ascii="Times New Roman" w:eastAsia="Times New Roman" w:hAnsi="Times New Roman" w:cs="Times New Roman"/>
          <w:sz w:val="28"/>
          <w:szCs w:val="28"/>
        </w:rPr>
        <w:t xml:space="preserve">оза </w:t>
      </w:r>
      <w:proofErr w:type="gramStart"/>
      <w:r w:rsidR="009121E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121E7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 автобусы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модели ПАЗ-</w:t>
      </w:r>
      <w:r w:rsidR="009121E7">
        <w:rPr>
          <w:rFonts w:ascii="Times New Roman" w:eastAsia="Times New Roman" w:hAnsi="Times New Roman" w:cs="Times New Roman"/>
          <w:sz w:val="28"/>
          <w:szCs w:val="28"/>
        </w:rPr>
        <w:t>32053-70, ПАЗ-423470-04, ГАЗ-322121, а также автомобиль ЛАДА-ГРАНТА</w:t>
      </w:r>
    </w:p>
    <w:p w:rsidR="00B81A6B" w:rsidRDefault="00B81A6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465" w:rsidRPr="00AA76E0" w:rsidRDefault="000B1465" w:rsidP="000B1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6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анализа показателей деятельности организации</w:t>
      </w:r>
    </w:p>
    <w:p w:rsidR="000B1465" w:rsidRPr="00AA76E0" w:rsidRDefault="000B1465" w:rsidP="000B1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6E0">
        <w:rPr>
          <w:rFonts w:ascii="Times New Roman" w:eastAsia="Times New Roman" w:hAnsi="Times New Roman" w:cs="Times New Roman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sz w:val="28"/>
          <w:szCs w:val="28"/>
        </w:rPr>
        <w:t>ные приведены по состоянию на 31</w:t>
      </w:r>
      <w:r w:rsidRPr="00AA76E0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A76E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tbl>
      <w:tblPr>
        <w:tblW w:w="1033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7"/>
        <w:gridCol w:w="1707"/>
        <w:gridCol w:w="1409"/>
      </w:tblGrid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A76E0" w:rsidRDefault="000B1465" w:rsidP="0052532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677" w:type="dxa"/>
            <w:hideMark/>
          </w:tcPr>
          <w:p w:rsidR="000B1465" w:rsidRPr="00AA76E0" w:rsidRDefault="000B1465" w:rsidP="0052532F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364" w:type="dxa"/>
            <w:hideMark/>
          </w:tcPr>
          <w:p w:rsidR="000B1465" w:rsidRPr="00AA76E0" w:rsidRDefault="000B1465" w:rsidP="0052532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10273" w:type="dxa"/>
            <w:gridSpan w:val="3"/>
            <w:hideMark/>
          </w:tcPr>
          <w:p w:rsidR="000B1465" w:rsidRPr="00AA76E0" w:rsidRDefault="000B1465" w:rsidP="0052532F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677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64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D05C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адаптированной образовательной программе начального общего образования</w:t>
            </w:r>
          </w:p>
        </w:tc>
        <w:tc>
          <w:tcPr>
            <w:tcW w:w="1677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64" w:type="dxa"/>
            <w:hideMark/>
          </w:tcPr>
          <w:p w:rsidR="000B1465" w:rsidRPr="00AA76E0" w:rsidRDefault="00CD05CF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адаптированной образовательной программе основного общего образования</w:t>
            </w:r>
          </w:p>
        </w:tc>
        <w:tc>
          <w:tcPr>
            <w:tcW w:w="1677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64" w:type="dxa"/>
            <w:hideMark/>
          </w:tcPr>
          <w:p w:rsidR="000B1465" w:rsidRPr="00AA76E0" w:rsidRDefault="00CD05CF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77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64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учащихся, успевающих на «4» и «5» по </w:t>
            </w:r>
            <w:proofErr w:type="spellStart"/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результатампромежуточной</w:t>
            </w:r>
            <w:proofErr w:type="spellEnd"/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аттестации, от общей численности обучающихся</w:t>
            </w:r>
          </w:p>
        </w:tc>
        <w:tc>
          <w:tcPr>
            <w:tcW w:w="1677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CD05CF" w:rsidRDefault="00CD05CF" w:rsidP="00CD05CF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  <w:p w:rsidR="000B1465" w:rsidRPr="00AA76E0" w:rsidRDefault="000B1465" w:rsidP="00CD05CF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(47%)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1677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364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1677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364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1677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364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1677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364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</w:t>
            </w:r>
            <w:r w:rsidR="00CD0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на ГИА по русскому языку, от общей численности выпускников 9 класса</w:t>
            </w:r>
          </w:p>
        </w:tc>
        <w:tc>
          <w:tcPr>
            <w:tcW w:w="1677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677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AA76E0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6E0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677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677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не получили аттестаты/, от общей численности выпускников 9 класса</w:t>
            </w:r>
          </w:p>
        </w:tc>
        <w:tc>
          <w:tcPr>
            <w:tcW w:w="1677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677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выпускников 9 класса, которые получили аттестаты с отличием, от </w:t>
            </w: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общей численности выпускников 9 класса</w:t>
            </w:r>
          </w:p>
        </w:tc>
        <w:tc>
          <w:tcPr>
            <w:tcW w:w="1677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выпускников 11 класса, которые получили аттестаты с отличием, от </w:t>
            </w: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общей численности выпускников 11 класса</w:t>
            </w:r>
          </w:p>
        </w:tc>
        <w:tc>
          <w:tcPr>
            <w:tcW w:w="1677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B13AF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A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677" w:type="dxa"/>
            <w:hideMark/>
          </w:tcPr>
          <w:p w:rsidR="000B1465" w:rsidRPr="00AB13AF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A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AB13AF" w:rsidRDefault="00B40360" w:rsidP="00B40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1677" w:type="dxa"/>
            <w:vMerge w:val="restart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1677" w:type="dxa"/>
            <w:vMerge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8B4CF5" w:rsidRDefault="00B40360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(2</w:t>
            </w:r>
            <w:r w:rsidR="000B1465"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1677" w:type="dxa"/>
            <w:vMerge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8B4CF5" w:rsidRDefault="00B40360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(4</w:t>
            </w:r>
            <w:r w:rsidR="000B1465"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1677" w:type="dxa"/>
            <w:vMerge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 по программам с углубленным изучением отдельных </w:t>
            </w: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1677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 по программам профильного обучения от общей </w:t>
            </w: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обучающихся</w:t>
            </w:r>
          </w:p>
        </w:tc>
        <w:tc>
          <w:tcPr>
            <w:tcW w:w="1677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 по программам с применением дистанционных </w:t>
            </w: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1677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 в рамках сетевой </w:t>
            </w: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формы реализации образовательных </w:t>
            </w: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 от общей численности обучающихся</w:t>
            </w:r>
          </w:p>
        </w:tc>
        <w:tc>
          <w:tcPr>
            <w:tcW w:w="1677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человек </w:t>
            </w: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(процент)</w:t>
            </w: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Общая численность </w:t>
            </w:r>
            <w:proofErr w:type="spellStart"/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7" w:type="dxa"/>
            <w:vMerge w:val="restart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="00256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28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1677" w:type="dxa"/>
            <w:vMerge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1677" w:type="dxa"/>
            <w:vMerge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8B4CF5" w:rsidRDefault="002564C3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18(64</w:t>
            </w:r>
            <w:r w:rsidR="000B1465"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1677" w:type="dxa"/>
            <w:vMerge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564C3"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1677" w:type="dxa"/>
            <w:vMerge/>
            <w:hideMark/>
          </w:tcPr>
          <w:p w:rsidR="000B1465" w:rsidRPr="008B4CF5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8B4CF5" w:rsidRDefault="002564C3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9(32</w:t>
            </w:r>
            <w:r w:rsidR="000B1465" w:rsidRPr="008B4CF5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544851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544851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544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квалификационной категорией от общей</w:t>
            </w:r>
            <w:r w:rsidRPr="005448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таких работников, в том числе:</w:t>
            </w:r>
          </w:p>
        </w:tc>
        <w:tc>
          <w:tcPr>
            <w:tcW w:w="1677" w:type="dxa"/>
            <w:vMerge w:val="restart"/>
            <w:hideMark/>
          </w:tcPr>
          <w:p w:rsidR="000B1465" w:rsidRPr="00544851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5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544851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544851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51">
              <w:rPr>
                <w:rFonts w:ascii="Times New Roman" w:eastAsia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1677" w:type="dxa"/>
            <w:vMerge/>
            <w:hideMark/>
          </w:tcPr>
          <w:p w:rsidR="000B1465" w:rsidRPr="00544851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544851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51">
              <w:rPr>
                <w:rFonts w:ascii="Times New Roman" w:eastAsia="Times New Roman" w:hAnsi="Times New Roman" w:cs="Times New Roman"/>
                <w:sz w:val="28"/>
                <w:szCs w:val="28"/>
              </w:rPr>
              <w:t>6 (2</w:t>
            </w:r>
            <w:r w:rsidR="001550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44851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544851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51">
              <w:rPr>
                <w:rFonts w:ascii="Times New Roman" w:eastAsia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1677" w:type="dxa"/>
            <w:vMerge/>
            <w:hideMark/>
          </w:tcPr>
          <w:p w:rsidR="000B1465" w:rsidRPr="00544851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544851" w:rsidRDefault="00155092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B1465" w:rsidRPr="00544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0B1465" w:rsidRPr="00544851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общей численности таких работников с </w:t>
            </w: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педагогическим стажем:</w:t>
            </w:r>
          </w:p>
        </w:tc>
        <w:tc>
          <w:tcPr>
            <w:tcW w:w="1677" w:type="dxa"/>
            <w:vMerge w:val="restart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1677" w:type="dxa"/>
            <w:vMerge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1677" w:type="dxa"/>
            <w:vMerge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7 (2</w:t>
            </w:r>
            <w:r w:rsidR="001550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1677" w:type="dxa"/>
            <w:vMerge w:val="restart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1677" w:type="dxa"/>
            <w:vMerge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1677" w:type="dxa"/>
            <w:vMerge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8833D8" w:rsidRDefault="00155092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="000B1465"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B1465"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которые за последние 5 лет прошли повышение квалификации или профессиональную </w:t>
            </w: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1677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15509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5509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</w:t>
            </w: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которые прошли повышение квалификации по применению в образовательном процессе ФГОС,</w:t>
            </w: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общей численности таких работников</w:t>
            </w:r>
          </w:p>
        </w:tc>
        <w:tc>
          <w:tcPr>
            <w:tcW w:w="1677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502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B1465" w:rsidRPr="008833D8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B5021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Pr="008833D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10273" w:type="dxa"/>
            <w:gridSpan w:val="3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77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64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0,347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экземпляров учебной и учебно-методической литературы от общего количества </w:t>
            </w: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1677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64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1677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64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677" w:type="dxa"/>
            <w:vMerge w:val="restart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64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1677" w:type="dxa"/>
            <w:vMerge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677" w:type="dxa"/>
            <w:vMerge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</w:t>
            </w:r>
            <w:proofErr w:type="gramStart"/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ск</w:t>
            </w:r>
            <w:proofErr w:type="gramEnd"/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анирования и распознавания текста</w:t>
            </w:r>
          </w:p>
        </w:tc>
        <w:tc>
          <w:tcPr>
            <w:tcW w:w="1677" w:type="dxa"/>
            <w:vMerge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1677" w:type="dxa"/>
            <w:vMerge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1677" w:type="dxa"/>
            <w:vMerge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, от общей численности обучающихся</w:t>
            </w:r>
          </w:p>
        </w:tc>
        <w:tc>
          <w:tcPr>
            <w:tcW w:w="1677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677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364" w:type="dxa"/>
            <w:hideMark/>
          </w:tcPr>
          <w:p w:rsidR="000B1465" w:rsidRPr="00A54C32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32">
              <w:rPr>
                <w:rFonts w:ascii="Times New Roman" w:eastAsia="Times New Roman" w:hAnsi="Times New Roman" w:cs="Times New Roman"/>
                <w:sz w:val="28"/>
                <w:szCs w:val="28"/>
              </w:rPr>
              <w:t>9,26</w:t>
            </w:r>
          </w:p>
        </w:tc>
      </w:tr>
      <w:tr w:rsidR="000B1465" w:rsidRPr="00A74974" w:rsidTr="0052532F">
        <w:trPr>
          <w:tblCellSpacing w:w="15" w:type="dxa"/>
          <w:jc w:val="center"/>
        </w:trPr>
        <w:tc>
          <w:tcPr>
            <w:tcW w:w="7172" w:type="dxa"/>
            <w:vAlign w:val="center"/>
            <w:hideMark/>
          </w:tcPr>
          <w:p w:rsidR="000B1465" w:rsidRPr="00A74974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  <w:hideMark/>
          </w:tcPr>
          <w:p w:rsidR="000B1465" w:rsidRPr="00A74974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  <w:hideMark/>
          </w:tcPr>
          <w:p w:rsidR="000B1465" w:rsidRPr="00A74974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B1465" w:rsidRPr="00A74974" w:rsidRDefault="000B1465" w:rsidP="000B1465">
      <w:pPr>
        <w:jc w:val="both"/>
        <w:rPr>
          <w:color w:val="FF0000"/>
        </w:rPr>
      </w:pPr>
    </w:p>
    <w:p w:rsidR="000B1465" w:rsidRDefault="000B1465" w:rsidP="000B146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465" w:rsidRDefault="000B1465" w:rsidP="000B146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465" w:rsidRDefault="000B1465" w:rsidP="000B146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465" w:rsidRDefault="000B1465" w:rsidP="000B146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465" w:rsidRDefault="000B1465" w:rsidP="000B146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465" w:rsidRPr="00AA76E0" w:rsidRDefault="000B1465" w:rsidP="000B146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B0F" w:rsidRPr="00A74974" w:rsidRDefault="00D21B0F" w:rsidP="000B1465">
      <w:pPr>
        <w:shd w:val="clear" w:color="auto" w:fill="FFFFFF" w:themeFill="background1"/>
        <w:jc w:val="both"/>
        <w:rPr>
          <w:color w:val="FF0000"/>
        </w:rPr>
      </w:pPr>
    </w:p>
    <w:p w:rsidR="00CD05CF" w:rsidRPr="00A74974" w:rsidRDefault="00CD05CF">
      <w:pPr>
        <w:shd w:val="clear" w:color="auto" w:fill="FFFFFF" w:themeFill="background1"/>
        <w:jc w:val="both"/>
        <w:rPr>
          <w:color w:val="FF0000"/>
        </w:rPr>
      </w:pPr>
    </w:p>
    <w:sectPr w:rsidR="00CD05CF" w:rsidRPr="00A74974" w:rsidSect="000B146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38"/>
    <w:multiLevelType w:val="hybridMultilevel"/>
    <w:tmpl w:val="DE4C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C14"/>
    <w:multiLevelType w:val="hybridMultilevel"/>
    <w:tmpl w:val="E7880A12"/>
    <w:lvl w:ilvl="0" w:tplc="D878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2F5C"/>
    <w:multiLevelType w:val="hybridMultilevel"/>
    <w:tmpl w:val="4D32D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DA2DD0"/>
    <w:multiLevelType w:val="hybridMultilevel"/>
    <w:tmpl w:val="0E32CFD6"/>
    <w:lvl w:ilvl="0" w:tplc="40B84A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D7E9F"/>
    <w:multiLevelType w:val="hybridMultilevel"/>
    <w:tmpl w:val="64406CF2"/>
    <w:lvl w:ilvl="0" w:tplc="BDFA8F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1C32"/>
    <w:multiLevelType w:val="hybridMultilevel"/>
    <w:tmpl w:val="AA46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D33FD"/>
    <w:multiLevelType w:val="multilevel"/>
    <w:tmpl w:val="4638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C0E65"/>
    <w:multiLevelType w:val="hybridMultilevel"/>
    <w:tmpl w:val="21A4FBF6"/>
    <w:lvl w:ilvl="0" w:tplc="2564B6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94A43A6"/>
    <w:multiLevelType w:val="hybridMultilevel"/>
    <w:tmpl w:val="BA8C3FF4"/>
    <w:lvl w:ilvl="0" w:tplc="038A0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E71EC"/>
    <w:multiLevelType w:val="hybridMultilevel"/>
    <w:tmpl w:val="2270AA7E"/>
    <w:lvl w:ilvl="0" w:tplc="EDDC9240">
      <w:start w:val="1"/>
      <w:numFmt w:val="decimal"/>
      <w:lvlText w:val="%1."/>
      <w:lvlJc w:val="left"/>
      <w:pPr>
        <w:ind w:left="154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AF93C18"/>
    <w:multiLevelType w:val="hybridMultilevel"/>
    <w:tmpl w:val="F5E28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E10354"/>
    <w:multiLevelType w:val="multilevel"/>
    <w:tmpl w:val="C1E06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0F01119"/>
    <w:multiLevelType w:val="hybridMultilevel"/>
    <w:tmpl w:val="49989D82"/>
    <w:lvl w:ilvl="0" w:tplc="15801B8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F0050"/>
    <w:multiLevelType w:val="hybridMultilevel"/>
    <w:tmpl w:val="E74E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20D26"/>
    <w:multiLevelType w:val="hybridMultilevel"/>
    <w:tmpl w:val="7B7CB602"/>
    <w:lvl w:ilvl="0" w:tplc="FAF636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348E"/>
    <w:rsid w:val="0000094A"/>
    <w:rsid w:val="00022456"/>
    <w:rsid w:val="000353D2"/>
    <w:rsid w:val="00057216"/>
    <w:rsid w:val="00067A23"/>
    <w:rsid w:val="0007514C"/>
    <w:rsid w:val="00080B59"/>
    <w:rsid w:val="0008493A"/>
    <w:rsid w:val="00094550"/>
    <w:rsid w:val="000A767D"/>
    <w:rsid w:val="000B1465"/>
    <w:rsid w:val="000C41ED"/>
    <w:rsid w:val="000D2999"/>
    <w:rsid w:val="000D515F"/>
    <w:rsid w:val="000D560C"/>
    <w:rsid w:val="000D57F4"/>
    <w:rsid w:val="000D5BFB"/>
    <w:rsid w:val="000D6202"/>
    <w:rsid w:val="001052D4"/>
    <w:rsid w:val="00115127"/>
    <w:rsid w:val="00115B21"/>
    <w:rsid w:val="0011619F"/>
    <w:rsid w:val="00121156"/>
    <w:rsid w:val="001250A2"/>
    <w:rsid w:val="00130810"/>
    <w:rsid w:val="001330DC"/>
    <w:rsid w:val="00133C71"/>
    <w:rsid w:val="00137CAC"/>
    <w:rsid w:val="00153E2D"/>
    <w:rsid w:val="00155092"/>
    <w:rsid w:val="00164623"/>
    <w:rsid w:val="0017202B"/>
    <w:rsid w:val="001821B8"/>
    <w:rsid w:val="00182D79"/>
    <w:rsid w:val="00186214"/>
    <w:rsid w:val="00186926"/>
    <w:rsid w:val="00193F85"/>
    <w:rsid w:val="00195A36"/>
    <w:rsid w:val="001A7DD5"/>
    <w:rsid w:val="001B3E10"/>
    <w:rsid w:val="001C3D90"/>
    <w:rsid w:val="00201749"/>
    <w:rsid w:val="00201B46"/>
    <w:rsid w:val="0021338D"/>
    <w:rsid w:val="00227E03"/>
    <w:rsid w:val="00240315"/>
    <w:rsid w:val="00250EAB"/>
    <w:rsid w:val="002550A9"/>
    <w:rsid w:val="002564C3"/>
    <w:rsid w:val="00263D06"/>
    <w:rsid w:val="00266F60"/>
    <w:rsid w:val="002732FA"/>
    <w:rsid w:val="00281106"/>
    <w:rsid w:val="002B2AAC"/>
    <w:rsid w:val="002B4E66"/>
    <w:rsid w:val="002B7E15"/>
    <w:rsid w:val="002C2021"/>
    <w:rsid w:val="002D7A36"/>
    <w:rsid w:val="002E0802"/>
    <w:rsid w:val="002E30EF"/>
    <w:rsid w:val="002F1050"/>
    <w:rsid w:val="002F1DD6"/>
    <w:rsid w:val="002F52F7"/>
    <w:rsid w:val="003103B6"/>
    <w:rsid w:val="00342710"/>
    <w:rsid w:val="003432F8"/>
    <w:rsid w:val="003468FB"/>
    <w:rsid w:val="00351DAE"/>
    <w:rsid w:val="00370342"/>
    <w:rsid w:val="00372286"/>
    <w:rsid w:val="00390252"/>
    <w:rsid w:val="00392E43"/>
    <w:rsid w:val="003C02D5"/>
    <w:rsid w:val="003C6381"/>
    <w:rsid w:val="003D09CE"/>
    <w:rsid w:val="003D71F1"/>
    <w:rsid w:val="003D7D20"/>
    <w:rsid w:val="003E7A00"/>
    <w:rsid w:val="003E7E50"/>
    <w:rsid w:val="00412D6B"/>
    <w:rsid w:val="0041398E"/>
    <w:rsid w:val="00414B17"/>
    <w:rsid w:val="00416971"/>
    <w:rsid w:val="00416A94"/>
    <w:rsid w:val="00440370"/>
    <w:rsid w:val="004448CC"/>
    <w:rsid w:val="00465FE6"/>
    <w:rsid w:val="004803DE"/>
    <w:rsid w:val="00487F3C"/>
    <w:rsid w:val="00491ED9"/>
    <w:rsid w:val="00492433"/>
    <w:rsid w:val="004E4638"/>
    <w:rsid w:val="004E5819"/>
    <w:rsid w:val="004F1B4A"/>
    <w:rsid w:val="0050696A"/>
    <w:rsid w:val="005070E4"/>
    <w:rsid w:val="0052130E"/>
    <w:rsid w:val="0052532F"/>
    <w:rsid w:val="005268D7"/>
    <w:rsid w:val="00541D5C"/>
    <w:rsid w:val="00544851"/>
    <w:rsid w:val="00555211"/>
    <w:rsid w:val="00565CBB"/>
    <w:rsid w:val="00566E41"/>
    <w:rsid w:val="005671BB"/>
    <w:rsid w:val="00581518"/>
    <w:rsid w:val="00581A5C"/>
    <w:rsid w:val="005877B8"/>
    <w:rsid w:val="005A3AE8"/>
    <w:rsid w:val="005B34F9"/>
    <w:rsid w:val="005C38B5"/>
    <w:rsid w:val="005D1AFB"/>
    <w:rsid w:val="005D5F5F"/>
    <w:rsid w:val="005E0DEE"/>
    <w:rsid w:val="005F1D6C"/>
    <w:rsid w:val="005F455C"/>
    <w:rsid w:val="005F5A02"/>
    <w:rsid w:val="00602913"/>
    <w:rsid w:val="0061553C"/>
    <w:rsid w:val="00621EAE"/>
    <w:rsid w:val="00623518"/>
    <w:rsid w:val="00624976"/>
    <w:rsid w:val="006310BD"/>
    <w:rsid w:val="00631E09"/>
    <w:rsid w:val="00640DAF"/>
    <w:rsid w:val="006572D2"/>
    <w:rsid w:val="00665531"/>
    <w:rsid w:val="00680F61"/>
    <w:rsid w:val="006817AA"/>
    <w:rsid w:val="00685DBA"/>
    <w:rsid w:val="00686E78"/>
    <w:rsid w:val="0069213A"/>
    <w:rsid w:val="006A0E6D"/>
    <w:rsid w:val="006A10FF"/>
    <w:rsid w:val="006C6159"/>
    <w:rsid w:val="006F2F84"/>
    <w:rsid w:val="00707120"/>
    <w:rsid w:val="00707245"/>
    <w:rsid w:val="007375A9"/>
    <w:rsid w:val="00753EF6"/>
    <w:rsid w:val="00762DF3"/>
    <w:rsid w:val="00777382"/>
    <w:rsid w:val="00777A9B"/>
    <w:rsid w:val="007814FF"/>
    <w:rsid w:val="007978E7"/>
    <w:rsid w:val="007A17B3"/>
    <w:rsid w:val="007A33B4"/>
    <w:rsid w:val="007A4D44"/>
    <w:rsid w:val="007A58D8"/>
    <w:rsid w:val="007B40C7"/>
    <w:rsid w:val="007B6565"/>
    <w:rsid w:val="007C376B"/>
    <w:rsid w:val="007C5018"/>
    <w:rsid w:val="007D16BD"/>
    <w:rsid w:val="007E1D91"/>
    <w:rsid w:val="007E25B7"/>
    <w:rsid w:val="007E71BF"/>
    <w:rsid w:val="007E7EA9"/>
    <w:rsid w:val="007F2442"/>
    <w:rsid w:val="007F4D05"/>
    <w:rsid w:val="007F55E4"/>
    <w:rsid w:val="00811E7F"/>
    <w:rsid w:val="00820C48"/>
    <w:rsid w:val="008245C2"/>
    <w:rsid w:val="00825917"/>
    <w:rsid w:val="008414E6"/>
    <w:rsid w:val="00847711"/>
    <w:rsid w:val="00850A39"/>
    <w:rsid w:val="00856A02"/>
    <w:rsid w:val="008744EA"/>
    <w:rsid w:val="008833D8"/>
    <w:rsid w:val="00894088"/>
    <w:rsid w:val="0089681B"/>
    <w:rsid w:val="008974FF"/>
    <w:rsid w:val="008B19E3"/>
    <w:rsid w:val="008B4CF5"/>
    <w:rsid w:val="008B722E"/>
    <w:rsid w:val="008C3CEE"/>
    <w:rsid w:val="008E4119"/>
    <w:rsid w:val="008F06BD"/>
    <w:rsid w:val="009121E7"/>
    <w:rsid w:val="009154CF"/>
    <w:rsid w:val="009230B1"/>
    <w:rsid w:val="00927471"/>
    <w:rsid w:val="0093523F"/>
    <w:rsid w:val="00936342"/>
    <w:rsid w:val="0093700D"/>
    <w:rsid w:val="009454F6"/>
    <w:rsid w:val="00951961"/>
    <w:rsid w:val="00962D8C"/>
    <w:rsid w:val="00984E88"/>
    <w:rsid w:val="009877AE"/>
    <w:rsid w:val="009B12CB"/>
    <w:rsid w:val="009B7E95"/>
    <w:rsid w:val="009D6F0A"/>
    <w:rsid w:val="00A01062"/>
    <w:rsid w:val="00A40E75"/>
    <w:rsid w:val="00A46D7F"/>
    <w:rsid w:val="00A51379"/>
    <w:rsid w:val="00A54C32"/>
    <w:rsid w:val="00A55815"/>
    <w:rsid w:val="00A74974"/>
    <w:rsid w:val="00A75537"/>
    <w:rsid w:val="00A75599"/>
    <w:rsid w:val="00A87596"/>
    <w:rsid w:val="00A91ED1"/>
    <w:rsid w:val="00AA155A"/>
    <w:rsid w:val="00AA76E0"/>
    <w:rsid w:val="00AB13AF"/>
    <w:rsid w:val="00AD064E"/>
    <w:rsid w:val="00AD1EC5"/>
    <w:rsid w:val="00AE56FB"/>
    <w:rsid w:val="00B015D6"/>
    <w:rsid w:val="00B25738"/>
    <w:rsid w:val="00B259C6"/>
    <w:rsid w:val="00B25F66"/>
    <w:rsid w:val="00B30120"/>
    <w:rsid w:val="00B33544"/>
    <w:rsid w:val="00B40360"/>
    <w:rsid w:val="00B47881"/>
    <w:rsid w:val="00B674FB"/>
    <w:rsid w:val="00B7153F"/>
    <w:rsid w:val="00B72D29"/>
    <w:rsid w:val="00B75C16"/>
    <w:rsid w:val="00B81A6B"/>
    <w:rsid w:val="00B82352"/>
    <w:rsid w:val="00B93276"/>
    <w:rsid w:val="00BB1D6D"/>
    <w:rsid w:val="00BB5021"/>
    <w:rsid w:val="00BD0986"/>
    <w:rsid w:val="00BD4056"/>
    <w:rsid w:val="00C13F55"/>
    <w:rsid w:val="00C201CE"/>
    <w:rsid w:val="00C25EDE"/>
    <w:rsid w:val="00C31988"/>
    <w:rsid w:val="00C4159D"/>
    <w:rsid w:val="00C534FF"/>
    <w:rsid w:val="00C53E60"/>
    <w:rsid w:val="00C65FBE"/>
    <w:rsid w:val="00C75488"/>
    <w:rsid w:val="00C8371A"/>
    <w:rsid w:val="00C851C8"/>
    <w:rsid w:val="00C914EB"/>
    <w:rsid w:val="00C96E82"/>
    <w:rsid w:val="00CA5FBA"/>
    <w:rsid w:val="00CB2514"/>
    <w:rsid w:val="00CB5DBD"/>
    <w:rsid w:val="00CC70C8"/>
    <w:rsid w:val="00CD05CF"/>
    <w:rsid w:val="00CD0740"/>
    <w:rsid w:val="00CE27ED"/>
    <w:rsid w:val="00CF37BE"/>
    <w:rsid w:val="00D0077F"/>
    <w:rsid w:val="00D16AC9"/>
    <w:rsid w:val="00D17014"/>
    <w:rsid w:val="00D21B0F"/>
    <w:rsid w:val="00D3348E"/>
    <w:rsid w:val="00D371DC"/>
    <w:rsid w:val="00D678C0"/>
    <w:rsid w:val="00D96110"/>
    <w:rsid w:val="00DA13F5"/>
    <w:rsid w:val="00DC5933"/>
    <w:rsid w:val="00DD01E9"/>
    <w:rsid w:val="00DE38D4"/>
    <w:rsid w:val="00DE5F62"/>
    <w:rsid w:val="00DF0357"/>
    <w:rsid w:val="00DF0B49"/>
    <w:rsid w:val="00DF1E8E"/>
    <w:rsid w:val="00DF6F0A"/>
    <w:rsid w:val="00E00082"/>
    <w:rsid w:val="00E22843"/>
    <w:rsid w:val="00E411A0"/>
    <w:rsid w:val="00E52054"/>
    <w:rsid w:val="00E56389"/>
    <w:rsid w:val="00E57E07"/>
    <w:rsid w:val="00E60890"/>
    <w:rsid w:val="00E758B5"/>
    <w:rsid w:val="00EB2AA5"/>
    <w:rsid w:val="00EC2B8B"/>
    <w:rsid w:val="00EC3D42"/>
    <w:rsid w:val="00EF5DF1"/>
    <w:rsid w:val="00F075C4"/>
    <w:rsid w:val="00F15ECF"/>
    <w:rsid w:val="00F21E9A"/>
    <w:rsid w:val="00F33A0E"/>
    <w:rsid w:val="00F64561"/>
    <w:rsid w:val="00F80645"/>
    <w:rsid w:val="00F83783"/>
    <w:rsid w:val="00F8432E"/>
    <w:rsid w:val="00F869CA"/>
    <w:rsid w:val="00F94CCA"/>
    <w:rsid w:val="00FA2A9C"/>
    <w:rsid w:val="00FB47D1"/>
    <w:rsid w:val="00FD65D0"/>
    <w:rsid w:val="00FE1269"/>
    <w:rsid w:val="00FE5BD0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ut-head-control">
    <w:name w:val="incut-head-control"/>
    <w:basedOn w:val="a0"/>
    <w:rsid w:val="00D3348E"/>
  </w:style>
  <w:style w:type="paragraph" w:styleId="a3">
    <w:name w:val="Normal (Web)"/>
    <w:basedOn w:val="a"/>
    <w:uiPriority w:val="99"/>
    <w:unhideWhenUsed/>
    <w:rsid w:val="00D3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D3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348E"/>
    <w:rPr>
      <w:color w:val="0000FF"/>
      <w:u w:val="single"/>
    </w:rPr>
  </w:style>
  <w:style w:type="character" w:styleId="a5">
    <w:name w:val="Strong"/>
    <w:basedOn w:val="a0"/>
    <w:uiPriority w:val="22"/>
    <w:qFormat/>
    <w:rsid w:val="00D3348E"/>
    <w:rPr>
      <w:b/>
      <w:bCs/>
    </w:rPr>
  </w:style>
  <w:style w:type="character" w:customStyle="1" w:styleId="incut-head-sub">
    <w:name w:val="incut-head-sub"/>
    <w:basedOn w:val="a0"/>
    <w:rsid w:val="00D3348E"/>
  </w:style>
  <w:style w:type="paragraph" w:styleId="a6">
    <w:name w:val="Balloon Text"/>
    <w:basedOn w:val="a"/>
    <w:link w:val="a7"/>
    <w:uiPriority w:val="99"/>
    <w:semiHidden/>
    <w:unhideWhenUsed/>
    <w:rsid w:val="00D3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48E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3348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33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348E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BD4056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F837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qFormat/>
    <w:rsid w:val="00F83783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F8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b"/>
    <w:uiPriority w:val="99"/>
    <w:rsid w:val="00984E88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b">
    <w:name w:val="Body Text"/>
    <w:basedOn w:val="a"/>
    <w:link w:val="10"/>
    <w:uiPriority w:val="99"/>
    <w:rsid w:val="00984E88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c">
    <w:name w:val="Основной текст Знак"/>
    <w:basedOn w:val="a0"/>
    <w:uiPriority w:val="99"/>
    <w:semiHidden/>
    <w:rsid w:val="00984E88"/>
  </w:style>
  <w:style w:type="character" w:customStyle="1" w:styleId="3">
    <w:name w:val="Заголовок №3_"/>
    <w:basedOn w:val="a0"/>
    <w:link w:val="31"/>
    <w:uiPriority w:val="99"/>
    <w:rsid w:val="00984E88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84E88"/>
    <w:pPr>
      <w:shd w:val="clear" w:color="auto" w:fill="FFFFFF"/>
      <w:spacing w:before="300" w:after="0" w:line="317" w:lineRule="exact"/>
      <w:jc w:val="both"/>
      <w:outlineLvl w:val="2"/>
    </w:pPr>
    <w:rPr>
      <w:rFonts w:ascii="Times New Roman" w:hAnsi="Times New Roman" w:cs="Times New Roman"/>
      <w:b/>
      <w:bCs/>
      <w:spacing w:val="1"/>
    </w:rPr>
  </w:style>
  <w:style w:type="character" w:customStyle="1" w:styleId="30">
    <w:name w:val="Заголовок №3"/>
    <w:basedOn w:val="3"/>
    <w:uiPriority w:val="99"/>
    <w:rsid w:val="00984E88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c9">
    <w:name w:val="c9"/>
    <w:basedOn w:val="a"/>
    <w:rsid w:val="008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">
    <w:name w:val="Основной текст + 91"/>
    <w:aliases w:val="5 pt1,Полужирный1"/>
    <w:basedOn w:val="a0"/>
    <w:rsid w:val="00FF59B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customStyle="1" w:styleId="Default">
    <w:name w:val="Default"/>
    <w:rsid w:val="005253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74;&#1090;&#1080;&#1085;&#1072;\Documents\&#1082;&#1072;&#1088;&#1090;&#1099;%20&#1091;&#1088;&#1086;&#1074;&#1085;&#1103;%20&#1074;&#1086;&#1089;&#1087;&#1080;&#1090;&#1072;&#1085;&#1085;&#1086;&#1089;&#1090;&#1080;%20&#1080;%20%20&#1088;&#1072;&#1079;&#1074;&#1080;&#1090;&#1080;&#1103;\&#1089;&#1074;&#1086;&#1076;&#1085;&#1072;&#1103;%20&#1076;&#1080;&#1072;&#1075;&#1085;&#1086;&#1089;&#1090;&#1080;&#1082;&#1072;%20&#1082;&#1072;&#1088;&#1090;%20&#1074;&#1086;&#1089;&#1087;&#1080;&#1090;&#1072;&#1085;&#1085;&#1086;&#1089;&#109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74;&#1090;&#1080;&#1085;&#1072;\Desktop\&#1082;&#1072;&#1088;&#1090;&#1099;%20&#1091;&#1088;&#1086;&#1074;&#1085;&#1103;%20&#1074;&#1086;&#1089;&#1087;&#1080;&#1090;&#1072;&#1085;&#1085;&#1086;&#1089;&#1090;&#1080;%20&#1080;%20%20&#1088;&#1072;&#1079;&#1074;&#1080;&#1090;&#1080;&#1103;\&#1089;&#1074;&#1086;&#1076;&#1085;&#1072;&#1103;%20&#1076;&#1080;&#1072;&#1075;&#1085;&#1086;&#1089;&#1090;&#1080;&#1082;&#1072;%20&#1082;&#1072;&#1088;&#1090;%20&#1074;&#1086;&#1089;&#1087;&#1080;&#1090;&#1072;&#1085;&#1085;&#1086;&#1089;&#109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6">
                    <a:lumMod val="50000"/>
                  </a:schemeClr>
                </a:solidFill>
              </a:rPr>
              <a:t>Личностные результаты</a:t>
            </a:r>
            <a:r>
              <a:rPr lang="ru-RU" baseline="0">
                <a:solidFill>
                  <a:schemeClr val="accent6">
                    <a:lumMod val="50000"/>
                  </a:schemeClr>
                </a:solidFill>
              </a:rPr>
              <a:t> обучающихся</a:t>
            </a:r>
            <a:endParaRPr lang="ru-RU">
              <a:solidFill>
                <a:schemeClr val="accent6">
                  <a:lumMod val="50000"/>
                </a:schemeClr>
              </a:solidFill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Лист1!$C$52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Лист1!$A$53:$B$57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Лист1!$C$53:$C$57</c:f>
              <c:numCache>
                <c:formatCode>0%</c:formatCode>
                <c:ptCount val="5"/>
                <c:pt idx="0">
                  <c:v>0.66000000000000691</c:v>
                </c:pt>
                <c:pt idx="1">
                  <c:v>0.56999999999999995</c:v>
                </c:pt>
                <c:pt idx="2">
                  <c:v>0.64000000000000601</c:v>
                </c:pt>
                <c:pt idx="3">
                  <c:v>0.630000000000006</c:v>
                </c:pt>
                <c:pt idx="4">
                  <c:v>0.64000000000000601</c:v>
                </c:pt>
              </c:numCache>
            </c:numRef>
          </c:val>
        </c:ser>
        <c:ser>
          <c:idx val="1"/>
          <c:order val="1"/>
          <c:tx>
            <c:strRef>
              <c:f>Лист1!$D$52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Лист1!$A$53:$B$57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Лист1!$D$53:$D$57</c:f>
              <c:numCache>
                <c:formatCode>0%</c:formatCode>
                <c:ptCount val="5"/>
                <c:pt idx="0">
                  <c:v>0.61000000000000065</c:v>
                </c:pt>
                <c:pt idx="1">
                  <c:v>0.56999999999999995</c:v>
                </c:pt>
                <c:pt idx="2">
                  <c:v>0.62000000000000532</c:v>
                </c:pt>
                <c:pt idx="3">
                  <c:v>0.61000000000000065</c:v>
                </c:pt>
                <c:pt idx="4">
                  <c:v>0.630000000000006</c:v>
                </c:pt>
              </c:numCache>
            </c:numRef>
          </c:val>
        </c:ser>
        <c:ser>
          <c:idx val="2"/>
          <c:order val="2"/>
          <c:tx>
            <c:strRef>
              <c:f>Лист1!$E$52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Лист1!$A$53:$B$57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Лист1!$E$53:$E$57</c:f>
              <c:numCache>
                <c:formatCode>0%</c:formatCode>
                <c:ptCount val="5"/>
                <c:pt idx="0">
                  <c:v>0.61000000000000065</c:v>
                </c:pt>
                <c:pt idx="1">
                  <c:v>0.56000000000000005</c:v>
                </c:pt>
                <c:pt idx="2">
                  <c:v>0.58000000000000052</c:v>
                </c:pt>
                <c:pt idx="3">
                  <c:v>0.60000000000000064</c:v>
                </c:pt>
                <c:pt idx="4">
                  <c:v>0.60000000000000064</c:v>
                </c:pt>
              </c:numCache>
            </c:numRef>
          </c:val>
        </c:ser>
        <c:ser>
          <c:idx val="3"/>
          <c:order val="3"/>
          <c:tx>
            <c:strRef>
              <c:f>Лист1!$F$52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Лист1!$A$53:$B$57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Лист1!$F$53:$F$57</c:f>
              <c:numCache>
                <c:formatCode>0%</c:formatCode>
                <c:ptCount val="5"/>
                <c:pt idx="0">
                  <c:v>0.630000000000006</c:v>
                </c:pt>
                <c:pt idx="1">
                  <c:v>0.56999999999999995</c:v>
                </c:pt>
                <c:pt idx="2">
                  <c:v>0.61000000000000065</c:v>
                </c:pt>
                <c:pt idx="3">
                  <c:v>0.60000000000000064</c:v>
                </c:pt>
                <c:pt idx="4">
                  <c:v>0.64000000000000601</c:v>
                </c:pt>
              </c:numCache>
            </c:numRef>
          </c:val>
        </c:ser>
        <c:ser>
          <c:idx val="4"/>
          <c:order val="4"/>
          <c:tx>
            <c:strRef>
              <c:f>Лист1!$G$52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Лист1!$A$53:$B$57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Лист1!$G$53:$G$57</c:f>
              <c:numCache>
                <c:formatCode>0%</c:formatCode>
                <c:ptCount val="5"/>
                <c:pt idx="0">
                  <c:v>0.62000000000000532</c:v>
                </c:pt>
                <c:pt idx="1">
                  <c:v>0.56000000000000005</c:v>
                </c:pt>
                <c:pt idx="2">
                  <c:v>0.60000000000000064</c:v>
                </c:pt>
                <c:pt idx="3">
                  <c:v>0.58000000000000052</c:v>
                </c:pt>
                <c:pt idx="4">
                  <c:v>0.630000000000006</c:v>
                </c:pt>
              </c:numCache>
            </c:numRef>
          </c:val>
        </c:ser>
        <c:shape val="cylinder"/>
        <c:axId val="91346432"/>
        <c:axId val="91347968"/>
        <c:axId val="0"/>
      </c:bar3DChart>
      <c:catAx>
        <c:axId val="91346432"/>
        <c:scaling>
          <c:orientation val="minMax"/>
        </c:scaling>
        <c:axPos val="b"/>
        <c:tickLblPos val="nextTo"/>
        <c:crossAx val="91347968"/>
        <c:crosses val="autoZero"/>
        <c:auto val="1"/>
        <c:lblAlgn val="ctr"/>
        <c:lblOffset val="100"/>
      </c:catAx>
      <c:valAx>
        <c:axId val="91347968"/>
        <c:scaling>
          <c:orientation val="minMax"/>
        </c:scaling>
        <c:axPos val="l"/>
        <c:majorGridlines/>
        <c:numFmt formatCode="0%" sourceLinked="1"/>
        <c:tickLblPos val="nextTo"/>
        <c:crossAx val="91346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 Личностные результаты обучающихся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'[сводная диагностика карт воспитанности.xlsx]Лист1'!$B$52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'[сводная диагностика карт воспитанности.xlsx]Лист1'!$A$53:$A$57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'[сводная диагностика карт воспитанности.xlsx]Лист1'!$B$53:$B$57</c:f>
              <c:numCache>
                <c:formatCode>0%</c:formatCode>
                <c:ptCount val="5"/>
                <c:pt idx="0">
                  <c:v>0.64000000000000734</c:v>
                </c:pt>
                <c:pt idx="1">
                  <c:v>0.54</c:v>
                </c:pt>
                <c:pt idx="2">
                  <c:v>0.54</c:v>
                </c:pt>
                <c:pt idx="3">
                  <c:v>0.54</c:v>
                </c:pt>
                <c:pt idx="4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'[сводная диагностика карт воспитанности.xlsx]Лист1'!$C$52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8000"/>
            </a:solidFill>
          </c:spPr>
          <c:cat>
            <c:strRef>
              <c:f>'[сводная диагностика карт воспитанности.xlsx]Лист1'!$A$53:$A$57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'[сводная диагностика карт воспитанности.xlsx]Лист1'!$C$53:$C$57</c:f>
              <c:numCache>
                <c:formatCode>0%</c:formatCode>
                <c:ptCount val="5"/>
                <c:pt idx="0">
                  <c:v>0.64000000000000734</c:v>
                </c:pt>
                <c:pt idx="1">
                  <c:v>0.54</c:v>
                </c:pt>
                <c:pt idx="2">
                  <c:v>0.56999999999999995</c:v>
                </c:pt>
                <c:pt idx="3">
                  <c:v>0.55000000000000004</c:v>
                </c:pt>
                <c:pt idx="4">
                  <c:v>0.62000000000000655</c:v>
                </c:pt>
              </c:numCache>
            </c:numRef>
          </c:val>
        </c:ser>
        <c:ser>
          <c:idx val="2"/>
          <c:order val="2"/>
          <c:tx>
            <c:strRef>
              <c:f>'[сводная диагностика карт воспитанности.xlsx]Лист1'!$D$52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336600"/>
            </a:solidFill>
          </c:spPr>
          <c:cat>
            <c:strRef>
              <c:f>'[сводная диагностика карт воспитанности.xlsx]Лист1'!$A$53:$A$57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'[сводная диагностика карт воспитанности.xlsx]Лист1'!$D$53:$D$57</c:f>
              <c:numCache>
                <c:formatCode>0%</c:formatCode>
                <c:ptCount val="5"/>
                <c:pt idx="0">
                  <c:v>0.66000000000000836</c:v>
                </c:pt>
                <c:pt idx="1">
                  <c:v>0.56999999999999995</c:v>
                </c:pt>
                <c:pt idx="2">
                  <c:v>0.64000000000000734</c:v>
                </c:pt>
                <c:pt idx="3">
                  <c:v>0.63000000000000722</c:v>
                </c:pt>
                <c:pt idx="4">
                  <c:v>0.64000000000000734</c:v>
                </c:pt>
              </c:numCache>
            </c:numRef>
          </c:val>
        </c:ser>
        <c:ser>
          <c:idx val="3"/>
          <c:order val="3"/>
          <c:tx>
            <c:strRef>
              <c:f>'[сводная диагностика карт воспитанности.xlsx]Лист1'!$E$52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'[сводная диагностика карт воспитанности.xlsx]Лист1'!$A$53:$A$57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'[сводная диагностика карт воспитанности.xlsx]Лист1'!$E$53:$E$57</c:f>
              <c:numCache>
                <c:formatCode>0%</c:formatCode>
                <c:ptCount val="5"/>
                <c:pt idx="0">
                  <c:v>0.61000000000000065</c:v>
                </c:pt>
                <c:pt idx="1">
                  <c:v>0.56999999999999995</c:v>
                </c:pt>
                <c:pt idx="2">
                  <c:v>0.62000000000000655</c:v>
                </c:pt>
                <c:pt idx="3">
                  <c:v>0.61000000000000065</c:v>
                </c:pt>
                <c:pt idx="4">
                  <c:v>0.63000000000000722</c:v>
                </c:pt>
              </c:numCache>
            </c:numRef>
          </c:val>
        </c:ser>
        <c:shape val="cylinder"/>
        <c:axId val="18631296"/>
        <c:axId val="18645376"/>
        <c:axId val="0"/>
      </c:bar3DChart>
      <c:catAx>
        <c:axId val="18631296"/>
        <c:scaling>
          <c:orientation val="minMax"/>
        </c:scaling>
        <c:axPos val="b"/>
        <c:tickLblPos val="nextTo"/>
        <c:crossAx val="18645376"/>
        <c:crosses val="autoZero"/>
        <c:auto val="1"/>
        <c:lblAlgn val="ctr"/>
        <c:lblOffset val="100"/>
      </c:catAx>
      <c:valAx>
        <c:axId val="18645376"/>
        <c:scaling>
          <c:orientation val="minMax"/>
        </c:scaling>
        <c:axPos val="l"/>
        <c:majorGridlines/>
        <c:numFmt formatCode="0%" sourceLinked="1"/>
        <c:tickLblPos val="nextTo"/>
        <c:crossAx val="1863129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solidFill>
            <a:schemeClr val="accent2">
              <a:lumMod val="75000"/>
            </a:schemeClr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AE3C-51B9-45B6-91B9-77352E28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8505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28</cp:revision>
  <cp:lastPrinted>2022-04-14T05:09:00Z</cp:lastPrinted>
  <dcterms:created xsi:type="dcterms:W3CDTF">2021-04-16T08:39:00Z</dcterms:created>
  <dcterms:modified xsi:type="dcterms:W3CDTF">2022-04-15T06:05:00Z</dcterms:modified>
</cp:coreProperties>
</file>