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8C" w:rsidRDefault="00B648D4" w:rsidP="008720A7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5pt;margin-top:3pt;width:235.65pt;height:70.65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C14571" w:rsidRDefault="00C14571" w:rsidP="00864E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  <w:r w:rsidRPr="006A2690">
                    <w:rPr>
                      <w:rFonts w:ascii="Times New Roman" w:hAnsi="Times New Roman"/>
                      <w:sz w:val="24"/>
                      <w:szCs w:val="24"/>
                    </w:rPr>
                    <w:t xml:space="preserve">:                          </w:t>
                  </w:r>
                </w:p>
                <w:p w:rsidR="00C14571" w:rsidRDefault="00C14571" w:rsidP="00864E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 </w:t>
                  </w:r>
                  <w:r w:rsidRPr="006A2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«Сивинская школа -  интернат»</w:t>
                  </w:r>
                </w:p>
                <w:p w:rsidR="00C14571" w:rsidRDefault="00C14571" w:rsidP="00864E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2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  Неволина Л.А.</w:t>
                  </w:r>
                  <w:r w:rsidRPr="006A2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C14571" w:rsidRPr="00F77910" w:rsidRDefault="00C14571" w:rsidP="00F779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Приказ от 31.08.2022</w:t>
                  </w:r>
                  <w:r w:rsidRPr="00F7791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r w:rsidRPr="00C14571">
                    <w:rPr>
                      <w:rFonts w:ascii="Times New Roman" w:hAnsi="Times New Roman" w:cs="Times New Roman"/>
                      <w:sz w:val="24"/>
                      <w:szCs w:val="28"/>
                    </w:rPr>
                    <w:t>№ 53-од</w:t>
                  </w:r>
                  <w:r w:rsidRPr="00F7791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</w:t>
                  </w:r>
                </w:p>
                <w:p w:rsidR="00C14571" w:rsidRPr="006A2690" w:rsidRDefault="00C14571" w:rsidP="00864E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C" w:rsidRDefault="00CD1E8C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2E0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 по месяцам</w:t>
      </w:r>
    </w:p>
    <w:p w:rsidR="00F77910" w:rsidRDefault="00F77910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к рабочей программе воспитания</w:t>
      </w:r>
    </w:p>
    <w:p w:rsidR="00CD1E8C" w:rsidRPr="00FF32E0" w:rsidRDefault="00864EF2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E14EA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14EA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D1E8C" w:rsidRPr="00FF32E0" w:rsidRDefault="00FE1087" w:rsidP="00CD1E8C">
      <w:pPr>
        <w:pStyle w:val="01HEADER-1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226899" cy="10215394"/>
            <wp:effectExtent l="19050" t="0" r="0" b="0"/>
            <wp:docPr id="1" name="Рисунок 1" descr="F:\Р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68" cy="102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8C">
        <w:rPr>
          <w:rFonts w:ascii="Times New Roman" w:hAnsi="Times New Roman" w:cs="Times New Roman"/>
          <w:b/>
          <w:sz w:val="32"/>
          <w:szCs w:val="32"/>
        </w:rPr>
        <w:br w:type="page"/>
      </w:r>
      <w:r w:rsidR="00CD1E8C" w:rsidRPr="00FF32E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CD1E8C" w:rsidRDefault="00CD1E8C">
      <w:pP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126"/>
        <w:gridCol w:w="1984"/>
        <w:gridCol w:w="2410"/>
        <w:gridCol w:w="2268"/>
      </w:tblGrid>
      <w:tr w:rsidR="007933C2" w:rsidRPr="005653AE" w:rsidTr="008720A7"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 w:rsidP="005242BC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B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33C2" w:rsidRPr="005653AE" w:rsidTr="008720A7">
        <w:trPr>
          <w:trHeight w:val="6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2" w:rsidRPr="005653AE" w:rsidRDefault="007933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2­я 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4­я неделя</w:t>
            </w:r>
          </w:p>
        </w:tc>
      </w:tr>
      <w:tr w:rsidR="00A730CE" w:rsidRPr="005653AE" w:rsidTr="008979F4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Организацио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ный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классный час «Первое сентя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ря». 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2. «Урок безопа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3.«Урок 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0CE" w:rsidRPr="005653AE" w:rsidRDefault="00A730CE" w:rsidP="009C2E4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4. Индивидуал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ная работа с сем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ями обучающихся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Классные ч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сы, посвященные событиям в Бе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лане.</w:t>
            </w:r>
          </w:p>
          <w:p w:rsidR="00A730CE" w:rsidRPr="005653AE" w:rsidRDefault="00A730CE" w:rsidP="009C2E4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2. «Деловые сб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ры», выбор 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тива.</w:t>
            </w:r>
          </w:p>
          <w:p w:rsidR="00A730CE" w:rsidRPr="005653AE" w:rsidRDefault="00A730CE" w:rsidP="009C2E4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3. Индивидуал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ная работа с обучающимися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с обучающ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2. Составление па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порта класса. обуч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3. Работа в ЕИС «Траектория»</w:t>
            </w:r>
          </w:p>
          <w:p w:rsidR="00A730CE" w:rsidRPr="005653AE" w:rsidRDefault="00A730CE" w:rsidP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с обуча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2. Профилактич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ская работа по ЗОЖ и ЧС.</w:t>
            </w:r>
          </w:p>
          <w:p w:rsidR="00A730CE" w:rsidRPr="005653AE" w:rsidRDefault="00A730CE" w:rsidP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CE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 w:rsidP="00A730CE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часов.</w:t>
            </w:r>
          </w:p>
        </w:tc>
      </w:tr>
      <w:tr w:rsidR="007933C2" w:rsidRPr="005653AE" w:rsidTr="008720A7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 w:rsidP="00393B6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Курсы вн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урочной де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но - воспит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тельные з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="00393B67"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93B67" w:rsidRPr="005653AE" w:rsidRDefault="00393B67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>Направления работы</w:t>
            </w:r>
            <w:r w:rsidR="00672956"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2956" w:rsidRPr="005653AE">
              <w:rPr>
                <w:sz w:val="24"/>
                <w:szCs w:val="24"/>
              </w:rPr>
              <w:t xml:space="preserve"> </w:t>
            </w:r>
            <w:r w:rsidR="00672956"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56"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 w:rsidR="00E14EAB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7933C2" w:rsidRPr="005653AE" w:rsidRDefault="009A62F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«Разговоры о важном»</w:t>
            </w:r>
            <w:r w:rsidR="007933C2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r w:rsidR="00393B67" w:rsidRPr="005653AE">
              <w:rPr>
                <w:rFonts w:ascii="Times New Roman" w:hAnsi="Times New Roman" w:cs="Times New Roman"/>
                <w:sz w:val="24"/>
                <w:szCs w:val="24"/>
              </w:rPr>
              <w:t>живу в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3C2" w:rsidRPr="005653AE" w:rsidRDefault="00393B6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 w:rsidR="007933C2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направление: 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3C2" w:rsidRPr="005653AE" w:rsidRDefault="00393B67" w:rsidP="00393B67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Социально – педагогическое</w:t>
            </w:r>
            <w:r w:rsidR="007933C2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 w:rsidR="00E14EAB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9A62F6" w:rsidRDefault="00393B67" w:rsidP="00393B6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9A62F6" w:rsidRPr="009A62F6" w:rsidRDefault="009A62F6" w:rsidP="00393B67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«Разговоры о важном»</w:t>
            </w:r>
          </w:p>
          <w:p w:rsidR="00393B67" w:rsidRPr="005653AE" w:rsidRDefault="00672956" w:rsidP="00393B67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(Приложение1)</w:t>
            </w:r>
          </w:p>
        </w:tc>
      </w:tr>
      <w:tr w:rsidR="007933C2" w:rsidRPr="005653AE" w:rsidTr="008720A7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6655" w:rsidRPr="005653AE" w:rsidRDefault="007933C2" w:rsidP="002F6655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6655" w:rsidRPr="005653AE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воспитательного потенциала урока.</w:t>
            </w:r>
          </w:p>
          <w:p w:rsidR="007933C2" w:rsidRDefault="007933C2" w:rsidP="00672956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Организация </w:t>
            </w:r>
            <w:r w:rsidR="00672956"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индивидуальной работы с уч-ся</w:t>
            </w:r>
            <w:r w:rsidR="00A730CE"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6F73DD" w:rsidRPr="005653AE" w:rsidRDefault="006F73DD" w:rsidP="0067295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Здоровьесбережение. </w:t>
            </w:r>
          </w:p>
        </w:tc>
      </w:tr>
      <w:tr w:rsidR="007933C2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Работа с 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тельск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2. Индивидуал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ные беседы с 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Формирование родительских комитетов.</w:t>
            </w:r>
          </w:p>
          <w:p w:rsidR="007933C2" w:rsidRPr="005653AE" w:rsidRDefault="007933C2" w:rsidP="0067295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2. Выборы пре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ставителя класса в общешкольный родительский комитет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67295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Привлечение род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телей к общешкол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ным родительским мероприятиям.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72956" w:rsidRPr="00864EF2" w:rsidRDefault="00672956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Психологические консультации для родителей</w:t>
            </w:r>
            <w:r w:rsidR="005653AE"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СПТ.</w:t>
            </w:r>
          </w:p>
          <w:p w:rsidR="00672956" w:rsidRPr="00864EF2" w:rsidRDefault="00672956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Психологическая консультация для родителей 1­х кла</w:t>
            </w: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 по итогам пе</w:t>
            </w: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вого месяца обуч</w:t>
            </w: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64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детей в школе</w:t>
            </w:r>
          </w:p>
        </w:tc>
      </w:tr>
      <w:tr w:rsidR="007933C2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Pr="0056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общешкол</w:t>
            </w:r>
            <w:r w:rsidRPr="0056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Линейка «Первый звонок», посв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щенная Дню зн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672956" w:rsidP="0067295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Месячник без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="007933C2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Default="00565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Викторина «Знатоки безопасного движ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E14EAB" w:rsidRPr="005653AE" w:rsidRDefault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шеходы» совм.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72956" w:rsidRPr="005653AE" w:rsidRDefault="005710B5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956" w:rsidRPr="005653AE">
              <w:rPr>
                <w:rFonts w:ascii="Times New Roman" w:hAnsi="Times New Roman" w:cs="Times New Roman"/>
                <w:sz w:val="24"/>
                <w:szCs w:val="24"/>
              </w:rPr>
              <w:t>кросс»</w:t>
            </w:r>
          </w:p>
        </w:tc>
      </w:tr>
      <w:tr w:rsidR="007933C2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5242B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9A2CF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приятий в рамках месячника без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пасности.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7933C2" w:rsidP="009A2CF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9A2CF6"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A2CF6" w:rsidRPr="005653AE">
              <w:rPr>
                <w:rFonts w:ascii="Times New Roman" w:hAnsi="Times New Roman" w:cs="Times New Roman"/>
                <w:sz w:val="24"/>
                <w:szCs w:val="24"/>
              </w:rPr>
              <w:t>природу.</w:t>
            </w:r>
          </w:p>
          <w:p w:rsidR="009A2CF6" w:rsidRPr="005653AE" w:rsidRDefault="009A2CF6" w:rsidP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Спортивно - зд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ровительные м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9A2CF6" w:rsidP="009A2CF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Участие в природ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охранных и др. акц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ях волонтёрского движения.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33C2" w:rsidRPr="005653AE" w:rsidRDefault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«10000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D4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Default="009B7D4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4C" w:rsidRPr="005653AE" w:rsidRDefault="009B7D4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управление)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Pr="00F81C3C" w:rsidRDefault="009B7D4C" w:rsidP="009B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3C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б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щешкольного с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ревнования</w:t>
            </w:r>
          </w:p>
          <w:p w:rsidR="009B7D4C" w:rsidRPr="005653AE" w:rsidRDefault="009B7D4C" w:rsidP="009B7D4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Default="009B7D4C" w:rsidP="009A2CF6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 xml:space="preserve"> Совета л</w:t>
            </w:r>
            <w:r>
              <w:rPr>
                <w:rFonts w:ascii="Times New Roman" w:hAnsi="Times New Roman"/>
                <w:sz w:val="24"/>
                <w:szCs w:val="24"/>
              </w:rPr>
              <w:t>идеров</w:t>
            </w:r>
          </w:p>
          <w:p w:rsidR="00C97CBF" w:rsidRPr="005653AE" w:rsidRDefault="00C97CBF" w:rsidP="00111DF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11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11DFB" w:rsidRDefault="00111DFB" w:rsidP="00111DF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старшего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дера.</w:t>
            </w:r>
          </w:p>
          <w:p w:rsidR="009B7D4C" w:rsidRPr="005653AE" w:rsidRDefault="00111DFB" w:rsidP="00111DF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классов 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кл.общ. дел (КОД)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Pr="005653AE" w:rsidRDefault="00111DFB" w:rsidP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приятиям «День учителя», «День пожилых людей»</w:t>
            </w:r>
            <w:r w:rsidR="009B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</w:p>
        </w:tc>
      </w:tr>
      <w:tr w:rsidR="00410CC6" w:rsidRPr="005653AE" w:rsidTr="006F73DD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тация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/>
                <w:sz w:val="24"/>
                <w:szCs w:val="24"/>
              </w:rPr>
              <w:t>Анализ поступления в СПО и трудоустройства выпускников.</w:t>
            </w:r>
          </w:p>
        </w:tc>
      </w:tr>
      <w:tr w:rsidR="00410CC6" w:rsidRPr="005653AE" w:rsidTr="006F73DD">
        <w:trPr>
          <w:trHeight w:val="12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собеседований с выпускным классом</w:t>
            </w:r>
          </w:p>
        </w:tc>
      </w:tr>
      <w:tr w:rsidR="00950FE1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50FE1" w:rsidRPr="005653AE" w:rsidRDefault="00950FE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50FE1" w:rsidRPr="005653AE" w:rsidRDefault="00950FE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5242BC" w:rsidRPr="005653AE" w:rsidTr="008979F4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 w:rsidP="005242BC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Октябрь</w:t>
            </w:r>
          </w:p>
        </w:tc>
      </w:tr>
      <w:tr w:rsidR="005242BC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2­я 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242BC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4­я неделя</w:t>
            </w:r>
          </w:p>
        </w:tc>
      </w:tr>
      <w:tr w:rsidR="00A730CE" w:rsidRPr="005653AE" w:rsidTr="008979F4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4902C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Default="00A730CE" w:rsidP="009A2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AE">
              <w:rPr>
                <w:rFonts w:ascii="Times New Roman" w:hAnsi="Times New Roman"/>
                <w:sz w:val="24"/>
                <w:szCs w:val="24"/>
              </w:rPr>
              <w:t>Работа по выявл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="003056B1">
              <w:rPr>
                <w:rFonts w:ascii="Times New Roman" w:hAnsi="Times New Roman"/>
                <w:sz w:val="24"/>
                <w:szCs w:val="24"/>
              </w:rPr>
              <w:t>учащихся, склонных к пр</w:t>
            </w:r>
            <w:r w:rsidR="003056B1">
              <w:rPr>
                <w:rFonts w:ascii="Times New Roman" w:hAnsi="Times New Roman"/>
                <w:sz w:val="24"/>
                <w:szCs w:val="24"/>
              </w:rPr>
              <w:t>а</w:t>
            </w:r>
            <w:r w:rsidR="003056B1">
              <w:rPr>
                <w:rFonts w:ascii="Times New Roman" w:hAnsi="Times New Roman"/>
                <w:sz w:val="24"/>
                <w:szCs w:val="24"/>
              </w:rPr>
              <w:t>вонарушениям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6B1" w:rsidRPr="005653AE" w:rsidRDefault="003056B1" w:rsidP="009A2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 w:rsidP="009A2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AE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>вместной пр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/>
                <w:sz w:val="24"/>
                <w:szCs w:val="24"/>
              </w:rPr>
              <w:t>филактической  работы с ПДН, ГИБДД.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79F4" w:rsidRPr="005653AE" w:rsidRDefault="008979F4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Работа в ЕИС «Тр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ектория»</w:t>
            </w:r>
          </w:p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3056B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</w:t>
            </w:r>
          </w:p>
        </w:tc>
      </w:tr>
      <w:tr w:rsidR="00A730CE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 w:rsidP="00A730CE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часов.</w:t>
            </w:r>
          </w:p>
        </w:tc>
      </w:tr>
      <w:tr w:rsidR="00A730CE" w:rsidRPr="005653AE" w:rsidTr="008979F4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4902C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стии, ко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рекционно - воспит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тельные з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="00A730CE"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 w:rsidP="00A730CE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14EAB" w:rsidRPr="005653AE" w:rsidRDefault="00E14EAB" w:rsidP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E14EAB" w:rsidRPr="005653AE" w:rsidRDefault="009A62F6" w:rsidP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EAB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14EAB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EAB" w:rsidRPr="005653AE" w:rsidRDefault="00E14EAB" w:rsidP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EAB" w:rsidRPr="005653AE" w:rsidRDefault="00E14EAB" w:rsidP="00E14EAB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A730CE" w:rsidRPr="005653AE" w:rsidRDefault="00E14EAB" w:rsidP="00E14EA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(Приложение1)</w:t>
            </w:r>
          </w:p>
        </w:tc>
      </w:tr>
      <w:tr w:rsidR="00A730CE" w:rsidRPr="005653AE" w:rsidTr="008979F4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4902C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30CE" w:rsidRPr="005653AE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730CE" w:rsidRPr="005653AE" w:rsidRDefault="00A730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A730CE" w:rsidRDefault="00A730CE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Информационные минуты.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Минуты чтения</w:t>
            </w:r>
            <w:r w:rsidR="00985D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CE8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7CE8">
              <w:rPr>
                <w:rFonts w:ascii="Times New Roman" w:hAnsi="Times New Roman"/>
                <w:sz w:val="24"/>
                <w:szCs w:val="24"/>
              </w:rPr>
              <w:t xml:space="preserve">. Использование системы ЭПОС в </w:t>
            </w:r>
            <w:r w:rsidR="008979F4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E14EAB">
              <w:rPr>
                <w:rFonts w:ascii="Times New Roman" w:hAnsi="Times New Roman"/>
                <w:sz w:val="24"/>
                <w:szCs w:val="24"/>
              </w:rPr>
              <w:t>л</w:t>
            </w:r>
            <w:r w:rsidR="008979F4">
              <w:rPr>
                <w:rFonts w:ascii="Times New Roman" w:hAnsi="Times New Roman"/>
                <w:sz w:val="24"/>
                <w:szCs w:val="24"/>
              </w:rPr>
              <w:t>е успеваемости учащихся.</w:t>
            </w:r>
          </w:p>
          <w:p w:rsidR="006F73DD" w:rsidRPr="005653AE" w:rsidRDefault="006F73DD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Здоровьесбережение.</w:t>
            </w:r>
            <w:r w:rsidR="00ED55FA">
              <w:rPr>
                <w:rFonts w:ascii="Times New Roman" w:hAnsi="Times New Roman"/>
                <w:sz w:val="24"/>
                <w:szCs w:val="24"/>
              </w:rPr>
              <w:t xml:space="preserve"> Мероприятия месячника профилактики туберкулёза. </w:t>
            </w:r>
          </w:p>
        </w:tc>
      </w:tr>
      <w:tr w:rsidR="005242B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4902C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42BC" w:rsidRPr="005653A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3C">
              <w:rPr>
                <w:rFonts w:ascii="Times New Roman" w:hAnsi="Times New Roman"/>
                <w:sz w:val="24"/>
                <w:szCs w:val="24"/>
              </w:rPr>
              <w:t>Составление сп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 xml:space="preserve">сков многодетных </w:t>
            </w:r>
            <w:r w:rsidRPr="00F81C3C">
              <w:rPr>
                <w:rFonts w:ascii="Times New Roman" w:hAnsi="Times New Roman"/>
                <w:sz w:val="24"/>
                <w:szCs w:val="24"/>
              </w:rPr>
              <w:lastRenderedPageBreak/>
              <w:t>семей, опекаемых детей, малообе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с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печенных, «гру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п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пы риска», СОП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565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семе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ного творчества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«Осенние кра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Default="004902CE" w:rsidP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Рейды в семьи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  <w:p w:rsidR="00ED55FA" w:rsidRPr="005653AE" w:rsidRDefault="00ED55FA" w:rsidP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на заседание СП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4902CE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3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светительской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боты с родителями</w:t>
            </w:r>
            <w:r w:rsidR="00AF2B26">
              <w:rPr>
                <w:rFonts w:ascii="Times New Roman" w:hAnsi="Times New Roman"/>
                <w:sz w:val="24"/>
                <w:szCs w:val="24"/>
              </w:rPr>
              <w:t xml:space="preserve"> (инд. беседы, ко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н</w:t>
            </w:r>
            <w:r w:rsidR="00AF2B26">
              <w:rPr>
                <w:rFonts w:ascii="Times New Roman" w:hAnsi="Times New Roman"/>
                <w:sz w:val="24"/>
                <w:szCs w:val="24"/>
              </w:rPr>
              <w:t>сультации) об ос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о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бенностях в пов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е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дении детей, имеющих наруш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е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ния эмоционально-волевой сфере.</w:t>
            </w:r>
            <w:r w:rsidR="00ED55FA">
              <w:rPr>
                <w:rFonts w:ascii="Times New Roman" w:hAnsi="Times New Roman"/>
                <w:sz w:val="24"/>
                <w:szCs w:val="24"/>
              </w:rPr>
              <w:t xml:space="preserve"> Классные род</w:t>
            </w:r>
            <w:r w:rsidR="00ED55FA">
              <w:rPr>
                <w:rFonts w:ascii="Times New Roman" w:hAnsi="Times New Roman"/>
                <w:sz w:val="24"/>
                <w:szCs w:val="24"/>
              </w:rPr>
              <w:t>и</w:t>
            </w:r>
            <w:r w:rsidR="00ED55FA">
              <w:rPr>
                <w:rFonts w:ascii="Times New Roman" w:hAnsi="Times New Roman"/>
                <w:sz w:val="24"/>
                <w:szCs w:val="24"/>
              </w:rPr>
              <w:t>тельские встречи.</w:t>
            </w:r>
          </w:p>
        </w:tc>
      </w:tr>
      <w:tr w:rsidR="005242B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4902C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5242BC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5242BC" w:rsidRPr="0056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общешкол</w:t>
            </w:r>
            <w:r w:rsidR="005242BC" w:rsidRPr="0056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="005242BC" w:rsidRPr="005653AE">
              <w:rPr>
                <w:rFonts w:ascii="Times New Roman" w:hAnsi="Times New Roman" w:cs="Times New Roman"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Default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4902CE" w:rsidRPr="005653AE" w:rsidRDefault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Default="00985D4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отца.  «Я горжусь тобой отец»</w:t>
            </w:r>
          </w:p>
          <w:p w:rsidR="000C6705" w:rsidRPr="005653AE" w:rsidRDefault="000C6705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Музыкальтые встречи (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Конкурс стихов «Осень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2CE">
              <w:rPr>
                <w:rFonts w:ascii="Times New Roman" w:hAnsi="Times New Roman" w:cs="Times New Roman"/>
                <w:sz w:val="24"/>
                <w:szCs w:val="24"/>
              </w:rPr>
              <w:t>«Школа безопасных каникул»</w:t>
            </w:r>
          </w:p>
          <w:p w:rsidR="00985D44" w:rsidRPr="005653AE" w:rsidRDefault="00985D4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Default="004902C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902CE">
              <w:rPr>
                <w:rFonts w:ascii="Times New Roman" w:hAnsi="Times New Roman" w:cs="Times New Roman"/>
                <w:sz w:val="24"/>
                <w:szCs w:val="24"/>
              </w:rPr>
              <w:t>«Заглянула осень к нам»</w:t>
            </w:r>
          </w:p>
          <w:p w:rsidR="00E96A98" w:rsidRDefault="00E96A98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психологии.</w:t>
            </w:r>
          </w:p>
          <w:p w:rsidR="000C6705" w:rsidRDefault="000C6705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пад» 1-4 кл.</w:t>
            </w:r>
          </w:p>
          <w:p w:rsidR="00985D44" w:rsidRPr="005653AE" w:rsidRDefault="00985D4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B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410CC6" w:rsidRDefault="00783AF6" w:rsidP="008979F4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="005242BC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обществе</w:t>
            </w:r>
            <w:r w:rsidR="005242BC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5242BC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объед</w:t>
            </w:r>
            <w:r w:rsidR="005242BC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5242BC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410CC6" w:rsidRDefault="004902CE" w:rsidP="00783AF6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83AF6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</w:t>
            </w:r>
            <w:r w:rsidR="00783AF6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783AF6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щественно поле</w:t>
            </w:r>
            <w:r w:rsidR="00783AF6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783AF6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дел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410CC6" w:rsidRDefault="00E96A98" w:rsidP="00E96A98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Учстие в т</w:t>
            </w:r>
            <w:r w:rsidR="004902CE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</w:t>
            </w:r>
            <w:r w:rsidR="004902CE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902CE" w:rsidRPr="00410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акциях.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</w:t>
            </w:r>
            <w:r w:rsidR="00E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«Туберкулёз – опасен»</w:t>
            </w:r>
            <w:r w:rsidR="00E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F6">
              <w:rPr>
                <w:rFonts w:ascii="Times New Roman" w:hAnsi="Times New Roman" w:cs="Times New Roman"/>
                <w:sz w:val="24"/>
                <w:szCs w:val="24"/>
              </w:rPr>
              <w:t xml:space="preserve"> волонтё</w:t>
            </w:r>
            <w:r w:rsidR="00783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отряд.</w:t>
            </w:r>
            <w:r w:rsidR="0078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242BC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кулы.</w:t>
            </w:r>
          </w:p>
        </w:tc>
      </w:tr>
      <w:tr w:rsidR="009B7D4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Pr="005653AE" w:rsidRDefault="00783AF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B7D4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D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Default="003437EE" w:rsidP="003437EE">
            <w:pPr>
              <w:pStyle w:val="12TABL-tx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 «Питаемся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4EAB" w:rsidRPr="005653AE" w:rsidRDefault="00E14EAB" w:rsidP="003437E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11DFB" w:rsidRDefault="00111DFB" w:rsidP="00111DFB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лидеров 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Совета л</w:t>
            </w:r>
            <w:r>
              <w:rPr>
                <w:rFonts w:ascii="Times New Roman" w:hAnsi="Times New Roman"/>
                <w:sz w:val="24"/>
                <w:szCs w:val="24"/>
              </w:rPr>
              <w:t>идеров</w:t>
            </w:r>
          </w:p>
          <w:p w:rsidR="009B7D4C" w:rsidRPr="005653AE" w:rsidRDefault="00111DFB" w:rsidP="00111DF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Default="009B7D4C" w:rsidP="00C2458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  <w:r w:rsidR="00C245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D4C" w:rsidRPr="005653AE" w:rsidRDefault="00C2458B" w:rsidP="00C2458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классов 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(КОД)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B7D4C" w:rsidRPr="005653AE" w:rsidRDefault="00C2458B" w:rsidP="00C2458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9B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458B">
              <w:rPr>
                <w:rFonts w:ascii="Times New Roman" w:hAnsi="Times New Roman" w:cs="Times New Roman"/>
                <w:sz w:val="24"/>
                <w:szCs w:val="24"/>
              </w:rPr>
              <w:t>школьном ко</w:t>
            </w:r>
            <w:r w:rsidRPr="00C2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58B">
              <w:rPr>
                <w:rFonts w:ascii="Times New Roman" w:hAnsi="Times New Roman" w:cs="Times New Roman"/>
                <w:sz w:val="24"/>
                <w:szCs w:val="24"/>
              </w:rPr>
              <w:t>курсе «Лучший класс»</w:t>
            </w:r>
            <w:r w:rsidR="00985D44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</w:tr>
      <w:tr w:rsidR="00410CC6" w:rsidRPr="005653AE" w:rsidTr="006F73DD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ентация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B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CF6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A2CF6" w:rsidRPr="005653AE" w:rsidRDefault="009A2CF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A2CF6" w:rsidRPr="005653AE" w:rsidRDefault="009A2CF6" w:rsidP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2F7CE8" w:rsidRPr="005653AE" w:rsidTr="008979F4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2F7CE8" w:rsidRDefault="002F7CE8" w:rsidP="002F7CE8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E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Ноябрь</w:t>
            </w:r>
            <w:r w:rsidRPr="002F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7CE8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2­я 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4­я неделя</w:t>
            </w:r>
          </w:p>
        </w:tc>
      </w:tr>
      <w:tr w:rsidR="002F7CE8" w:rsidRPr="005653AE" w:rsidTr="008979F4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D55FA" w:rsidRDefault="00ED55FA" w:rsidP="003056B1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CE8" w:rsidRPr="005653AE" w:rsidRDefault="003056B1" w:rsidP="003056B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83961">
              <w:rPr>
                <w:rFonts w:ascii="Times New Roman" w:hAnsi="Times New Roman"/>
                <w:sz w:val="24"/>
                <w:szCs w:val="24"/>
              </w:rPr>
              <w:t>Индивидуальная работа с детьми состоящих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ГР, </w:t>
            </w:r>
            <w:r w:rsidRPr="00B83961">
              <w:rPr>
                <w:rFonts w:ascii="Times New Roman" w:hAnsi="Times New Roman"/>
                <w:sz w:val="24"/>
                <w:szCs w:val="24"/>
              </w:rPr>
              <w:t>СОП</w:t>
            </w:r>
            <w:r>
              <w:rPr>
                <w:rFonts w:ascii="Times New Roman" w:hAnsi="Times New Roman"/>
                <w:sz w:val="24"/>
                <w:szCs w:val="24"/>
              </w:rPr>
              <w:t>, ПДН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3056B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B1">
              <w:rPr>
                <w:rFonts w:ascii="Times New Roman" w:hAnsi="Times New Roman" w:cs="Times New Roman"/>
                <w:sz w:val="24"/>
                <w:szCs w:val="24"/>
              </w:rPr>
              <w:t>Участие в мер</w:t>
            </w:r>
            <w:r w:rsidRPr="00305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r w:rsidRPr="003056B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5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56B1">
              <w:rPr>
                <w:rFonts w:ascii="Times New Roman" w:hAnsi="Times New Roman" w:cs="Times New Roman"/>
                <w:sz w:val="24"/>
                <w:szCs w:val="24"/>
              </w:rPr>
              <w:t>священных Дню гражданской обороны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96A98" w:rsidRDefault="003056B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</w:p>
          <w:p w:rsidR="002F7CE8" w:rsidRPr="005653AE" w:rsidRDefault="00E96A98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соц. страниц обучабщихся.</w:t>
            </w:r>
            <w:r w:rsidR="0030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3056B1" w:rsidP="00C2458B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программой кл. руководителя.</w:t>
            </w:r>
            <w:r w:rsidR="00C2458B">
              <w:t xml:space="preserve"> </w:t>
            </w:r>
            <w:r w:rsidR="00C2458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C2458B" w:rsidRPr="00C2458B">
              <w:rPr>
                <w:rFonts w:ascii="Times New Roman" w:hAnsi="Times New Roman" w:cs="Times New Roman"/>
                <w:sz w:val="24"/>
                <w:szCs w:val="24"/>
              </w:rPr>
              <w:t>с Днем матери</w:t>
            </w:r>
            <w:r w:rsidR="00C2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CE8" w:rsidRPr="005653AE" w:rsidTr="008979F4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2F7CE8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</w:t>
            </w:r>
          </w:p>
        </w:tc>
      </w:tr>
      <w:tr w:rsidR="002F7CE8" w:rsidRPr="005653AE" w:rsidTr="008979F4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стии, ко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рекционно - воспит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тельные з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2F7CE8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2F7CE8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CE8" w:rsidRPr="005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(Приложение1)</w:t>
            </w:r>
            <w:r w:rsidR="0089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9F4" w:rsidRPr="005653AE" w:rsidTr="008979F4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79F4" w:rsidRPr="005653AE" w:rsidRDefault="008979F4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79F4" w:rsidRPr="005653AE" w:rsidRDefault="008979F4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8979F4" w:rsidRDefault="008979F4" w:rsidP="008979F4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6F73DD" w:rsidRDefault="008979F4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3DD">
              <w:rPr>
                <w:rFonts w:ascii="Times New Roman" w:hAnsi="Times New Roman"/>
                <w:sz w:val="24"/>
                <w:szCs w:val="24"/>
              </w:rPr>
              <w:t>Информационные минуты.</w:t>
            </w:r>
          </w:p>
          <w:p w:rsidR="008979F4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Минуты чтения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F4" w:rsidRPr="00F81C3C">
              <w:rPr>
                <w:rFonts w:ascii="Times New Roman" w:hAnsi="Times New Roman"/>
                <w:sz w:val="24"/>
                <w:szCs w:val="24"/>
              </w:rPr>
              <w:t>Ведение жур</w:t>
            </w:r>
            <w:r w:rsidR="008979F4">
              <w:rPr>
                <w:rFonts w:ascii="Times New Roman" w:hAnsi="Times New Roman"/>
                <w:sz w:val="24"/>
                <w:szCs w:val="24"/>
              </w:rPr>
              <w:t>н</w:t>
            </w:r>
            <w:r w:rsidR="008979F4" w:rsidRPr="00F81C3C">
              <w:rPr>
                <w:rFonts w:ascii="Times New Roman" w:hAnsi="Times New Roman"/>
                <w:sz w:val="24"/>
                <w:szCs w:val="24"/>
              </w:rPr>
              <w:t xml:space="preserve">алов инструктажей с </w:t>
            </w:r>
            <w:r w:rsidR="008979F4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8979F4" w:rsidRPr="00F81C3C">
              <w:rPr>
                <w:rFonts w:ascii="Times New Roman" w:hAnsi="Times New Roman"/>
                <w:sz w:val="24"/>
                <w:szCs w:val="24"/>
              </w:rPr>
              <w:t>щимися</w:t>
            </w:r>
            <w:r w:rsidR="00897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9F4" w:rsidRDefault="006F73DD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79F4">
              <w:rPr>
                <w:rFonts w:ascii="Times New Roman" w:hAnsi="Times New Roman"/>
                <w:sz w:val="24"/>
                <w:szCs w:val="24"/>
              </w:rPr>
              <w:t>. Использование системы ЭПОС в контро</w:t>
            </w:r>
            <w:r w:rsidR="003777A7">
              <w:rPr>
                <w:rFonts w:ascii="Times New Roman" w:hAnsi="Times New Roman"/>
                <w:sz w:val="24"/>
                <w:szCs w:val="24"/>
              </w:rPr>
              <w:t>л</w:t>
            </w:r>
            <w:r w:rsidR="008979F4">
              <w:rPr>
                <w:rFonts w:ascii="Times New Roman" w:hAnsi="Times New Roman"/>
                <w:sz w:val="24"/>
                <w:szCs w:val="24"/>
              </w:rPr>
              <w:t>е успеваемости учащихся.</w:t>
            </w:r>
          </w:p>
          <w:p w:rsidR="006F73DD" w:rsidRPr="005653AE" w:rsidRDefault="006F73DD" w:rsidP="002C49D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Здоровьесбережение.</w:t>
            </w:r>
            <w:r w:rsidR="00E9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0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E96A98">
              <w:rPr>
                <w:rFonts w:ascii="Times New Roman" w:hAnsi="Times New Roman"/>
                <w:sz w:val="24"/>
                <w:szCs w:val="24"/>
              </w:rPr>
              <w:t xml:space="preserve"> гражд. – патр.</w:t>
            </w:r>
            <w:r w:rsidR="000C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9D1">
              <w:rPr>
                <w:rFonts w:ascii="Times New Roman" w:hAnsi="Times New Roman"/>
                <w:sz w:val="24"/>
                <w:szCs w:val="24"/>
              </w:rPr>
              <w:t>месячника</w:t>
            </w:r>
            <w:r w:rsidR="000C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05" w:rsidRPr="000C6705">
              <w:rPr>
                <w:rFonts w:ascii="Times New Roman" w:hAnsi="Times New Roman" w:cs="Times New Roman"/>
                <w:sz w:val="24"/>
                <w:szCs w:val="24"/>
              </w:rPr>
              <w:t>«Имею право и обязан»</w:t>
            </w:r>
          </w:p>
        </w:tc>
      </w:tr>
      <w:tr w:rsidR="002F7CE8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5F2203" w:rsidP="005F2203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использованию системы ЭПОС в контроле усп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ваемости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5F2203" w:rsidP="005F2203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преступл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шеннолетними.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5F2203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3056B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3C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светительской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с родителями</w:t>
            </w:r>
            <w:r w:rsidR="00AF2B26">
              <w:rPr>
                <w:rFonts w:ascii="Times New Roman" w:hAnsi="Times New Roman"/>
                <w:sz w:val="24"/>
                <w:szCs w:val="24"/>
              </w:rPr>
              <w:t xml:space="preserve"> по вопросам обуч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е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ния и воспитания.</w:t>
            </w:r>
          </w:p>
        </w:tc>
      </w:tr>
      <w:tr w:rsidR="002F7CE8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0C6705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 xml:space="preserve">5. Ключевые </w:t>
            </w:r>
            <w:r w:rsidRPr="000C6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общешкол</w:t>
            </w:r>
            <w:r w:rsidRPr="000C6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0C6705" w:rsidRDefault="005F2203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«Героям Отечес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ва посвящается»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0C6705" w:rsidRDefault="003056B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Месячник права «Имею право и обязан»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0C6705" w:rsidRDefault="00985D44" w:rsidP="00985D4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Конкурс стихов «Славим имя мат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0C6705" w:rsidRDefault="00410CC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«С любовью к м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705">
              <w:rPr>
                <w:rFonts w:ascii="Times New Roman" w:hAnsi="Times New Roman" w:cs="Times New Roman"/>
                <w:sz w:val="24"/>
                <w:szCs w:val="24"/>
              </w:rPr>
              <w:t>ме»</w:t>
            </w:r>
          </w:p>
        </w:tc>
      </w:tr>
      <w:tr w:rsidR="002F7CE8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Детские обществе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ные объед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щественно поле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ных дел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3437E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2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матических </w:t>
            </w: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волонтёров </w:t>
            </w:r>
            <w:r w:rsidR="003437EE">
              <w:rPr>
                <w:rFonts w:ascii="Times New Roman" w:hAnsi="Times New Roman" w:cs="Times New Roman"/>
                <w:sz w:val="24"/>
                <w:szCs w:val="24"/>
              </w:rPr>
              <w:t>Тематические акции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5F2203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3">
              <w:rPr>
                <w:rFonts w:ascii="Times New Roman" w:hAnsi="Times New Roman" w:cs="Times New Roman"/>
                <w:sz w:val="24"/>
                <w:szCs w:val="24"/>
              </w:rPr>
              <w:t>«Новогодний ка</w:t>
            </w:r>
            <w:r w:rsidRPr="005F2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203">
              <w:rPr>
                <w:rFonts w:ascii="Times New Roman" w:hAnsi="Times New Roman" w:cs="Times New Roman"/>
                <w:sz w:val="24"/>
                <w:szCs w:val="24"/>
              </w:rPr>
              <w:t>навал»</w:t>
            </w:r>
          </w:p>
        </w:tc>
      </w:tr>
      <w:tr w:rsidR="002F7CE8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2F7CE8" w:rsidRDefault="002F7CE8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3C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б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щешкольного с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Default="003437EE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</w:p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 xml:space="preserve"> Совета л</w:t>
            </w:r>
            <w:r>
              <w:rPr>
                <w:rFonts w:ascii="Times New Roman" w:hAnsi="Times New Roman"/>
                <w:sz w:val="24"/>
                <w:szCs w:val="24"/>
              </w:rPr>
              <w:t>идеров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F7CE8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лидеров </w:t>
            </w:r>
          </w:p>
          <w:p w:rsidR="002F7CE8" w:rsidRPr="005653AE" w:rsidRDefault="002F7CE8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классов 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(КОД) </w:t>
            </w:r>
          </w:p>
        </w:tc>
      </w:tr>
      <w:tr w:rsidR="00410CC6" w:rsidRPr="005653AE" w:rsidTr="006F73DD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410CC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ентация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410CC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</w:t>
            </w:r>
          </w:p>
        </w:tc>
      </w:tr>
      <w:tr w:rsidR="00410CC6" w:rsidRPr="005653AE" w:rsidTr="006F73DD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410CC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410CC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C2458B" w:rsidRPr="005653AE" w:rsidTr="006F73DD">
        <w:trPr>
          <w:trHeight w:val="120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Pr="00C2458B" w:rsidRDefault="00C2458B" w:rsidP="00C2458B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Декабрь</w:t>
            </w:r>
          </w:p>
        </w:tc>
      </w:tr>
      <w:tr w:rsidR="00C2458B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Pr="00C2458B" w:rsidRDefault="00C2458B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Pr="005653AE" w:rsidRDefault="00C2458B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Pr="005653AE" w:rsidRDefault="00C2458B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2­я 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Pr="005653AE" w:rsidRDefault="00C2458B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2458B" w:rsidRPr="005653AE" w:rsidRDefault="00C2458B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4­я неделя</w:t>
            </w:r>
          </w:p>
        </w:tc>
      </w:tr>
      <w:tr w:rsidR="00892044" w:rsidRPr="005653AE" w:rsidTr="00CD1E8C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Pr="005653AE" w:rsidRDefault="00892044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Pr="00F81C3C" w:rsidRDefault="00892044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сообщения 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ждународном дне инвалидов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Default="003F467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обучающихся к конкурсам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уровня.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Default="00892044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полугодия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Default="00892044" w:rsidP="0089204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2458B">
              <w:rPr>
                <w:rFonts w:ascii="Times New Roman" w:hAnsi="Times New Roman"/>
                <w:sz w:val="24"/>
                <w:szCs w:val="24"/>
              </w:rPr>
              <w:t xml:space="preserve">Инструктажи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C2458B">
              <w:rPr>
                <w:rFonts w:ascii="Times New Roman" w:hAnsi="Times New Roman"/>
                <w:sz w:val="24"/>
                <w:szCs w:val="24"/>
              </w:rPr>
              <w:t xml:space="preserve"> без</w:t>
            </w:r>
            <w:r w:rsidRPr="00C2458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58B">
              <w:rPr>
                <w:rFonts w:ascii="Times New Roman" w:hAnsi="Times New Roman"/>
                <w:sz w:val="24"/>
                <w:szCs w:val="24"/>
              </w:rPr>
              <w:t>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  <w:tr w:rsidR="00892044" w:rsidRPr="005653AE" w:rsidTr="00CD1E8C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Default="00892044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892044" w:rsidRDefault="00892044" w:rsidP="00892044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</w:t>
            </w:r>
          </w:p>
        </w:tc>
      </w:tr>
      <w:tr w:rsidR="000C35CF" w:rsidRPr="005653AE" w:rsidTr="006F73DD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C35CF" w:rsidRPr="005653AE" w:rsidRDefault="000C35CF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стии, ко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рекционно - воспит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тельные з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C35CF" w:rsidRPr="005653AE" w:rsidRDefault="000C35CF" w:rsidP="000C35CF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0C35CF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 w:rsidR="000C35CF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35CF" w:rsidRPr="005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</w:t>
            </w:r>
            <w:r w:rsidR="0037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5CF" w:rsidRPr="005653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C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5CF" w:rsidRPr="005653AE" w:rsidTr="006F73DD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C35CF" w:rsidRPr="005653AE" w:rsidRDefault="000C35CF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C35CF" w:rsidRPr="005653AE" w:rsidRDefault="000C35CF" w:rsidP="000C35C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0C35CF" w:rsidRDefault="000C35CF" w:rsidP="000C35CF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0C35CF" w:rsidRDefault="006F73DD" w:rsidP="000C35C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35CF">
              <w:rPr>
                <w:rFonts w:ascii="Times New Roman" w:hAnsi="Times New Roman"/>
                <w:sz w:val="24"/>
                <w:szCs w:val="24"/>
              </w:rPr>
              <w:t>. Использование системы ЭПОС в контрое успеваемости учащихся.</w:t>
            </w:r>
          </w:p>
          <w:p w:rsidR="006F73DD" w:rsidRDefault="006F73DD" w:rsidP="000C35C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Информационные минуты.</w:t>
            </w:r>
          </w:p>
          <w:p w:rsidR="006F73DD" w:rsidRDefault="006F73DD" w:rsidP="000C35C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Минуты чтения.</w:t>
            </w:r>
          </w:p>
          <w:p w:rsidR="006F73DD" w:rsidRDefault="006F73DD" w:rsidP="000C35C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Здоровьесбережение.</w:t>
            </w:r>
          </w:p>
        </w:tc>
      </w:tr>
      <w:tr w:rsidR="00410CC6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C35CF" w:rsidRPr="000C35CF" w:rsidRDefault="000C35CF" w:rsidP="000C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c</w:t>
            </w:r>
          </w:p>
          <w:p w:rsidR="00410CC6" w:rsidRPr="00F81C3C" w:rsidRDefault="000C35CF" w:rsidP="000C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CF">
              <w:rPr>
                <w:rFonts w:ascii="Times New Roman" w:hAnsi="Times New Roman"/>
                <w:sz w:val="24"/>
                <w:szCs w:val="24"/>
              </w:rPr>
              <w:t>семьями по в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просам воспит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ния, обучения д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0C35CF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 w:rsidRPr="000C35CF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>ное оповещение через группу класса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 xml:space="preserve"> WhatsApp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0C35C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к участию в мероприятиях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школы.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331D05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 в каник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</w:tr>
      <w:tr w:rsidR="00410CC6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Pr="0056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общешкол</w:t>
            </w:r>
            <w:r w:rsidRPr="0056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0C35CF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КОД</w:t>
            </w:r>
          </w:p>
          <w:p w:rsidR="00892044" w:rsidRPr="00F81C3C" w:rsidRDefault="00892044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C2458B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Декада русского языка </w:t>
            </w:r>
          </w:p>
          <w:p w:rsidR="00C97CBF" w:rsidRPr="00C97CBF" w:rsidRDefault="00C97CBF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ДПТ </w:t>
            </w:r>
            <w:r w:rsidRPr="00C97CBF">
              <w:rPr>
                <w:rFonts w:ascii="Times New Roman" w:hAnsi="Times New Roman"/>
                <w:sz w:val="24"/>
                <w:szCs w:val="24"/>
              </w:rPr>
              <w:t>«Зима - чароде</w:t>
            </w:r>
            <w:r w:rsidRPr="00C97CBF">
              <w:rPr>
                <w:rFonts w:ascii="Times New Roman" w:hAnsi="Times New Roman"/>
                <w:sz w:val="24"/>
                <w:szCs w:val="24"/>
              </w:rPr>
              <w:t>й</w:t>
            </w:r>
            <w:r w:rsidRPr="00C97CBF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892044" w:rsidRDefault="00892044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0C35C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Пермского края.</w:t>
            </w:r>
          </w:p>
          <w:p w:rsidR="00C97CBF" w:rsidRDefault="00C97CB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0C35C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пантин»</w:t>
            </w:r>
          </w:p>
        </w:tc>
      </w:tr>
      <w:tr w:rsidR="003437EE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5653AE" w:rsidRDefault="003437EE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Детские обществе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ные объед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5653AE" w:rsidRDefault="003437EE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щественно поле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ных дел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5653AE" w:rsidRDefault="003437EE" w:rsidP="003437E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 в спортивные игры</w:t>
            </w: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5653AE" w:rsidRDefault="003437EE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волонтёров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Default="003437E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ровительные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410CC6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5653AE" w:rsidRDefault="00410CC6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Pr="00F81C3C" w:rsidRDefault="003437EE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 «ЗОЖ для нас»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7A737F" w:rsidRDefault="003437EE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 w:rsidRPr="007A737F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</w:p>
          <w:p w:rsidR="00410CC6" w:rsidRPr="003437EE" w:rsidRDefault="003437EE" w:rsidP="008979F4">
            <w:pPr>
              <w:pStyle w:val="12TABL-txt"/>
              <w:rPr>
                <w:rFonts w:ascii="Times New Roman" w:hAnsi="Times New Roman"/>
                <w:b/>
                <w:sz w:val="24"/>
                <w:szCs w:val="24"/>
              </w:rPr>
            </w:pPr>
            <w:r w:rsidRPr="007A737F">
              <w:rPr>
                <w:rFonts w:ascii="Times New Roman" w:hAnsi="Times New Roman"/>
                <w:sz w:val="24"/>
                <w:szCs w:val="24"/>
              </w:rPr>
              <w:t>Совета лидеров</w:t>
            </w:r>
            <w:r w:rsidRPr="003437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3437E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школе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10CC6" w:rsidRDefault="003437E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</w:tr>
      <w:tr w:rsidR="00331D05" w:rsidRPr="005653AE" w:rsidTr="006F73DD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31D0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ентация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31D0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профориентации (психолог)</w:t>
            </w:r>
          </w:p>
        </w:tc>
      </w:tr>
      <w:tr w:rsidR="00331D05" w:rsidRPr="005653AE" w:rsidTr="006F73DD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31D0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31D0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331D05" w:rsidRPr="005653AE" w:rsidTr="006F73DD">
        <w:trPr>
          <w:trHeight w:val="120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Pr="00C2458B" w:rsidRDefault="00331D05" w:rsidP="006F73DD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37EE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D43A5F" w:rsidRDefault="003437EE" w:rsidP="006F73DD">
            <w:pPr>
              <w:pStyle w:val="12TABL-tx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5653AE" w:rsidRDefault="003437EE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C2458B" w:rsidRDefault="006F73DD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5653AE" w:rsidRDefault="006F73DD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</w:t>
            </w:r>
            <w:r w:rsidR="003437EE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437EE" w:rsidRPr="00C2458B" w:rsidRDefault="006F73DD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</w:t>
            </w: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­я неделя</w:t>
            </w:r>
          </w:p>
        </w:tc>
      </w:tr>
      <w:tr w:rsidR="006F73DD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Pr="00D43A5F" w:rsidRDefault="006F73DD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1. 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Default="00C97CBF" w:rsidP="00C9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никулярной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тости. </w:t>
            </w:r>
          </w:p>
          <w:p w:rsidR="006F73DD" w:rsidRPr="00F81C3C" w:rsidRDefault="006F73DD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Default="006F73DD" w:rsidP="006F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сборы по классам</w:t>
            </w:r>
            <w:r w:rsidR="00C97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3DD" w:rsidRPr="00C97CBF" w:rsidRDefault="00C97CBF" w:rsidP="00C97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щаемости.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классного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тива.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 w:rsidRPr="00F81C3C">
              <w:rPr>
                <w:rFonts w:ascii="Times New Roman" w:hAnsi="Times New Roman"/>
                <w:sz w:val="24"/>
                <w:szCs w:val="24"/>
              </w:rPr>
              <w:t xml:space="preserve"> Ведение жур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 xml:space="preserve">алов инструктажей с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щимися</w:t>
            </w:r>
            <w:r w:rsidR="003F4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Default="006F73DD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A7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73DD" w:rsidRPr="005653AE" w:rsidTr="006F73DD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Pr="00D43A5F" w:rsidRDefault="006F73DD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2. Курсы внеурочной деятельн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стии, ко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рекционно - 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з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  <w:r w:rsidRPr="00D43A5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Pr="005653AE" w:rsidRDefault="006F73DD" w:rsidP="006F73DD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6F73DD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3DD"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(Приложение1)</w:t>
            </w:r>
            <w:r w:rsidR="006F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3DD" w:rsidRPr="005653AE" w:rsidTr="006F73DD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Pr="00D43A5F" w:rsidRDefault="006F73DD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Школ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6F73DD" w:rsidRPr="005653AE" w:rsidRDefault="006F73DD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системы ЭПОС в контро</w:t>
            </w:r>
            <w:r w:rsidR="00C97CB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 успеваемости учащихся.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Информационные минуты.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Минуты чтения.</w:t>
            </w:r>
          </w:p>
          <w:p w:rsidR="006F73DD" w:rsidRDefault="006F73DD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Здоровьесбережение.</w:t>
            </w:r>
          </w:p>
        </w:tc>
      </w:tr>
      <w:tr w:rsidR="00331D0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Pr="00D43A5F" w:rsidRDefault="00331D05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Default="00C97CBF" w:rsidP="00C9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Каникулярная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нятость учащихся. </w:t>
            </w:r>
          </w:p>
          <w:p w:rsidR="00331D05" w:rsidRPr="00F81C3C" w:rsidRDefault="00331D05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892044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C97CBF">
              <w:rPr>
                <w:rFonts w:ascii="Times New Roman" w:hAnsi="Times New Roman"/>
                <w:sz w:val="24"/>
                <w:szCs w:val="24"/>
              </w:rPr>
              <w:t>пос</w:t>
            </w:r>
            <w:r w:rsidR="00C97CBF">
              <w:rPr>
                <w:rFonts w:ascii="Times New Roman" w:hAnsi="Times New Roman"/>
                <w:sz w:val="24"/>
                <w:szCs w:val="24"/>
              </w:rPr>
              <w:t>е</w:t>
            </w:r>
            <w:r w:rsidR="00C97CBF">
              <w:rPr>
                <w:rFonts w:ascii="Times New Roman" w:hAnsi="Times New Roman"/>
                <w:sz w:val="24"/>
                <w:szCs w:val="24"/>
              </w:rPr>
              <w:t>щаемости.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31D05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F467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F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группу класса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 xml:space="preserve"> WhatsApp</w:t>
            </w:r>
          </w:p>
        </w:tc>
      </w:tr>
      <w:tr w:rsidR="00331D0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Pr="00D43A5F" w:rsidRDefault="00331D05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5. Ключ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Pr="00F81C3C" w:rsidRDefault="00331D05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F467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конкурсов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Default="00A13C81" w:rsidP="00A13C81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знаний</w:t>
            </w:r>
            <w:r w:rsidR="00C9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D05" w:rsidRDefault="00C97CBF" w:rsidP="00A13C81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C97CB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старты»</w:t>
            </w:r>
          </w:p>
        </w:tc>
      </w:tr>
      <w:tr w:rsidR="00C97CBF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Pr="00D43A5F" w:rsidRDefault="00C97CBF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6. Детские обществе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объ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динения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Pr="005653AE" w:rsidRDefault="00C97CBF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дел.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Pr="005653AE" w:rsidRDefault="00C97CBF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- лучшие</w:t>
            </w: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Pr="005653AE" w:rsidRDefault="00C97CBF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волонтёров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7CBF" w:rsidRDefault="00C97CBF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ровительные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331D0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Pr="00D43A5F" w:rsidRDefault="00331D05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7. Сам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Pr="00F81C3C" w:rsidRDefault="00331D05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C97CBF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 w:rsidRPr="00F81BDB">
              <w:rPr>
                <w:rFonts w:ascii="Times New Roman" w:hAnsi="Times New Roman"/>
                <w:sz w:val="24"/>
                <w:szCs w:val="24"/>
              </w:rPr>
              <w:t>Организация игр на свежем во</w:t>
            </w:r>
            <w:r w:rsidRPr="00F81BDB">
              <w:rPr>
                <w:rFonts w:ascii="Times New Roman" w:hAnsi="Times New Roman"/>
                <w:sz w:val="24"/>
                <w:szCs w:val="24"/>
              </w:rPr>
              <w:t>з</w:t>
            </w:r>
            <w:r w:rsidRPr="00F81BDB">
              <w:rPr>
                <w:rFonts w:ascii="Times New Roman" w:hAnsi="Times New Roman"/>
                <w:sz w:val="24"/>
                <w:szCs w:val="24"/>
              </w:rPr>
              <w:t>духе с учащим</w:t>
            </w:r>
            <w:r w:rsidRPr="00F81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BDB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C97CBF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2 полугодие.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31D05" w:rsidRDefault="00331D05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6F73DD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8. Профор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профориентации (психолог)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3F4679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6F73DD">
            <w:pPr>
              <w:pStyle w:val="12TABL-tx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3A5F">
              <w:rPr>
                <w:rStyle w:val="Bold"/>
                <w:rFonts w:ascii="Times New Roman" w:hAnsi="Times New Roman" w:cs="Times New Roman"/>
                <w:color w:val="C00000"/>
                <w:sz w:val="24"/>
                <w:szCs w:val="24"/>
              </w:rPr>
              <w:t>Модуль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3F4679" w:rsidRDefault="003F4679" w:rsidP="003F4679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7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Февраль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3F4679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5653AE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5653AE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2­я 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5653AE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5653AE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4­я неделя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1. 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C3C" w:rsidRDefault="00111DFB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 ГР, СОП, ПДН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BDB" w:rsidRDefault="00D66226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нем виде в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сах.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111DFB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ЕИС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11DFB" w:rsidRPr="00F81C3C" w:rsidRDefault="00D66226" w:rsidP="0011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111DFB" w:rsidRPr="00F81C3C">
              <w:rPr>
                <w:rFonts w:ascii="Times New Roman" w:hAnsi="Times New Roman"/>
                <w:sz w:val="24"/>
                <w:szCs w:val="24"/>
              </w:rPr>
              <w:t>общешкольного со</w:t>
            </w:r>
            <w:r w:rsidR="00111DFB">
              <w:rPr>
                <w:rFonts w:ascii="Times New Roman" w:hAnsi="Times New Roman"/>
                <w:sz w:val="24"/>
                <w:szCs w:val="24"/>
              </w:rPr>
              <w:t>ревнования</w:t>
            </w:r>
          </w:p>
          <w:p w:rsidR="003F4679" w:rsidRDefault="00C322D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сах разного уровня.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B27DD0" w:rsidP="00B27DD0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2. Курсы внеурочной деятельн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стии, ко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рекционно - воспит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тельные з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  <w:r w:rsidRPr="00D43A5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5653AE" w:rsidRDefault="003F4679" w:rsidP="003F4679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3F4679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679" w:rsidRPr="005653AE">
              <w:rPr>
                <w:rFonts w:ascii="Times New Roman" w:hAnsi="Times New Roman" w:cs="Times New Roman"/>
                <w:sz w:val="24"/>
                <w:szCs w:val="24"/>
              </w:rPr>
              <w:t>(Приложение1)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Школ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5653AE" w:rsidRDefault="003F4679" w:rsidP="003F4679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3F4679" w:rsidRDefault="003F4679" w:rsidP="003F4679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3F4679" w:rsidRDefault="003F4679" w:rsidP="003F4679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системы ЭПОС в контроле успеваемости учащихся.</w:t>
            </w:r>
          </w:p>
          <w:p w:rsidR="003F4679" w:rsidRDefault="003F4679" w:rsidP="003F4679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Информационные минуты.</w:t>
            </w:r>
          </w:p>
          <w:p w:rsidR="003F4679" w:rsidRDefault="003F4679" w:rsidP="003F4679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Минуты чтения.</w:t>
            </w:r>
          </w:p>
          <w:p w:rsidR="003F4679" w:rsidRDefault="003F4679" w:rsidP="00B27DD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27DD0">
              <w:rPr>
                <w:rFonts w:ascii="Times New Roman" w:hAnsi="Times New Roman"/>
                <w:sz w:val="24"/>
                <w:szCs w:val="24"/>
              </w:rPr>
              <w:t>Коррекция ВПФ.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46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C3C" w:rsidRDefault="00D66226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CF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группу класса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 xml:space="preserve"> 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BDB" w:rsidRDefault="00B27DD0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здравление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цам с 23 февр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C322DE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Индивидуальные  встречи  с  родит</w:t>
            </w: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лями  (законными представителями) для решения возн</w:t>
            </w: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кающих вопросов по обучению и воспит</w:t>
            </w: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2DE">
              <w:rPr>
                <w:rFonts w:ascii="Times New Roman" w:hAnsi="Times New Roman" w:cs="Times New Roman"/>
                <w:sz w:val="24"/>
                <w:szCs w:val="24"/>
              </w:rPr>
              <w:t>нию обучающихся.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111DFB" w:rsidRDefault="00111DFB" w:rsidP="0011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</w:t>
            </w:r>
            <w:r w:rsidR="00AF2B26">
              <w:rPr>
                <w:rFonts w:ascii="Times New Roman" w:hAnsi="Times New Roman"/>
                <w:sz w:val="24"/>
                <w:szCs w:val="24"/>
              </w:rPr>
              <w:t>ого-педагогические консультации по вопросам обучения, воспитания. Ко</w:t>
            </w:r>
            <w:r w:rsidR="00AF2B26">
              <w:rPr>
                <w:rFonts w:ascii="Times New Roman" w:hAnsi="Times New Roman"/>
                <w:sz w:val="24"/>
                <w:szCs w:val="24"/>
              </w:rPr>
              <w:t>р</w:t>
            </w:r>
            <w:r w:rsidR="00AF2B26">
              <w:rPr>
                <w:rFonts w:ascii="Times New Roman" w:hAnsi="Times New Roman"/>
                <w:sz w:val="24"/>
                <w:szCs w:val="24"/>
              </w:rPr>
              <w:t>рекция поведения.</w:t>
            </w:r>
          </w:p>
          <w:p w:rsidR="003F4679" w:rsidRDefault="003F467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5. Ключ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C3C" w:rsidRDefault="00C322DE" w:rsidP="00C3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«Нашей армии сыны»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BDB" w:rsidRDefault="00B27DD0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FE1087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D0">
              <w:rPr>
                <w:rFonts w:ascii="Times New Roman" w:hAnsi="Times New Roman" w:cs="Times New Roman"/>
                <w:sz w:val="24"/>
                <w:szCs w:val="24"/>
              </w:rPr>
              <w:t>«Один день в а</w:t>
            </w:r>
            <w:r w:rsidR="00B27D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DD0">
              <w:rPr>
                <w:rFonts w:ascii="Times New Roman" w:hAnsi="Times New Roman" w:cs="Times New Roman"/>
                <w:sz w:val="24"/>
                <w:szCs w:val="24"/>
              </w:rPr>
              <w:t>мии»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E1087" w:rsidRDefault="00FE1087" w:rsidP="00FE1087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начальных классов.</w:t>
            </w:r>
          </w:p>
          <w:p w:rsidR="003F4679" w:rsidRDefault="003F467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6. Детские обществе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объ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динения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C3C" w:rsidRDefault="00C322DE" w:rsidP="00C3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DE">
              <w:rPr>
                <w:rFonts w:ascii="Times New Roman" w:hAnsi="Times New Roman"/>
                <w:sz w:val="24"/>
                <w:szCs w:val="24"/>
              </w:rPr>
              <w:t>Цикл   меропри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я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 xml:space="preserve">тий   отряда   </w:t>
            </w:r>
            <w:r>
              <w:rPr>
                <w:rFonts w:ascii="Times New Roman" w:hAnsi="Times New Roman"/>
                <w:sz w:val="24"/>
                <w:szCs w:val="24"/>
              </w:rPr>
              <w:t>«т.МЧС»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 xml:space="preserve">   (пров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дение пропаганды по БДД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BDB" w:rsidRDefault="00864EF2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322DE">
              <w:rPr>
                <w:rFonts w:ascii="Times New Roman" w:hAnsi="Times New Roman"/>
                <w:sz w:val="24"/>
                <w:szCs w:val="24"/>
              </w:rPr>
              <w:t>з</w:t>
            </w:r>
            <w:r w:rsidR="00C322DE">
              <w:rPr>
                <w:rFonts w:ascii="Times New Roman" w:hAnsi="Times New Roman"/>
                <w:sz w:val="24"/>
                <w:szCs w:val="24"/>
              </w:rPr>
              <w:t>а</w:t>
            </w:r>
            <w:r w:rsidR="00C322DE">
              <w:rPr>
                <w:rFonts w:ascii="Times New Roman" w:hAnsi="Times New Roman"/>
                <w:sz w:val="24"/>
                <w:szCs w:val="24"/>
              </w:rPr>
              <w:t>нятий в рамках КТП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B27DD0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F0678">
              <w:rPr>
                <w:rFonts w:ascii="Times New Roman" w:hAnsi="Times New Roman"/>
                <w:sz w:val="24"/>
                <w:szCs w:val="24"/>
              </w:rPr>
              <w:t>Неделя воинской славы</w:t>
            </w:r>
            <w:r w:rsidR="00111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C322DE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ях,конкурсах.</w:t>
            </w:r>
          </w:p>
        </w:tc>
      </w:tr>
      <w:tr w:rsidR="003F46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7. Сам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C3C" w:rsidRDefault="00C322DE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рейдов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BDB" w:rsidRDefault="00D6212C" w:rsidP="00D6212C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коллажа </w:t>
            </w: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мальчиках и не только…»</w:t>
            </w: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D43A5F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дневник»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D43A5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актива классов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D43A5F" w:rsidRDefault="003F4679" w:rsidP="00CD1E8C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8. Профор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C3C" w:rsidRDefault="00D43A5F" w:rsidP="00D4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5F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>ориентаци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обучающихся   с использованием информационных ресурсов («К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манда будущего»,  «ПроеКТОриЯ»,  сервисы  «Прим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рочная профе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с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сий», PROprof.ru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Pr="00F81BDB" w:rsidRDefault="00D43A5F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 с выпускниками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D43A5F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D43A5F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терские ПТО</w:t>
            </w:r>
          </w:p>
        </w:tc>
      </w:tr>
      <w:tr w:rsidR="003F4679" w:rsidRPr="005653AE" w:rsidTr="00CD1E8C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3F4679" w:rsidP="00CD1E8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3F4679" w:rsidRDefault="003F4679" w:rsidP="003F4679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D43A5F" w:rsidRPr="005653AE" w:rsidTr="007A737F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Pr="00D43A5F" w:rsidRDefault="00D43A5F" w:rsidP="007A737F">
            <w:pPr>
              <w:pStyle w:val="12TABL-tx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3A5F">
              <w:rPr>
                <w:rStyle w:val="Bold"/>
                <w:rFonts w:ascii="Times New Roman" w:hAnsi="Times New Roman" w:cs="Times New Roman"/>
                <w:color w:val="C00000"/>
                <w:sz w:val="24"/>
                <w:szCs w:val="24"/>
              </w:rPr>
              <w:t>Модуль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Pr="003F4679" w:rsidRDefault="00F700B9" w:rsidP="007A737F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3A5F" w:rsidRPr="005653AE" w:rsidTr="007A737F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Default="00D43A5F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Pr="00F81C3C" w:rsidRDefault="00D43A5F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Pr="009746C5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Pr="009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Pr="005653AE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</w:t>
            </w:r>
            <w:r w:rsidR="00D43A5F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43A5F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</w:t>
            </w: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­я неделя</w:t>
            </w:r>
          </w:p>
        </w:tc>
      </w:tr>
      <w:tr w:rsidR="00AF2B26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F2B26" w:rsidRPr="00D43A5F" w:rsidRDefault="00AF2B26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1. Классное руководство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F2B26" w:rsidRPr="00F81C3C" w:rsidRDefault="00AF2B26" w:rsidP="00AF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 – воспитательная работа ГР, СОП, ПДН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F2B26" w:rsidRPr="00F81BDB" w:rsidRDefault="00AF2B26" w:rsidP="005B205B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ходимости</w:t>
            </w:r>
            <w:r w:rsidR="005B205B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="005B205B">
              <w:rPr>
                <w:rFonts w:ascii="Times New Roman" w:hAnsi="Times New Roman"/>
                <w:sz w:val="24"/>
                <w:szCs w:val="24"/>
              </w:rPr>
              <w:t>е</w:t>
            </w:r>
            <w:r w:rsidR="005B205B">
              <w:rPr>
                <w:rFonts w:ascii="Times New Roman" w:hAnsi="Times New Roman"/>
                <w:sz w:val="24"/>
                <w:szCs w:val="24"/>
              </w:rPr>
              <w:t>ваться по сезо</w:t>
            </w:r>
            <w:r w:rsidR="009A62F6">
              <w:rPr>
                <w:rFonts w:ascii="Times New Roman" w:hAnsi="Times New Roman"/>
                <w:sz w:val="24"/>
                <w:szCs w:val="24"/>
              </w:rPr>
              <w:t>ну.</w:t>
            </w:r>
            <w:r w:rsidR="005B205B">
              <w:rPr>
                <w:rFonts w:ascii="Times New Roman" w:hAnsi="Times New Roman"/>
                <w:sz w:val="24"/>
                <w:szCs w:val="24"/>
              </w:rPr>
              <w:t xml:space="preserve"> беречь здоровье.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F2B26" w:rsidRDefault="00AF2B26" w:rsidP="00AF2B2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ЕИС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F2B26" w:rsidRPr="00F81C3C" w:rsidRDefault="00AF2B26" w:rsidP="00AF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F81C3C">
              <w:rPr>
                <w:rFonts w:ascii="Times New Roman" w:hAnsi="Times New Roman"/>
                <w:sz w:val="24"/>
                <w:szCs w:val="24"/>
              </w:rPr>
              <w:t>общешкольного со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ревнования</w:t>
            </w:r>
          </w:p>
          <w:p w:rsidR="00AF2B26" w:rsidRDefault="00AF2B26" w:rsidP="00AF2B2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сах разного уровня.</w:t>
            </w:r>
          </w:p>
        </w:tc>
      </w:tr>
      <w:tr w:rsidR="00F700B9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D43A5F" w:rsidRDefault="00F700B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Default="00F700B9" w:rsidP="007A737F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0B9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D43A5F" w:rsidRDefault="00F700B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2. Курсы внеурочной деятельн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стии, ко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рекционно - воспит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з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  <w:r w:rsidRPr="00D43A5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5653AE" w:rsidRDefault="00F700B9" w:rsidP="007A737F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</w:t>
            </w:r>
            <w:r w:rsidR="009A62F6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F700B9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B9" w:rsidRPr="005653AE">
              <w:rPr>
                <w:rFonts w:ascii="Times New Roman" w:hAnsi="Times New Roman" w:cs="Times New Roman"/>
                <w:sz w:val="24"/>
                <w:szCs w:val="24"/>
              </w:rPr>
              <w:t>(Приложение1)</w:t>
            </w:r>
          </w:p>
        </w:tc>
      </w:tr>
      <w:tr w:rsidR="00F700B9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D43A5F" w:rsidRDefault="00F700B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3. Школ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5653AE" w:rsidRDefault="00F700B9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F700B9" w:rsidRDefault="00F700B9" w:rsidP="007A737F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F700B9" w:rsidRDefault="00F700B9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системы ЭПОС в контроле успеваемости учащихся.</w:t>
            </w:r>
          </w:p>
          <w:p w:rsidR="00F700B9" w:rsidRDefault="00F700B9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Информационные минуты.</w:t>
            </w:r>
          </w:p>
          <w:p w:rsidR="00F700B9" w:rsidRDefault="00F700B9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Минуты чтения.</w:t>
            </w:r>
          </w:p>
          <w:p w:rsidR="00F700B9" w:rsidRDefault="00F700B9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Коррекция ВПФ. </w:t>
            </w:r>
          </w:p>
        </w:tc>
      </w:tr>
      <w:tr w:rsidR="00F700B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D43A5F" w:rsidRDefault="00F700B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F81C3C" w:rsidRDefault="00F700B9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CF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группу класса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 xml:space="preserve"> 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F81BDB" w:rsidRDefault="00F700B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ционные букл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Default="00F700B9" w:rsidP="00F700B9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советов </w:t>
            </w:r>
            <w:r w:rsidRPr="00F700B9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Default="00F700B9" w:rsidP="00F700B9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9">
              <w:rPr>
                <w:rFonts w:ascii="Times New Roman" w:hAnsi="Times New Roman" w:cs="Times New Roman"/>
                <w:sz w:val="24"/>
                <w:szCs w:val="24"/>
              </w:rPr>
              <w:t>Классные род</w:t>
            </w:r>
            <w:r w:rsidRPr="00F70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0B9">
              <w:rPr>
                <w:rFonts w:ascii="Times New Roman" w:hAnsi="Times New Roman" w:cs="Times New Roman"/>
                <w:sz w:val="24"/>
                <w:szCs w:val="24"/>
              </w:rPr>
              <w:t>тельские собрания</w:t>
            </w:r>
            <w:r w:rsidR="005B205B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F70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00B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D43A5F" w:rsidRDefault="00F700B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5. Ключ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к </w:t>
            </w:r>
          </w:p>
          <w:p w:rsidR="00F700B9" w:rsidRPr="00F81C3C" w:rsidRDefault="00D6212C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Pr="00F81BDB" w:rsidRDefault="00D6212C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естеств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Default="00D6212C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декада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700B9" w:rsidRDefault="00F700B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2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D43A5F" w:rsidRDefault="00D6212C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6. Детские обществе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объ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динения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F81C3C" w:rsidRDefault="00D6212C" w:rsidP="007A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DE">
              <w:rPr>
                <w:rFonts w:ascii="Times New Roman" w:hAnsi="Times New Roman"/>
                <w:sz w:val="24"/>
                <w:szCs w:val="24"/>
              </w:rPr>
              <w:t>Цикл   меропри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я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 xml:space="preserve">тий   отряда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62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т.МЧС»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 xml:space="preserve">   (пр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ведение проп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322DE">
              <w:rPr>
                <w:rFonts w:ascii="Times New Roman" w:hAnsi="Times New Roman"/>
                <w:sz w:val="24"/>
                <w:szCs w:val="24"/>
              </w:rPr>
              <w:t>ганды по БДД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F81BDB" w:rsidRDefault="00D6212C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–в занятий в рамках КТП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F0678">
              <w:rPr>
                <w:rFonts w:ascii="Times New Roman" w:hAnsi="Times New Roman"/>
                <w:sz w:val="24"/>
                <w:szCs w:val="24"/>
              </w:rPr>
              <w:t>Неделя 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</w:t>
            </w:r>
            <w:r w:rsidR="005B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</w:tc>
      </w:tr>
      <w:tr w:rsidR="00D6212C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D43A5F" w:rsidRDefault="00D6212C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7. Сам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F81C3C" w:rsidRDefault="00D6212C" w:rsidP="00D6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лажа </w:t>
            </w: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девочках и не только…»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F81BDB" w:rsidRDefault="00D6212C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курсах.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D6212C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школьных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актива классов</w:t>
            </w:r>
          </w:p>
        </w:tc>
      </w:tr>
      <w:tr w:rsidR="00D6212C" w:rsidRPr="005653AE" w:rsidTr="007A737F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D43A5F" w:rsidRDefault="00D6212C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8. Профор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F81C3C" w:rsidRDefault="00D6212C" w:rsidP="00D6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5F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>ориентаци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3A5F">
              <w:rPr>
                <w:rFonts w:ascii="Times New Roman" w:hAnsi="Times New Roman"/>
                <w:sz w:val="24"/>
                <w:szCs w:val="24"/>
              </w:rPr>
              <w:t xml:space="preserve">обучающихся  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экскурсий в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Pr="00F81BDB" w:rsidRDefault="00D6212C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собеседования с выпускниками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9746C5" w:rsidP="009746C5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п</w:t>
            </w:r>
            <w:r w:rsidR="00D62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12C">
              <w:rPr>
                <w:rFonts w:ascii="Times New Roman" w:hAnsi="Times New Roman" w:cs="Times New Roman"/>
                <w:sz w:val="24"/>
                <w:szCs w:val="24"/>
              </w:rPr>
              <w:t xml:space="preserve">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района.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</w:tr>
      <w:tr w:rsidR="00D6212C" w:rsidRPr="005653AE" w:rsidTr="007A737F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6212C" w:rsidRDefault="00D6212C" w:rsidP="007A737F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9746C5" w:rsidRDefault="009746C5" w:rsidP="006F73DD">
            <w:pPr>
              <w:pStyle w:val="12TABL-tx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46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Модуль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9746C5" w:rsidRDefault="009746C5" w:rsidP="009746C5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C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Апрель</w:t>
            </w:r>
            <w:r w:rsidRPr="009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9746C5" w:rsidP="007A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9746C5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Pr="009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5653AE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</w:t>
            </w: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</w:t>
            </w: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­я неделя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1. Классное руководство</w:t>
            </w:r>
          </w:p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017A30" w:rsidP="007A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BDB" w:rsidRDefault="00017A30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 ГО ЧС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C31BAA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F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группу класса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35CF">
              <w:rPr>
                <w:rFonts w:ascii="Times New Roman" w:hAnsi="Times New Roman"/>
                <w:sz w:val="24"/>
                <w:szCs w:val="24"/>
              </w:rPr>
              <w:t xml:space="preserve"> WhatsApp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C31BAA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собеседования, консультации с учителями -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метниками.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7A737F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2. Курсы внеурочной деятельн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стии, ко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рекционно - воспит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з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  <w:r w:rsidRPr="00D43A5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6"/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5653AE" w:rsidRDefault="009746C5" w:rsidP="007A737F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</w:t>
            </w:r>
            <w:r w:rsidR="009A62F6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9746C5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C5" w:rsidRPr="005653AE">
              <w:rPr>
                <w:rFonts w:ascii="Times New Roman" w:hAnsi="Times New Roman" w:cs="Times New Roman"/>
                <w:sz w:val="24"/>
                <w:szCs w:val="24"/>
              </w:rPr>
              <w:t>(Приложение1)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3. Школ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5653AE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9746C5" w:rsidRDefault="009746C5" w:rsidP="007A737F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9746C5" w:rsidRDefault="009746C5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системы ЭПОС в контроле успеваемости учащихся.</w:t>
            </w:r>
          </w:p>
          <w:p w:rsidR="009746C5" w:rsidRDefault="009746C5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Информационные минуты.</w:t>
            </w:r>
          </w:p>
          <w:p w:rsidR="009746C5" w:rsidRDefault="009746C5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Минуты чтения.</w:t>
            </w:r>
          </w:p>
          <w:p w:rsidR="009746C5" w:rsidRDefault="009746C5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Коррекция ВПФ. </w:t>
            </w:r>
          </w:p>
        </w:tc>
      </w:tr>
      <w:tr w:rsidR="009746C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C31BAA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к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приятиям класса, школы.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BDB" w:rsidRDefault="00C31BAA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 w:rsidRPr="00C31BAA">
              <w:rPr>
                <w:rFonts w:ascii="Times New Roman" w:hAnsi="Times New Roman"/>
                <w:sz w:val="24"/>
                <w:szCs w:val="24"/>
              </w:rPr>
              <w:t>Разработка  п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мяток  и  букл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тов  по  безопа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с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ности  для род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BAA">
              <w:rPr>
                <w:rFonts w:ascii="Times New Roman" w:hAnsi="Times New Roman"/>
                <w:sz w:val="24"/>
                <w:szCs w:val="24"/>
              </w:rPr>
              <w:t>телей и 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C31BAA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сотрудников ПДН, ГИБДД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C31BAA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собеседования, консультации.</w:t>
            </w:r>
          </w:p>
          <w:p w:rsidR="009746C5" w:rsidRPr="00FF5D79" w:rsidRDefault="00FF5D79" w:rsidP="00FF5D7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D79">
              <w:rPr>
                <w:rFonts w:ascii="Times New Roman" w:hAnsi="Times New Roman" w:cs="Times New Roman"/>
                <w:sz w:val="24"/>
                <w:szCs w:val="20"/>
              </w:rPr>
              <w:t>«Родительский всеобуч» по вопр</w:t>
            </w:r>
            <w:r w:rsidRPr="00FF5D79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FF5D79">
              <w:rPr>
                <w:rFonts w:ascii="Times New Roman" w:hAnsi="Times New Roman" w:cs="Times New Roman"/>
                <w:sz w:val="24"/>
                <w:szCs w:val="20"/>
              </w:rPr>
              <w:t xml:space="preserve">сам </w:t>
            </w:r>
            <w:r w:rsidRPr="007A7E89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r w:rsidR="007A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6C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5. Ключ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FE1087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017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F6">
              <w:rPr>
                <w:rFonts w:ascii="Times New Roman" w:hAnsi="Times New Roman"/>
                <w:sz w:val="24"/>
                <w:szCs w:val="24"/>
              </w:rPr>
              <w:t xml:space="preserve">спорта и </w:t>
            </w:r>
            <w:r w:rsidR="00017A30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BDB" w:rsidRDefault="00FE1087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СБО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017A30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«Птичьи новости»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C31BAA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«Всезнайка» СКШ</w:t>
            </w:r>
            <w:r w:rsidR="0001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6C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6. Детские обществе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объ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динения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017A30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ционных листовок по ЗОЖ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BDB" w:rsidRDefault="00017A30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здоровья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0E6654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Волонтёрские акции.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C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Сам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C31BAA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ке учебников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вместно с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текарем.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BDB" w:rsidRDefault="00C31BAA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лидеров.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C31BAA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Pr="00C31BA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</w:tr>
      <w:tr w:rsidR="009746C5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D43A5F" w:rsidRDefault="009746C5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8. Профор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C3C" w:rsidRDefault="000E6654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учебные завед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Pr="00F81BDB" w:rsidRDefault="000E6654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психологов по профориентации.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0E6654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ЦЗН</w:t>
            </w:r>
          </w:p>
        </w:tc>
      </w:tr>
      <w:tr w:rsidR="009746C5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9746C5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746C5" w:rsidRDefault="00FF5D79" w:rsidP="000E6654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0E6654" w:rsidRPr="005653AE" w:rsidTr="007A737F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FF5D79" w:rsidRDefault="000E6654" w:rsidP="007A737F">
            <w:pPr>
              <w:pStyle w:val="12TABL-tx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5D79">
              <w:rPr>
                <w:rStyle w:val="Bold"/>
                <w:rFonts w:ascii="Times New Roman" w:hAnsi="Times New Roman" w:cs="Times New Roman"/>
                <w:color w:val="C00000"/>
                <w:sz w:val="24"/>
                <w:szCs w:val="24"/>
              </w:rPr>
              <w:t>Модуль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0E6654" w:rsidRDefault="000E6654" w:rsidP="007A737F">
            <w:pPr>
              <w:pStyle w:val="12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Май</w:t>
            </w:r>
            <w:r w:rsidRPr="000E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6654" w:rsidRPr="005653AE" w:rsidTr="007A737F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0E6654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F81C3C" w:rsidRDefault="000E6654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1­я неделя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F81BDB" w:rsidRDefault="000E6654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2­я неделя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0E6654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3­я неделя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0E6654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4­я неделя</w:t>
            </w:r>
          </w:p>
        </w:tc>
      </w:tr>
      <w:tr w:rsidR="000E6654" w:rsidRPr="005653AE" w:rsidTr="00C61706">
        <w:trPr>
          <w:trHeight w:val="118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D43A5F" w:rsidRDefault="000E6654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1. Классное руководство</w:t>
            </w:r>
          </w:p>
          <w:p w:rsidR="000E6654" w:rsidRPr="00D43A5F" w:rsidRDefault="000E6654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F81C3C" w:rsidRDefault="00C61706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конкурсы к 9 мая.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Pr="00F81BDB" w:rsidRDefault="00C61706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 с обучающимися перед летними каникулами.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FF5D79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 оздоровительной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C6170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0E6654" w:rsidRPr="005653AE" w:rsidTr="007A737F">
        <w:trPr>
          <w:trHeight w:val="12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0E6654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E6654" w:rsidRDefault="000E6654" w:rsidP="000E6654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классных часов</w:t>
            </w:r>
          </w:p>
        </w:tc>
      </w:tr>
      <w:tr w:rsidR="00FF5D79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D43A5F" w:rsidRDefault="00FF5D7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2. Курсы внеурочной деятельн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стии, ко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рекционно - воспит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з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  <w:r w:rsidRPr="00D43A5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8"/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5653AE" w:rsidRDefault="00FF5D79" w:rsidP="007A737F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работы 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A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Спортивно­оздоровительное направление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: «Спорт для всех»«Волейбол», «Теннис»</w:t>
            </w:r>
          </w:p>
          <w:p w:rsidR="00ED55FA" w:rsidRPr="005653AE" w:rsidRDefault="009A62F6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2F6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«Я – живу в России»</w:t>
            </w:r>
            <w:r w:rsidR="00ED55FA">
              <w:rPr>
                <w:rFonts w:ascii="Times New Roman" w:hAnsi="Times New Roman" w:cs="Times New Roman"/>
                <w:sz w:val="24"/>
                <w:szCs w:val="24"/>
              </w:rPr>
              <w:t>, «Мой край», «Маленькие Россияне»</w:t>
            </w:r>
            <w:r w:rsidR="00ED55FA"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Интеллектуальное направление: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«Любознайка»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FA" w:rsidRPr="005653AE" w:rsidRDefault="00ED55FA" w:rsidP="00ED55FA">
            <w:pPr>
              <w:pStyle w:val="12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педагогическое: </w:t>
            </w:r>
            <w:r w:rsidRPr="005653AE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«Все цвета жизни»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, «Дорога добра»</w:t>
            </w:r>
          </w:p>
          <w:p w:rsidR="00FF5D79" w:rsidRDefault="00ED55FA" w:rsidP="00ED55FA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эстетическое:</w:t>
            </w:r>
            <w:r w:rsidRPr="005653AE">
              <w:rPr>
                <w:sz w:val="24"/>
                <w:szCs w:val="24"/>
              </w:rPr>
              <w:t xml:space="preserve"> 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«Творческая  мастерская»,  «Умелые руки»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79" w:rsidRPr="005653AE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79" w:rsidRPr="005653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F5D79" w:rsidRPr="005653AE" w:rsidTr="007A737F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D43A5F" w:rsidRDefault="00FF5D7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3. Школ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ный урок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5653AE" w:rsidRDefault="00FF5D79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1. Использование воспитательного потенциала урока.</w:t>
            </w:r>
          </w:p>
          <w:p w:rsidR="00FF5D79" w:rsidRDefault="00FF5D79" w:rsidP="007A737F">
            <w:pPr>
              <w:pStyle w:val="12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индивидуальной работы с уч-ся. </w:t>
            </w:r>
          </w:p>
          <w:p w:rsidR="00FF5D79" w:rsidRDefault="00FF5D79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системы ЭПОС в контроле успеваемости учащихся.</w:t>
            </w:r>
          </w:p>
          <w:p w:rsidR="00FF5D79" w:rsidRDefault="00FF5D79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Информационные минуты.</w:t>
            </w:r>
          </w:p>
          <w:p w:rsidR="00FF5D79" w:rsidRDefault="00FF5D79" w:rsidP="007A737F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Минуты чтения.</w:t>
            </w:r>
          </w:p>
          <w:p w:rsidR="00FF5D79" w:rsidRDefault="00FF5D79" w:rsidP="007A73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Коррекция ВПФ. </w:t>
            </w:r>
          </w:p>
        </w:tc>
      </w:tr>
      <w:tr w:rsidR="00FF5D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D43A5F" w:rsidRDefault="00FF5D7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C3C" w:rsidRDefault="00FF5D79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к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сам, акциям.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BDB" w:rsidRDefault="00FF5D7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одительское  собрание  «Роль семьи  в  пр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фессиональном  самоопредел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выпускника</w:t>
            </w:r>
            <w:r w:rsidR="00C61706">
              <w:rPr>
                <w:rFonts w:ascii="Times New Roman" w:hAnsi="Times New Roman"/>
                <w:sz w:val="24"/>
                <w:szCs w:val="24"/>
              </w:rPr>
              <w:t>. Лето без прои</w:t>
            </w:r>
            <w:r w:rsidR="00C61706">
              <w:rPr>
                <w:rFonts w:ascii="Times New Roman" w:hAnsi="Times New Roman"/>
                <w:sz w:val="24"/>
                <w:szCs w:val="24"/>
              </w:rPr>
              <w:t>с</w:t>
            </w:r>
            <w:r w:rsidR="00C61706">
              <w:rPr>
                <w:rFonts w:ascii="Times New Roman" w:hAnsi="Times New Roman"/>
                <w:sz w:val="24"/>
                <w:szCs w:val="24"/>
              </w:rPr>
              <w:t>шествий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FF5D79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 оздоровительной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C6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FF5D7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 в период каникул.</w:t>
            </w:r>
          </w:p>
        </w:tc>
      </w:tr>
      <w:tr w:rsidR="00FF5D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D43A5F" w:rsidRDefault="00FF5D7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5. Ключ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школь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C3C" w:rsidRDefault="00FF5D79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BDB" w:rsidRDefault="00FF5D7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«Великой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 посвящается»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FF5D79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семьи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FF5D7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 оздоровител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  <w:tr w:rsidR="00FF5D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D43A5F" w:rsidRDefault="00FF5D7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Детские обществе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ные объ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динения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C3C" w:rsidRDefault="00FF5D79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D79">
              <w:rPr>
                <w:rFonts w:ascii="Times New Roman" w:hAnsi="Times New Roman"/>
                <w:sz w:val="24"/>
                <w:szCs w:val="24"/>
              </w:rPr>
              <w:t>Цикл дел «Побе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D79">
              <w:rPr>
                <w:rFonts w:ascii="Times New Roman" w:hAnsi="Times New Roman"/>
                <w:sz w:val="24"/>
                <w:szCs w:val="24"/>
              </w:rPr>
              <w:t>ный 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BDB" w:rsidRDefault="00FF5D7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волонтё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движения.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FF5D79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 природоохранные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FF5D79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79" w:rsidRPr="005653AE" w:rsidTr="00FF32E0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D43A5F" w:rsidRDefault="00FF5D79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7. Сам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C3C" w:rsidRDefault="00FF5D79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приятиях школы.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Pr="00F81BDB" w:rsidRDefault="00FF5D79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864EF2" w:rsidP="00C97CB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F5D79" w:rsidRDefault="00864EF2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вительной работе</w:t>
            </w:r>
          </w:p>
        </w:tc>
      </w:tr>
      <w:tr w:rsidR="00C61706" w:rsidRPr="005653AE" w:rsidTr="007A737F">
        <w:trPr>
          <w:trHeight w:val="12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Pr="00D43A5F" w:rsidRDefault="00C61706" w:rsidP="007A737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8. Профор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Pr="00F81C3C" w:rsidRDefault="00C61706" w:rsidP="002F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ступлению в ССУЗ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Pr="00F81BDB" w:rsidRDefault="00C61706" w:rsidP="008979F4">
            <w:pPr>
              <w:pStyle w:val="12TABL-t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Default="00C61706" w:rsidP="002F6655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выпускников.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Default="00C6170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трудовой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тости.</w:t>
            </w:r>
          </w:p>
        </w:tc>
      </w:tr>
      <w:tr w:rsidR="00C61706" w:rsidRPr="005653AE" w:rsidTr="00FF5D79">
        <w:trPr>
          <w:trHeight w:val="428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Default="00C61706" w:rsidP="006F73DD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Default="00C61706" w:rsidP="00FF5D79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E">
              <w:rPr>
                <w:rFonts w:ascii="Times New Roman" w:hAnsi="Times New Roman" w:cs="Times New Roman"/>
                <w:sz w:val="24"/>
                <w:szCs w:val="24"/>
              </w:rPr>
              <w:t>Проведение корр.-воспитательных занятий согласно КТП «Выпускник»</w:t>
            </w:r>
          </w:p>
        </w:tc>
      </w:tr>
      <w:tr w:rsidR="00C61706" w:rsidRPr="005653AE" w:rsidTr="006F73DD">
        <w:trPr>
          <w:trHeight w:val="1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Pr="005653AE" w:rsidRDefault="00C61706" w:rsidP="008979F4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61706" w:rsidRPr="005653AE" w:rsidRDefault="00C61706" w:rsidP="003F4679">
            <w:pPr>
              <w:pStyle w:val="12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C29" w:rsidRPr="008720A7" w:rsidRDefault="00056C29" w:rsidP="00C61706">
      <w:pPr>
        <w:rPr>
          <w:rFonts w:ascii="Times New Roman" w:hAnsi="Times New Roman" w:cs="Times New Roman"/>
          <w:sz w:val="28"/>
          <w:szCs w:val="28"/>
        </w:rPr>
      </w:pPr>
    </w:p>
    <w:sectPr w:rsidR="00056C29" w:rsidRPr="008720A7" w:rsidSect="00872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FB" w:rsidRDefault="00413FFB" w:rsidP="008720A7">
      <w:pPr>
        <w:spacing w:after="0" w:line="240" w:lineRule="auto"/>
      </w:pPr>
      <w:r>
        <w:separator/>
      </w:r>
    </w:p>
  </w:endnote>
  <w:endnote w:type="continuationSeparator" w:id="1">
    <w:p w:rsidR="00413FFB" w:rsidRDefault="00413FFB" w:rsidP="0087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FB" w:rsidRDefault="00413FFB" w:rsidP="008720A7">
      <w:pPr>
        <w:spacing w:after="0" w:line="240" w:lineRule="auto"/>
      </w:pPr>
      <w:r>
        <w:separator/>
      </w:r>
    </w:p>
  </w:footnote>
  <w:footnote w:type="continuationSeparator" w:id="1">
    <w:p w:rsidR="00413FFB" w:rsidRDefault="00413FFB" w:rsidP="008720A7">
      <w:pPr>
        <w:spacing w:after="0" w:line="240" w:lineRule="auto"/>
      </w:pPr>
      <w:r>
        <w:continuationSeparator/>
      </w:r>
    </w:p>
  </w:footnote>
  <w:footnote w:id="2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3">
    <w:p w:rsidR="00C14571" w:rsidRPr="008720A7" w:rsidRDefault="00C14571" w:rsidP="00672956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672956">
      <w:pPr>
        <w:pStyle w:val="a4"/>
      </w:pPr>
    </w:p>
  </w:footnote>
  <w:footnote w:id="4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5">
    <w:p w:rsidR="00C14571" w:rsidRPr="008720A7" w:rsidRDefault="00C14571" w:rsidP="00A730CE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A730CE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A730CE">
      <w:pPr>
        <w:pStyle w:val="a4"/>
      </w:pPr>
    </w:p>
  </w:footnote>
  <w:footnote w:id="6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7">
    <w:p w:rsidR="00C14571" w:rsidRPr="008720A7" w:rsidRDefault="00C14571" w:rsidP="002F7CE8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2F7CE8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2F7CE8">
      <w:pPr>
        <w:pStyle w:val="a4"/>
      </w:pPr>
    </w:p>
  </w:footnote>
  <w:footnote w:id="8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9">
    <w:p w:rsidR="00C14571" w:rsidRPr="008720A7" w:rsidRDefault="00C14571" w:rsidP="000C35CF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0C35CF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0C35CF">
      <w:pPr>
        <w:pStyle w:val="a4"/>
      </w:pPr>
    </w:p>
  </w:footnote>
  <w:footnote w:id="10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11">
    <w:p w:rsidR="00C14571" w:rsidRPr="008720A7" w:rsidRDefault="00C14571" w:rsidP="000C35CF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0C35CF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0C35CF">
      <w:pPr>
        <w:pStyle w:val="a4"/>
      </w:pPr>
    </w:p>
  </w:footnote>
  <w:footnote w:id="12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13">
    <w:p w:rsidR="00C14571" w:rsidRPr="008720A7" w:rsidRDefault="00C14571" w:rsidP="003F4679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3F4679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3F4679">
      <w:pPr>
        <w:pStyle w:val="a4"/>
      </w:pPr>
    </w:p>
  </w:footnote>
  <w:footnote w:id="14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15">
    <w:p w:rsidR="00C14571" w:rsidRPr="008720A7" w:rsidRDefault="00C14571" w:rsidP="003F4679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3F4679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3F4679">
      <w:pPr>
        <w:pStyle w:val="a4"/>
      </w:pPr>
    </w:p>
  </w:footnote>
  <w:footnote w:id="16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17">
    <w:p w:rsidR="00C14571" w:rsidRPr="008720A7" w:rsidRDefault="00C14571" w:rsidP="003F4679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3F4679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3F4679">
      <w:pPr>
        <w:pStyle w:val="a4"/>
      </w:pPr>
    </w:p>
  </w:footnote>
  <w:footnote w:id="18">
    <w:p w:rsidR="00C14571" w:rsidRPr="00672956" w:rsidRDefault="00C14571" w:rsidP="00672956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footnoteRef/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 w:rsidRPr="008720A7">
        <w:rPr>
          <w:rFonts w:ascii="Times New Roman" w:hAnsi="Times New Roman" w:cs="Times New Roman"/>
          <w:i w:val="0"/>
        </w:rPr>
        <w:t>Занятия в каждом классе проводятся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</w:footnote>
  <w:footnote w:id="19">
    <w:p w:rsidR="00C14571" w:rsidRPr="008720A7" w:rsidRDefault="00C14571" w:rsidP="003F4679">
      <w:pPr>
        <w:pStyle w:val="14FootNOTE"/>
        <w:ind w:left="0"/>
        <w:rPr>
          <w:rFonts w:ascii="Times New Roman" w:hAnsi="Times New Roman" w:cs="Times New Roman"/>
          <w:i w:val="0"/>
        </w:rPr>
      </w:pPr>
    </w:p>
    <w:p w:rsidR="00C14571" w:rsidRPr="008720A7" w:rsidRDefault="00C14571" w:rsidP="003F4679">
      <w:pPr>
        <w:pStyle w:val="14FootNOTE"/>
        <w:rPr>
          <w:rFonts w:ascii="Times New Roman" w:hAnsi="Times New Roman" w:cs="Times New Roman"/>
          <w:i w:val="0"/>
        </w:rPr>
      </w:pPr>
      <w:r>
        <w:rPr>
          <w:rStyle w:val="a6"/>
        </w:rPr>
        <w:t>2</w:t>
      </w:r>
      <w:r>
        <w:t xml:space="preserve"> </w:t>
      </w:r>
      <w:r w:rsidRPr="008720A7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Наименование кружков, секций </w:t>
      </w:r>
      <w:r w:rsidRPr="008720A7">
        <w:rPr>
          <w:rFonts w:ascii="Times New Roman" w:hAnsi="Times New Roman" w:cs="Times New Roman"/>
          <w:i w:val="0"/>
        </w:rPr>
        <w:t xml:space="preserve"> в соответствии с расписанием внеурочной деятельности</w:t>
      </w:r>
      <w:r>
        <w:rPr>
          <w:rFonts w:ascii="Times New Roman" w:hAnsi="Times New Roman" w:cs="Times New Roman"/>
          <w:i w:val="0"/>
        </w:rPr>
        <w:t xml:space="preserve"> и к-в занятий</w:t>
      </w:r>
      <w:r w:rsidRPr="008720A7">
        <w:rPr>
          <w:rFonts w:ascii="Times New Roman" w:hAnsi="Times New Roman" w:cs="Times New Roman"/>
          <w:i w:val="0"/>
        </w:rPr>
        <w:t>.</w:t>
      </w:r>
    </w:p>
    <w:p w:rsidR="00C14571" w:rsidRPr="008720A7" w:rsidRDefault="00C14571" w:rsidP="003F467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C2"/>
    <w:rsid w:val="00017A30"/>
    <w:rsid w:val="000208C5"/>
    <w:rsid w:val="00030464"/>
    <w:rsid w:val="00056C29"/>
    <w:rsid w:val="000C35CF"/>
    <w:rsid w:val="000C6705"/>
    <w:rsid w:val="000E6654"/>
    <w:rsid w:val="000F593B"/>
    <w:rsid w:val="00111DFB"/>
    <w:rsid w:val="00192232"/>
    <w:rsid w:val="001E349D"/>
    <w:rsid w:val="00225D3B"/>
    <w:rsid w:val="00241B76"/>
    <w:rsid w:val="0026182F"/>
    <w:rsid w:val="002C49D1"/>
    <w:rsid w:val="002F6655"/>
    <w:rsid w:val="002F7CE8"/>
    <w:rsid w:val="0030423B"/>
    <w:rsid w:val="003056B1"/>
    <w:rsid w:val="00331D05"/>
    <w:rsid w:val="003437EE"/>
    <w:rsid w:val="00364286"/>
    <w:rsid w:val="003777A7"/>
    <w:rsid w:val="00393B67"/>
    <w:rsid w:val="003E4401"/>
    <w:rsid w:val="003F4679"/>
    <w:rsid w:val="00410CC6"/>
    <w:rsid w:val="00413FFB"/>
    <w:rsid w:val="00455B6C"/>
    <w:rsid w:val="004902CE"/>
    <w:rsid w:val="004C41B2"/>
    <w:rsid w:val="00521144"/>
    <w:rsid w:val="005242BC"/>
    <w:rsid w:val="005653AE"/>
    <w:rsid w:val="005710B5"/>
    <w:rsid w:val="005B205B"/>
    <w:rsid w:val="005E4804"/>
    <w:rsid w:val="005F2203"/>
    <w:rsid w:val="00625A1F"/>
    <w:rsid w:val="00672956"/>
    <w:rsid w:val="006A400A"/>
    <w:rsid w:val="006F73DD"/>
    <w:rsid w:val="00783AF6"/>
    <w:rsid w:val="007933C2"/>
    <w:rsid w:val="007A737F"/>
    <w:rsid w:val="007A7E89"/>
    <w:rsid w:val="007D7773"/>
    <w:rsid w:val="007F0E30"/>
    <w:rsid w:val="00803996"/>
    <w:rsid w:val="00812A71"/>
    <w:rsid w:val="00840527"/>
    <w:rsid w:val="00864EF2"/>
    <w:rsid w:val="008720A7"/>
    <w:rsid w:val="008751AC"/>
    <w:rsid w:val="00892044"/>
    <w:rsid w:val="008979F4"/>
    <w:rsid w:val="008F116B"/>
    <w:rsid w:val="009434EA"/>
    <w:rsid w:val="00950FE1"/>
    <w:rsid w:val="00961655"/>
    <w:rsid w:val="009746C5"/>
    <w:rsid w:val="00980B80"/>
    <w:rsid w:val="00985D44"/>
    <w:rsid w:val="00996772"/>
    <w:rsid w:val="009A2CF6"/>
    <w:rsid w:val="009A40F2"/>
    <w:rsid w:val="009A62F6"/>
    <w:rsid w:val="009A7A9F"/>
    <w:rsid w:val="009B7D4C"/>
    <w:rsid w:val="009C2E4D"/>
    <w:rsid w:val="00A13C81"/>
    <w:rsid w:val="00A730CE"/>
    <w:rsid w:val="00AF2B26"/>
    <w:rsid w:val="00B27DD0"/>
    <w:rsid w:val="00B648D4"/>
    <w:rsid w:val="00C14571"/>
    <w:rsid w:val="00C2458B"/>
    <w:rsid w:val="00C31BAA"/>
    <w:rsid w:val="00C322DE"/>
    <w:rsid w:val="00C61706"/>
    <w:rsid w:val="00C63CDD"/>
    <w:rsid w:val="00C94EB2"/>
    <w:rsid w:val="00C97CBF"/>
    <w:rsid w:val="00CC5C6C"/>
    <w:rsid w:val="00CD1E8C"/>
    <w:rsid w:val="00D2278D"/>
    <w:rsid w:val="00D43A5F"/>
    <w:rsid w:val="00D50D7D"/>
    <w:rsid w:val="00D6212C"/>
    <w:rsid w:val="00D66226"/>
    <w:rsid w:val="00D669D3"/>
    <w:rsid w:val="00E04A95"/>
    <w:rsid w:val="00E0653C"/>
    <w:rsid w:val="00E14EAB"/>
    <w:rsid w:val="00E747E6"/>
    <w:rsid w:val="00E96A98"/>
    <w:rsid w:val="00EA52C5"/>
    <w:rsid w:val="00EA6FB5"/>
    <w:rsid w:val="00ED55FA"/>
    <w:rsid w:val="00F700B9"/>
    <w:rsid w:val="00F77910"/>
    <w:rsid w:val="00FE1087"/>
    <w:rsid w:val="00FF32E0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933C2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7933C2"/>
    <w:pPr>
      <w:autoSpaceDE w:val="0"/>
      <w:autoSpaceDN w:val="0"/>
      <w:adjustRightInd w:val="0"/>
      <w:spacing w:after="0" w:line="215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7933C2"/>
    <w:rPr>
      <w:b/>
      <w:bCs/>
    </w:rPr>
  </w:style>
  <w:style w:type="character" w:customStyle="1" w:styleId="vINDX">
    <w:name w:val="vINDX"/>
    <w:uiPriority w:val="99"/>
    <w:rsid w:val="007933C2"/>
    <w:rPr>
      <w:rFonts w:ascii="Arial" w:hAnsi="Arial" w:cs="Arial"/>
      <w:color w:val="000000"/>
      <w:w w:val="100"/>
      <w:vertAlign w:val="superscript"/>
    </w:rPr>
  </w:style>
  <w:style w:type="paragraph" w:customStyle="1" w:styleId="01HEADER-1">
    <w:name w:val="01HEADER-1"/>
    <w:basedOn w:val="a3"/>
    <w:uiPriority w:val="99"/>
    <w:rsid w:val="007933C2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cs="TextBookC"/>
      <w:spacing w:val="-4"/>
      <w:sz w:val="36"/>
      <w:szCs w:val="36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8720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20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20A7"/>
    <w:rPr>
      <w:vertAlign w:val="superscript"/>
    </w:rPr>
  </w:style>
  <w:style w:type="paragraph" w:customStyle="1" w:styleId="14FootNOTE">
    <w:name w:val="14FootNOTE"/>
    <w:basedOn w:val="a"/>
    <w:uiPriority w:val="99"/>
    <w:rsid w:val="008720A7"/>
    <w:pPr>
      <w:autoSpaceDE w:val="0"/>
      <w:autoSpaceDN w:val="0"/>
      <w:adjustRightInd w:val="0"/>
      <w:spacing w:after="0" w:line="220" w:lineRule="atLeast"/>
      <w:ind w:left="567" w:right="567"/>
      <w:textAlignment w:val="center"/>
    </w:pPr>
    <w:rPr>
      <w:rFonts w:ascii="TextBookC" w:hAnsi="TextBookC" w:cs="TextBookC"/>
      <w:i/>
      <w:iCs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A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6C97-A3AA-4433-89E1-E7A59E11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Алевтина</cp:lastModifiedBy>
  <cp:revision>2</cp:revision>
  <cp:lastPrinted>2022-10-20T05:12:00Z</cp:lastPrinted>
  <dcterms:created xsi:type="dcterms:W3CDTF">2022-10-20T10:47:00Z</dcterms:created>
  <dcterms:modified xsi:type="dcterms:W3CDTF">2022-10-20T10:47:00Z</dcterms:modified>
</cp:coreProperties>
</file>