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EAF" w:rsidRPr="00252EAF" w:rsidRDefault="00252EAF" w:rsidP="000E2BC7">
      <w:pPr>
        <w:shd w:val="clear" w:color="auto" w:fill="FFFFFF"/>
        <w:spacing w:line="272" w:lineRule="atLeast"/>
        <w:jc w:val="center"/>
        <w:outlineLvl w:val="1"/>
        <w:rPr>
          <w:rFonts w:eastAsia="Times New Roman" w:cstheme="minorHAnsi"/>
          <w:b/>
          <w:bCs/>
          <w:color w:val="4D4D4D"/>
          <w:sz w:val="22"/>
          <w:szCs w:val="22"/>
          <w:lang w:val="ru-RU" w:eastAsia="ru-RU" w:bidi="ar-SA"/>
        </w:rPr>
      </w:pPr>
      <w:r w:rsidRPr="00252EAF">
        <w:rPr>
          <w:rFonts w:eastAsia="Times New Roman" w:cstheme="minorHAnsi"/>
          <w:b/>
          <w:bCs/>
          <w:color w:val="4D4D4D"/>
          <w:sz w:val="22"/>
          <w:szCs w:val="22"/>
          <w:lang w:val="ru-RU" w:eastAsia="ru-RU" w:bidi="ar-SA"/>
        </w:rPr>
        <w:t>Приказ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center"/>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13 февраля 2015</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bookmarkStart w:id="0" w:name="0"/>
      <w:bookmarkEnd w:id="0"/>
      <w:r w:rsidRPr="00252EAF">
        <w:rPr>
          <w:rFonts w:eastAsia="Times New Roman" w:cstheme="minorHAnsi"/>
          <w:color w:val="000000"/>
          <w:sz w:val="22"/>
          <w:szCs w:val="22"/>
          <w:lang w:val="ru-RU" w:eastAsia="ru-RU" w:bidi="ar-SA"/>
        </w:rPr>
        <w:t>В соответствии с частью 6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1. Утвердить прилагаемый </w:t>
      </w:r>
      <w:hyperlink r:id="rId4" w:anchor="1000" w:history="1">
        <w:r w:rsidRPr="00A8452D">
          <w:rPr>
            <w:rFonts w:eastAsia="Times New Roman" w:cstheme="minorHAnsi"/>
            <w:color w:val="2060A4"/>
            <w:sz w:val="22"/>
            <w:szCs w:val="22"/>
            <w:lang w:val="ru-RU" w:eastAsia="ru-RU" w:bidi="ar-SA"/>
          </w:rPr>
          <w:t>федеральный государственный образовательный стандарт</w:t>
        </w:r>
      </w:hyperlink>
      <w:r w:rsidRPr="00252EAF">
        <w:rPr>
          <w:rFonts w:eastAsia="Times New Roman" w:cstheme="minorHAnsi"/>
          <w:color w:val="000000"/>
          <w:sz w:val="22"/>
          <w:szCs w:val="22"/>
          <w:lang w:val="ru-RU" w:eastAsia="ru-RU" w:bidi="ar-SA"/>
        </w:rPr>
        <w:t xml:space="preserve"> образования обучающихся с умственной отсталостью (интеллектуальными нарушениями) (далее - Стандарт).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Установить, что:</w:t>
      </w:r>
    </w:p>
    <w:p w:rsidR="00252EAF" w:rsidRPr="00252EAF" w:rsidRDefault="009E47BC" w:rsidP="000E2BC7">
      <w:pPr>
        <w:shd w:val="clear" w:color="auto" w:fill="FFFFFF"/>
        <w:spacing w:line="231" w:lineRule="atLeast"/>
        <w:jc w:val="both"/>
        <w:rPr>
          <w:rFonts w:eastAsia="Times New Roman" w:cstheme="minorHAnsi"/>
          <w:color w:val="000000"/>
          <w:sz w:val="22"/>
          <w:szCs w:val="22"/>
          <w:lang w:val="ru-RU" w:eastAsia="ru-RU" w:bidi="ar-SA"/>
        </w:rPr>
      </w:pPr>
      <w:hyperlink r:id="rId5" w:anchor="1000" w:history="1">
        <w:r w:rsidR="00252EAF" w:rsidRPr="00A8452D">
          <w:rPr>
            <w:rFonts w:eastAsia="Times New Roman" w:cstheme="minorHAnsi"/>
            <w:color w:val="2060A4"/>
            <w:sz w:val="22"/>
            <w:szCs w:val="22"/>
            <w:lang w:val="ru-RU" w:eastAsia="ru-RU" w:bidi="ar-SA"/>
          </w:rPr>
          <w:t>Стандарт</w:t>
        </w:r>
      </w:hyperlink>
      <w:r w:rsidR="00252EAF" w:rsidRPr="00252EAF">
        <w:rPr>
          <w:rFonts w:eastAsia="Times New Roman" w:cstheme="minorHAnsi"/>
          <w:color w:val="000000"/>
          <w:sz w:val="22"/>
          <w:szCs w:val="22"/>
          <w:lang w:val="ru-RU" w:eastAsia="ru-RU" w:bidi="ar-SA"/>
        </w:rPr>
        <w:t xml:space="preserve"> применяется к правоотношениям, возникшим с 1 сентября 2016 года;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0" w:type="auto"/>
        <w:tblCellMar>
          <w:top w:w="15" w:type="dxa"/>
          <w:left w:w="15" w:type="dxa"/>
          <w:bottom w:w="15" w:type="dxa"/>
          <w:right w:w="15" w:type="dxa"/>
        </w:tblCellMar>
        <w:tblLook w:val="04A0"/>
      </w:tblPr>
      <w:tblGrid>
        <w:gridCol w:w="1292"/>
        <w:gridCol w:w="1292"/>
      </w:tblGrid>
      <w:tr w:rsidR="00252EAF" w:rsidRPr="00252EAF" w:rsidTr="00252EAF">
        <w:tc>
          <w:tcPr>
            <w:tcW w:w="2500" w:type="pct"/>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Министр </w:t>
            </w:r>
          </w:p>
        </w:tc>
        <w:tc>
          <w:tcPr>
            <w:tcW w:w="2500" w:type="pct"/>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Д.В. Ливанов </w:t>
            </w:r>
          </w:p>
        </w:tc>
      </w:tr>
    </w:tbl>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Зарегистрировано в Минюсте РФ 3 февраля 2015 г.</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Регистрационный № 35850</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Приложение</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Федеральный государственный образовательный стандарт</w:t>
      </w:r>
      <w:r w:rsidRPr="00252EAF">
        <w:rPr>
          <w:rFonts w:eastAsia="Times New Roman" w:cstheme="minorHAnsi"/>
          <w:b/>
          <w:bCs/>
          <w:color w:val="333333"/>
          <w:sz w:val="22"/>
          <w:szCs w:val="22"/>
          <w:lang w:val="ru-RU" w:eastAsia="ru-RU" w:bidi="ar-SA"/>
        </w:rPr>
        <w:br/>
        <w:t>образования обучающихся с умственной отсталостью (интеллектуальными нарушениями)</w:t>
      </w:r>
      <w:r w:rsidRPr="00252EAF">
        <w:rPr>
          <w:rFonts w:eastAsia="Times New Roman" w:cstheme="minorHAnsi"/>
          <w:b/>
          <w:bCs/>
          <w:color w:val="333333"/>
          <w:sz w:val="22"/>
          <w:szCs w:val="22"/>
          <w:lang w:val="ru-RU" w:eastAsia="ru-RU" w:bidi="ar-SA"/>
        </w:rPr>
        <w:br/>
        <w:t xml:space="preserve">(утв. </w:t>
      </w:r>
      <w:hyperlink r:id="rId6" w:anchor="0" w:history="1">
        <w:r w:rsidRPr="00A8452D">
          <w:rPr>
            <w:rFonts w:eastAsia="Times New Roman" w:cstheme="minorHAnsi"/>
            <w:b/>
            <w:bCs/>
            <w:color w:val="2060A4"/>
            <w:sz w:val="22"/>
            <w:szCs w:val="22"/>
            <w:lang w:val="ru-RU" w:eastAsia="ru-RU" w:bidi="ar-SA"/>
          </w:rPr>
          <w:t>приказом</w:t>
        </w:r>
      </w:hyperlink>
      <w:r w:rsidRPr="00252EAF">
        <w:rPr>
          <w:rFonts w:eastAsia="Times New Roman" w:cstheme="minorHAnsi"/>
          <w:b/>
          <w:bCs/>
          <w:color w:val="333333"/>
          <w:sz w:val="22"/>
          <w:szCs w:val="22"/>
          <w:lang w:val="ru-RU" w:eastAsia="ru-RU" w:bidi="ar-SA"/>
        </w:rPr>
        <w:t xml:space="preserve"> Министерства образования и науки РФ от 19 декабря 2014 г. № 1599)</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I. Общие положения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1.2. Стандарт разработан на основе Конституции Российской Федерации</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"10001"</w:instrText>
      </w:r>
      <w:r w:rsidR="009E47BC">
        <w:fldChar w:fldCharType="separate"/>
      </w:r>
      <w:r w:rsidRPr="00A8452D">
        <w:rPr>
          <w:rFonts w:eastAsia="Times New Roman" w:cstheme="minorHAnsi"/>
          <w:color w:val="2060A4"/>
          <w:sz w:val="22"/>
          <w:szCs w:val="22"/>
          <w:lang w:val="ru-RU" w:eastAsia="ru-RU" w:bidi="ar-SA"/>
        </w:rPr>
        <w:t>*(1)</w:t>
      </w:r>
      <w:r w:rsidR="009E47BC">
        <w:fldChar w:fldCharType="end"/>
      </w:r>
      <w:r w:rsidRPr="00252EAF">
        <w:rPr>
          <w:rFonts w:eastAsia="Times New Roman" w:cstheme="minorHAnsi"/>
          <w:color w:val="000000"/>
          <w:sz w:val="22"/>
          <w:szCs w:val="22"/>
          <w:lang w:val="ru-RU" w:eastAsia="ru-RU" w:bidi="ar-SA"/>
        </w:rPr>
        <w:t xml:space="preserve"> и законодательства Российской Федерации с учетом Конвенции ООН о правах ребенка</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"10002"</w:instrText>
      </w:r>
      <w:r w:rsidR="009E47BC">
        <w:fldChar w:fldCharType="separate"/>
      </w:r>
      <w:r w:rsidRPr="00A8452D">
        <w:rPr>
          <w:rFonts w:eastAsia="Times New Roman" w:cstheme="minorHAnsi"/>
          <w:color w:val="2060A4"/>
          <w:sz w:val="22"/>
          <w:szCs w:val="22"/>
          <w:lang w:val="ru-RU" w:eastAsia="ru-RU" w:bidi="ar-SA"/>
        </w:rPr>
        <w:t>*(2)</w:t>
      </w:r>
      <w:r w:rsidR="009E47BC">
        <w:fldChar w:fldCharType="end"/>
      </w:r>
      <w:r w:rsidRPr="00252EAF">
        <w:rPr>
          <w:rFonts w:eastAsia="Times New Roman" w:cstheme="minorHAnsi"/>
          <w:color w:val="000000"/>
          <w:sz w:val="22"/>
          <w:szCs w:val="22"/>
          <w:lang w:val="ru-RU" w:eastAsia="ru-RU" w:bidi="ar-SA"/>
        </w:rPr>
        <w:t xml:space="preserve"> и Конвенции ООН о правах инвалидов, региональных, национальных и этнокультурных потребностей народов Российской Федерации.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1.3 Стандарт включает в себя требования к</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"10003"</w:instrText>
      </w:r>
      <w:r w:rsidR="009E47BC">
        <w:fldChar w:fldCharType="separate"/>
      </w:r>
      <w:r w:rsidRPr="00A8452D">
        <w:rPr>
          <w:rFonts w:eastAsia="Times New Roman" w:cstheme="minorHAnsi"/>
          <w:color w:val="2060A4"/>
          <w:sz w:val="22"/>
          <w:szCs w:val="22"/>
          <w:lang w:val="ru-RU" w:eastAsia="ru-RU" w:bidi="ar-SA"/>
        </w:rPr>
        <w:t>*(3)</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структуре АООП (в том числе к соотношению обязательной части и части, формируемой участниками образовательных отношений) и их объему;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условиям реализации АООП, в том числе кадровым, финансовым, материально-техническим и иным условиям;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результатам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1.4 Стандарт учитывает их возрастные, типологические и индивидуальные особенности, особые образовательные потребности.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раннее получение специальной помощи средствами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научный, практико-ориентированный, действенный характер содержания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доступность содержания познавательных задач, реализуемых в процессе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удлинение сроков получения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систематическая актуализация сформированных у обучающихся знаний и умений;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специальное обучение их «переносу» с учетом изменяющихся условий учебных, познавательных, трудовых и других ситуаций;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52EAF">
        <w:rPr>
          <w:rFonts w:eastAsia="Times New Roman" w:cstheme="minorHAnsi"/>
          <w:color w:val="000000"/>
          <w:sz w:val="22"/>
          <w:szCs w:val="22"/>
          <w:lang w:val="ru-RU" w:eastAsia="ru-RU" w:bidi="ar-SA"/>
        </w:rPr>
        <w:t>нейродинамики</w:t>
      </w:r>
      <w:proofErr w:type="spellEnd"/>
      <w:r w:rsidRPr="00252EAF">
        <w:rPr>
          <w:rFonts w:eastAsia="Times New Roman" w:cstheme="minorHAnsi"/>
          <w:color w:val="000000"/>
          <w:sz w:val="22"/>
          <w:szCs w:val="22"/>
          <w:lang w:val="ru-RU" w:eastAsia="ru-RU" w:bidi="ar-SA"/>
        </w:rPr>
        <w:t xml:space="preserve"> психических процессов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стимуляция познавательной активности, формирование позитивного отношения к окружающему миру.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выделение пропедевтического периода в образовании, обеспечивающего преемственность между дошкольным и школьным этапами;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введение учебных предметов, способствующих формированию представлений о природных и социальных компонентах окружающего мира;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овладение разнообразными видами, средствами и формами коммуникации, обеспечивающими успешность установления и реализации </w:t>
      </w:r>
      <w:proofErr w:type="spellStart"/>
      <w:r w:rsidRPr="00252EAF">
        <w:rPr>
          <w:rFonts w:eastAsia="Times New Roman" w:cstheme="minorHAnsi"/>
          <w:color w:val="000000"/>
          <w:sz w:val="22"/>
          <w:szCs w:val="22"/>
          <w:lang w:val="ru-RU" w:eastAsia="ru-RU" w:bidi="ar-SA"/>
        </w:rPr>
        <w:t>социокультурных</w:t>
      </w:r>
      <w:proofErr w:type="spellEnd"/>
      <w:r w:rsidRPr="00252EAF">
        <w:rPr>
          <w:rFonts w:eastAsia="Times New Roman" w:cstheme="minorHAnsi"/>
          <w:color w:val="000000"/>
          <w:sz w:val="22"/>
          <w:szCs w:val="22"/>
          <w:lang w:val="ru-RU" w:eastAsia="ru-RU" w:bidi="ar-SA"/>
        </w:rPr>
        <w:t xml:space="preserve"> связей и отношений обучающегося с окружающей средой;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возможность обучения по программам профессиональной подготовки квалифицированных рабочих, служащих;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психологическое сопровождение, оптимизирующее взаимодействие обучающегося с педагогами и другими обучающимися;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психологическое сопровождение, направленное на установление взаимодействия семьи и организации;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постепенное расширение образовательного пространства, выходящего за пределы организации.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созданием оптимальных путей развития;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использованием специфических методов и средств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дифференцированным, «пошаговым» обучением;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обязательной индивидуализацией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формированием элементарных социально-бытовых навыков и навыков самообслуживания;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обеспечением присмотра и ухода за обучающимися;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дозированным расширением образовательного пространства внутри организации и за ее пределами;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организацией обучения в разновозрастных классах (группах);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1.9. Стандарт направлен на обеспечение: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единства образовательного пространства Российской Федерации;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разработки </w:t>
      </w:r>
      <w:proofErr w:type="spellStart"/>
      <w:r w:rsidRPr="00252EAF">
        <w:rPr>
          <w:rFonts w:eastAsia="Times New Roman" w:cstheme="minorHAnsi"/>
          <w:color w:val="000000"/>
          <w:sz w:val="22"/>
          <w:szCs w:val="22"/>
          <w:lang w:val="ru-RU" w:eastAsia="ru-RU" w:bidi="ar-SA"/>
        </w:rPr>
        <w:t>критериальной</w:t>
      </w:r>
      <w:proofErr w:type="spellEnd"/>
      <w:r w:rsidRPr="00252EAF">
        <w:rPr>
          <w:rFonts w:eastAsia="Times New Roman" w:cstheme="minorHAnsi"/>
          <w:color w:val="000000"/>
          <w:sz w:val="22"/>
          <w:szCs w:val="22"/>
          <w:lang w:val="ru-RU" w:eastAsia="ru-RU" w:bidi="ar-SA"/>
        </w:rPr>
        <w:t xml:space="preserve"> оценки результатов освоения АООП, деятельности педагогических работников, организаций, функционирования системы образования в целом;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1.10. В основу Стандарта положены </w:t>
      </w:r>
      <w:proofErr w:type="spellStart"/>
      <w:r w:rsidRPr="00252EAF">
        <w:rPr>
          <w:rFonts w:eastAsia="Times New Roman" w:cstheme="minorHAnsi"/>
          <w:color w:val="000000"/>
          <w:sz w:val="22"/>
          <w:szCs w:val="22"/>
          <w:lang w:val="ru-RU" w:eastAsia="ru-RU" w:bidi="ar-SA"/>
        </w:rPr>
        <w:t>деятельностный</w:t>
      </w:r>
      <w:proofErr w:type="spellEnd"/>
      <w:r w:rsidRPr="00252EAF">
        <w:rPr>
          <w:rFonts w:eastAsia="Times New Roman" w:cstheme="minorHAnsi"/>
          <w:color w:val="000000"/>
          <w:sz w:val="22"/>
          <w:szCs w:val="22"/>
          <w:lang w:val="ru-RU" w:eastAsia="ru-RU" w:bidi="ar-SA"/>
        </w:rPr>
        <w:t xml:space="preserve"> и дифференцированный подходы, осуществление которых предполагает</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"10004"</w:instrText>
      </w:r>
      <w:r w:rsidR="009E47BC">
        <w:fldChar w:fldCharType="separate"/>
      </w:r>
      <w:r w:rsidRPr="00A8452D">
        <w:rPr>
          <w:rFonts w:eastAsia="Times New Roman" w:cstheme="minorHAnsi"/>
          <w:color w:val="2060A4"/>
          <w:sz w:val="22"/>
          <w:szCs w:val="22"/>
          <w:lang w:val="ru-RU" w:eastAsia="ru-RU" w:bidi="ar-SA"/>
        </w:rPr>
        <w:t>*(4)</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ориентацию на результаты образования как </w:t>
      </w:r>
      <w:proofErr w:type="spellStart"/>
      <w:r w:rsidRPr="00252EAF">
        <w:rPr>
          <w:rFonts w:eastAsia="Times New Roman" w:cstheme="minorHAnsi"/>
          <w:color w:val="000000"/>
          <w:sz w:val="22"/>
          <w:szCs w:val="22"/>
          <w:lang w:val="ru-RU" w:eastAsia="ru-RU" w:bidi="ar-SA"/>
        </w:rPr>
        <w:t>системообразующий</w:t>
      </w:r>
      <w:proofErr w:type="spellEnd"/>
      <w:r w:rsidRPr="00252EAF">
        <w:rPr>
          <w:rFonts w:eastAsia="Times New Roman" w:cstheme="minorHAnsi"/>
          <w:color w:val="000000"/>
          <w:sz w:val="22"/>
          <w:szCs w:val="22"/>
          <w:lang w:val="ru-RU" w:eastAsia="ru-RU" w:bidi="ar-SA"/>
        </w:rPr>
        <w:t xml:space="preserve">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w:t>
      </w:r>
      <w:proofErr w:type="spellStart"/>
      <w:r w:rsidRPr="00252EAF">
        <w:rPr>
          <w:rFonts w:eastAsia="Times New Roman" w:cstheme="minorHAnsi"/>
          <w:color w:val="000000"/>
          <w:sz w:val="22"/>
          <w:szCs w:val="22"/>
          <w:lang w:val="ru-RU" w:eastAsia="ru-RU" w:bidi="ar-SA"/>
        </w:rPr>
        <w:t>социокультурными</w:t>
      </w:r>
      <w:proofErr w:type="spellEnd"/>
      <w:r w:rsidRPr="00252EAF">
        <w:rPr>
          <w:rFonts w:eastAsia="Times New Roman" w:cstheme="minorHAnsi"/>
          <w:color w:val="000000"/>
          <w:sz w:val="22"/>
          <w:szCs w:val="22"/>
          <w:lang w:val="ru-RU" w:eastAsia="ru-RU" w:bidi="ar-SA"/>
        </w:rPr>
        <w:t xml:space="preserve"> ценностями;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1.11. Стандарт является основой для: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разработки и реализации организацией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определения требований к условиям реализации АООП, в том числе на основе индивидуального учебного плана;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определения требований к результатам освоения обучающимися с умственной отсталостью (интеллектуальными нарушениями)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проведения текущей, промежуточной и итоговой аттестации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осуществления внутреннего мониторинга качества образования в организации;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1.12. Стандарт направлен на решение следующих задач образования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охрана и укрепление физического и психического здоровья детей, в том числе их социального и эмоционального благополучия;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формирование основ гражданской идентичности и мировоззрения обучающихся в соответствии с принятыми в семье и обществе духовно-нравственными и </w:t>
      </w:r>
      <w:proofErr w:type="spellStart"/>
      <w:r w:rsidRPr="00252EAF">
        <w:rPr>
          <w:rFonts w:eastAsia="Times New Roman" w:cstheme="minorHAnsi"/>
          <w:color w:val="000000"/>
          <w:sz w:val="22"/>
          <w:szCs w:val="22"/>
          <w:lang w:val="ru-RU" w:eastAsia="ru-RU" w:bidi="ar-SA"/>
        </w:rPr>
        <w:t>социокультурными</w:t>
      </w:r>
      <w:proofErr w:type="spellEnd"/>
      <w:r w:rsidRPr="00252EAF">
        <w:rPr>
          <w:rFonts w:eastAsia="Times New Roman" w:cstheme="minorHAnsi"/>
          <w:color w:val="000000"/>
          <w:sz w:val="22"/>
          <w:szCs w:val="22"/>
          <w:lang w:val="ru-RU" w:eastAsia="ru-RU" w:bidi="ar-SA"/>
        </w:rPr>
        <w:t xml:space="preserve"> ценностями;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формирование </w:t>
      </w:r>
      <w:proofErr w:type="spellStart"/>
      <w:r w:rsidRPr="00252EAF">
        <w:rPr>
          <w:rFonts w:eastAsia="Times New Roman" w:cstheme="minorHAnsi"/>
          <w:color w:val="000000"/>
          <w:sz w:val="22"/>
          <w:szCs w:val="22"/>
          <w:lang w:val="ru-RU" w:eastAsia="ru-RU" w:bidi="ar-SA"/>
        </w:rPr>
        <w:t>социокультурной</w:t>
      </w:r>
      <w:proofErr w:type="spellEnd"/>
      <w:r w:rsidRPr="00252EAF">
        <w:rPr>
          <w:rFonts w:eastAsia="Times New Roman" w:cstheme="minorHAnsi"/>
          <w:color w:val="000000"/>
          <w:sz w:val="22"/>
          <w:szCs w:val="22"/>
          <w:lang w:val="ru-RU" w:eastAsia="ru-RU" w:bidi="ar-SA"/>
        </w:rPr>
        <w:t xml:space="preserve">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1.13. Стандарт устанавливает сроки освоения АООП обучающимися с умственной отсталостью (интеллектуальными нарушениями) 9 - 13 лет.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w:t>
      </w:r>
      <w:proofErr w:type="spellStart"/>
      <w:r w:rsidRPr="00252EAF">
        <w:rPr>
          <w:rFonts w:eastAsia="Times New Roman" w:cstheme="minorHAnsi"/>
          <w:color w:val="000000"/>
          <w:sz w:val="22"/>
          <w:szCs w:val="22"/>
          <w:lang w:val="ru-RU" w:eastAsia="ru-RU" w:bidi="ar-SA"/>
        </w:rPr>
        <w:t>психолого-медико-педагогической</w:t>
      </w:r>
      <w:proofErr w:type="spellEnd"/>
      <w:r w:rsidRPr="00252EAF">
        <w:rPr>
          <w:rFonts w:eastAsia="Times New Roman" w:cstheme="minorHAnsi"/>
          <w:color w:val="000000"/>
          <w:sz w:val="22"/>
          <w:szCs w:val="22"/>
          <w:lang w:val="ru-RU" w:eastAsia="ru-RU" w:bidi="ar-SA"/>
        </w:rPr>
        <w:t xml:space="preserve"> комиссии (далее - ПМПК) и согласия родителей (законных представителей).</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II. Требования к структуре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АООП обеспечивает решение задач, указанных в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"10112"</w:instrText>
      </w:r>
      <w:r w:rsidR="009E47BC">
        <w:fldChar w:fldCharType="separate"/>
      </w:r>
      <w:r w:rsidRPr="00A8452D">
        <w:rPr>
          <w:rFonts w:eastAsia="Times New Roman" w:cstheme="minorHAnsi"/>
          <w:color w:val="2060A4"/>
          <w:sz w:val="22"/>
          <w:szCs w:val="22"/>
          <w:lang w:val="ru-RU" w:eastAsia="ru-RU" w:bidi="ar-SA"/>
        </w:rPr>
        <w:t>пункте 1.12</w:t>
      </w:r>
      <w:r w:rsidR="009E47BC">
        <w:fldChar w:fldCharType="end"/>
      </w:r>
      <w:r w:rsidRPr="00252EAF">
        <w:rPr>
          <w:rFonts w:eastAsia="Times New Roman" w:cstheme="minorHAnsi"/>
          <w:color w:val="000000"/>
          <w:sz w:val="22"/>
          <w:szCs w:val="22"/>
          <w:lang w:val="ru-RU" w:eastAsia="ru-RU" w:bidi="ar-SA"/>
        </w:rPr>
        <w:t xml:space="preserve"> Стандарта.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2.2. АООП самостоятельно разрабатывается и утверждается организацией в соответствии со Стандартом и с учетом примерной АООП</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"10005"</w:instrText>
      </w:r>
      <w:r w:rsidR="009E47BC">
        <w:fldChar w:fldCharType="separate"/>
      </w:r>
      <w:r w:rsidRPr="00A8452D">
        <w:rPr>
          <w:rFonts w:eastAsia="Times New Roman" w:cstheme="minorHAnsi"/>
          <w:color w:val="2060A4"/>
          <w:sz w:val="22"/>
          <w:szCs w:val="22"/>
          <w:lang w:val="ru-RU" w:eastAsia="ru-RU" w:bidi="ar-SA"/>
        </w:rPr>
        <w:t>*(5)</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"10006"</w:instrText>
      </w:r>
      <w:r w:rsidR="009E47BC">
        <w:fldChar w:fldCharType="separate"/>
      </w:r>
      <w:r w:rsidRPr="00A8452D">
        <w:rPr>
          <w:rFonts w:eastAsia="Times New Roman" w:cstheme="minorHAnsi"/>
          <w:color w:val="2060A4"/>
          <w:sz w:val="22"/>
          <w:szCs w:val="22"/>
          <w:lang w:val="ru-RU" w:eastAsia="ru-RU" w:bidi="ar-SA"/>
        </w:rPr>
        <w:t>*(6)</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w:t>
      </w:r>
      <w:r w:rsidRPr="00252EAF">
        <w:rPr>
          <w:rFonts w:eastAsia="Times New Roman" w:cstheme="minorHAnsi"/>
          <w:color w:val="000000"/>
          <w:sz w:val="22"/>
          <w:szCs w:val="22"/>
          <w:lang w:val="ru-RU" w:eastAsia="ru-RU" w:bidi="ar-SA"/>
        </w:rPr>
        <w:lastRenderedPageBreak/>
        <w:t xml:space="preserve">нарушениями) (дифференцированные требования к АООП приведены в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приложении</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2).</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2.4. АООП может быть реализована в разных формах: как совместно с другими обучающимися, так и в отдельных классах, группах или в отдельных организациях</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"10007"</w:instrText>
      </w:r>
      <w:r w:rsidR="009E47BC">
        <w:fldChar w:fldCharType="separate"/>
      </w:r>
      <w:r w:rsidRPr="00A8452D">
        <w:rPr>
          <w:rFonts w:eastAsia="Times New Roman" w:cstheme="minorHAnsi"/>
          <w:color w:val="2060A4"/>
          <w:sz w:val="22"/>
          <w:szCs w:val="22"/>
          <w:lang w:val="ru-RU" w:eastAsia="ru-RU" w:bidi="ar-SA"/>
        </w:rPr>
        <w:t>*(7)</w:t>
      </w:r>
      <w:r w:rsidR="009E47BC">
        <w:fldChar w:fldCharType="end"/>
      </w:r>
      <w:r w:rsidRPr="00252EAF">
        <w:rPr>
          <w:rFonts w:eastAsia="Times New Roman" w:cstheme="minorHAnsi"/>
          <w:color w:val="000000"/>
          <w:sz w:val="22"/>
          <w:szCs w:val="22"/>
          <w:lang w:val="ru-RU" w:eastAsia="ru-RU" w:bidi="ar-SA"/>
        </w:rPr>
        <w:t>. В таких организациях создаются специальные условия для получения образования указанными обучающимися</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"10008"</w:instrText>
      </w:r>
      <w:r w:rsidR="009E47BC">
        <w:fldChar w:fldCharType="separate"/>
      </w:r>
      <w:r w:rsidRPr="00A8452D">
        <w:rPr>
          <w:rFonts w:eastAsia="Times New Roman" w:cstheme="minorHAnsi"/>
          <w:color w:val="2060A4"/>
          <w:sz w:val="22"/>
          <w:szCs w:val="22"/>
          <w:lang w:val="ru-RU" w:eastAsia="ru-RU" w:bidi="ar-SA"/>
        </w:rPr>
        <w:t>*(8)</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"10009"</w:instrText>
      </w:r>
      <w:r w:rsidR="009E47BC">
        <w:fldChar w:fldCharType="separate"/>
      </w:r>
      <w:r w:rsidRPr="00A8452D">
        <w:rPr>
          <w:rFonts w:eastAsia="Times New Roman" w:cstheme="minorHAnsi"/>
          <w:color w:val="2060A4"/>
          <w:sz w:val="22"/>
          <w:szCs w:val="22"/>
          <w:lang w:val="ru-RU" w:eastAsia="ru-RU" w:bidi="ar-SA"/>
        </w:rPr>
        <w:t>*(9)</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2.6. АООП включает обязательную часть и часть, формируемую участниками образовательных отношений.</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"10010"</w:instrText>
      </w:r>
      <w:r w:rsidR="009E47BC">
        <w:fldChar w:fldCharType="separate"/>
      </w:r>
      <w:r w:rsidRPr="00A8452D">
        <w:rPr>
          <w:rFonts w:eastAsia="Times New Roman" w:cstheme="minorHAnsi"/>
          <w:color w:val="2060A4"/>
          <w:sz w:val="22"/>
          <w:szCs w:val="22"/>
          <w:lang w:val="ru-RU" w:eastAsia="ru-RU" w:bidi="ar-SA"/>
        </w:rPr>
        <w:t>*(10)</w:t>
      </w:r>
      <w:r w:rsidR="009E47BC">
        <w:fldChar w:fldCharType="end"/>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2.7. АООП реализуется организацией через организацию урочной и внеурочной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2.8. АООП должна содержать три раздела: целевой, содержательный и организационный</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"10011"</w:instrText>
      </w:r>
      <w:r w:rsidR="009E47BC">
        <w:fldChar w:fldCharType="separate"/>
      </w:r>
      <w:r w:rsidRPr="00A8452D">
        <w:rPr>
          <w:rFonts w:eastAsia="Times New Roman" w:cstheme="minorHAnsi"/>
          <w:color w:val="2060A4"/>
          <w:sz w:val="22"/>
          <w:szCs w:val="22"/>
          <w:lang w:val="ru-RU" w:eastAsia="ru-RU" w:bidi="ar-SA"/>
        </w:rPr>
        <w:t>*(11)</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Целевой раздел включает: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пояснительную записку;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планируемые результаты освоения обучающимися с умственной отсталостью (интеллектуальными нарушениями)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систему оценки достижения планируемых результатов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программу формирования базовых учебных действий;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программы отдельных учебных предметов, курсов коррекционно-развивающей области;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программу формирования экологической культуры, здорового и безопасного образа жизни;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программу коррекционной работы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1);</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программу сотрудничества с родителями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2);</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программу внеурочной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Организационный раздел определяет общие рамки организации образовательного процесса, а также механизмы реализации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Организационный раздел включает: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учебный план, включающий предметные и коррекционно-развивающие области, внеурочную деятельность;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систему специальных условий реализации АООП в соответствии с требованиями Стандарта.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Учебный план является основным организационным механизмом реализации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в организации разрабатывается на основе примерной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 Требования к разделам АООП</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"10012"</w:instrText>
      </w:r>
      <w:r w:rsidR="009E47BC">
        <w:fldChar w:fldCharType="separate"/>
      </w:r>
      <w:r w:rsidRPr="00A8452D">
        <w:rPr>
          <w:rFonts w:eastAsia="Times New Roman" w:cstheme="minorHAnsi"/>
          <w:color w:val="2060A4"/>
          <w:sz w:val="22"/>
          <w:szCs w:val="22"/>
          <w:lang w:val="ru-RU" w:eastAsia="ru-RU" w:bidi="ar-SA"/>
        </w:rPr>
        <w:t>*(12)</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2.9.1. Пояснительная записка должна раскрывать: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цели реализации АООП, конкретизированные в соответствии с требованиями Стандарта к результатам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принципы и подходы к формированию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общую характеристику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 психолого-педагогическую характеристику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5) описание особых образовательных потребностей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 xml:space="preserve">6) описание структуры и общую характеристику СИПР обучающихся с умственной отсталостью (интеллектуальными нарушениями)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2).</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2.9.2. Планируемые результаты освоения АООП должны: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обеспечивать связь между требованиями Стандарта, образовательным процессом и системой оценки результатов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являться основой для разработки АООП организациями;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3) являться содержательной и </w:t>
      </w:r>
      <w:proofErr w:type="spellStart"/>
      <w:r w:rsidRPr="00252EAF">
        <w:rPr>
          <w:rFonts w:eastAsia="Times New Roman" w:cstheme="minorHAnsi"/>
          <w:color w:val="000000"/>
          <w:sz w:val="22"/>
          <w:szCs w:val="22"/>
          <w:lang w:val="ru-RU" w:eastAsia="ru-RU" w:bidi="ar-SA"/>
        </w:rPr>
        <w:t>критериальной</w:t>
      </w:r>
      <w:proofErr w:type="spellEnd"/>
      <w:r w:rsidRPr="00252EAF">
        <w:rPr>
          <w:rFonts w:eastAsia="Times New Roman" w:cstheme="minorHAnsi"/>
          <w:color w:val="000000"/>
          <w:sz w:val="22"/>
          <w:szCs w:val="22"/>
          <w:lang w:val="ru-RU" w:eastAsia="ru-RU" w:bidi="ar-SA"/>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может включать как один, так и несколько учебных планов.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Учебный план включает предметные области в зависимости от варианта АООП (в соответствии с приложением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учебные занятия, обеспечивающие различные интересы обучающихся, в том числе этнокультурные;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увеличение учебных часов, отводимых на изучение отдельных учебных предметов обязательной части;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введение учебных курсов для факультативного изучения отдельных учебных предметов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2.9.4. Программа формирования базовых учебных действий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2.9.5. Программы отдельных учебных предметов, курсов должны обеспечивать достижение планируемых результатов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Программы отдельных учебных предметов, коррекционных курсов разрабатываются на основе: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требований к личностным и предметным результатам (возможным результатам)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программы формирования базовых учебных действий.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Программы учебных предметов, коррекционных курсов должны содержать: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пояснительную записку, в которой конкретизируются общие цели образования с учетом специфики учебного предмета, коррекционного курса;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общую характеристику учебного предмета, коррекционного курса с учетом особенностей его освоения обучающимися;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описание места учебного предмета в учебном плане;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 личностные и предметные результаты освоения учебного предмета, коррекционного курса;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5) содержание учебного предмета, коррекционного курса;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6) тематическое планирование с определением основных видов учебной деятельности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7) описание материально-технического обеспечения образовательной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 основу этой Программы должны быть положены ключевые воспитательные задачи, базовые национальные ценности российского общества.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Программа должна обеспечивать: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создание системы воспитательных мероприятий, позволяющих обучающемуся осваивать и на практике использовать полученные знания;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2.9.7. Программа формирования экологической культуры, здорового и безопасного образа жизни должна обеспечивать</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"10013"</w:instrText>
      </w:r>
      <w:r w:rsidR="009E47BC">
        <w:fldChar w:fldCharType="separate"/>
      </w:r>
      <w:r w:rsidRPr="00A8452D">
        <w:rPr>
          <w:rFonts w:eastAsia="Times New Roman" w:cstheme="minorHAnsi"/>
          <w:color w:val="2060A4"/>
          <w:sz w:val="22"/>
          <w:szCs w:val="22"/>
          <w:lang w:val="ru-RU" w:eastAsia="ru-RU" w:bidi="ar-SA"/>
        </w:rPr>
        <w:t>*(13)</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252EAF">
        <w:rPr>
          <w:rFonts w:eastAsia="Times New Roman" w:cstheme="minorHAnsi"/>
          <w:color w:val="000000"/>
          <w:sz w:val="22"/>
          <w:szCs w:val="22"/>
          <w:lang w:val="ru-RU" w:eastAsia="ru-RU" w:bidi="ar-SA"/>
        </w:rPr>
        <w:t>здоровьесберегающего</w:t>
      </w:r>
      <w:proofErr w:type="spellEnd"/>
      <w:r w:rsidRPr="00252EAF">
        <w:rPr>
          <w:rFonts w:eastAsia="Times New Roman" w:cstheme="minorHAnsi"/>
          <w:color w:val="000000"/>
          <w:sz w:val="22"/>
          <w:szCs w:val="22"/>
          <w:lang w:val="ru-RU" w:eastAsia="ru-RU" w:bidi="ar-SA"/>
        </w:rPr>
        <w:t xml:space="preserve"> характера учебной деятельности и общения;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познавательного интереса и бережного отношения к природе;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установок на использование здорового питания;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соблюдение </w:t>
      </w:r>
      <w:proofErr w:type="spellStart"/>
      <w:r w:rsidRPr="00252EAF">
        <w:rPr>
          <w:rFonts w:eastAsia="Times New Roman" w:cstheme="minorHAnsi"/>
          <w:color w:val="000000"/>
          <w:sz w:val="22"/>
          <w:szCs w:val="22"/>
          <w:lang w:val="ru-RU" w:eastAsia="ru-RU" w:bidi="ar-SA"/>
        </w:rPr>
        <w:t>здоровьесозидающих</w:t>
      </w:r>
      <w:proofErr w:type="spellEnd"/>
      <w:r w:rsidRPr="00252EAF">
        <w:rPr>
          <w:rFonts w:eastAsia="Times New Roman" w:cstheme="minorHAnsi"/>
          <w:color w:val="000000"/>
          <w:sz w:val="22"/>
          <w:szCs w:val="22"/>
          <w:lang w:val="ru-RU" w:eastAsia="ru-RU" w:bidi="ar-SA"/>
        </w:rPr>
        <w:t xml:space="preserve"> режимов дня;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252EAF">
        <w:rPr>
          <w:rFonts w:eastAsia="Times New Roman" w:cstheme="minorHAnsi"/>
          <w:color w:val="000000"/>
          <w:sz w:val="22"/>
          <w:szCs w:val="22"/>
          <w:lang w:val="ru-RU" w:eastAsia="ru-RU" w:bidi="ar-SA"/>
        </w:rPr>
        <w:t>психоактивные</w:t>
      </w:r>
      <w:proofErr w:type="spellEnd"/>
      <w:r w:rsidRPr="00252EAF">
        <w:rPr>
          <w:rFonts w:eastAsia="Times New Roman" w:cstheme="minorHAnsi"/>
          <w:color w:val="000000"/>
          <w:sz w:val="22"/>
          <w:szCs w:val="22"/>
          <w:lang w:val="ru-RU" w:eastAsia="ru-RU" w:bidi="ar-SA"/>
        </w:rPr>
        <w:t xml:space="preserve"> вещества, инфекционные заболевания);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формирование умений безопасного поведения в окружающей среде и простейших умений поведения в экстремальных (чрезвычайных) ситуациях;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становление умений противостояния вовлечению в </w:t>
      </w:r>
      <w:proofErr w:type="spellStart"/>
      <w:r w:rsidRPr="00252EAF">
        <w:rPr>
          <w:rFonts w:eastAsia="Times New Roman" w:cstheme="minorHAnsi"/>
          <w:color w:val="000000"/>
          <w:sz w:val="22"/>
          <w:szCs w:val="22"/>
          <w:lang w:val="ru-RU" w:eastAsia="ru-RU" w:bidi="ar-SA"/>
        </w:rPr>
        <w:t>табакокурение</w:t>
      </w:r>
      <w:proofErr w:type="spellEnd"/>
      <w:r w:rsidRPr="00252EAF">
        <w:rPr>
          <w:rFonts w:eastAsia="Times New Roman" w:cstheme="minorHAnsi"/>
          <w:color w:val="000000"/>
          <w:sz w:val="22"/>
          <w:szCs w:val="22"/>
          <w:lang w:val="ru-RU" w:eastAsia="ru-RU" w:bidi="ar-SA"/>
        </w:rPr>
        <w:t>, употребление алкоголя, наркотических и сильнодействующих веществ.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2.9.8. Программа коррекционной работы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1).</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2.9.9. Система оценки достижения планируемых результатов освоения АООП должна: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2.9.10. Программа внеурочной деятельности включает направления развития личности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Организация самостоятельно разрабатывает и утверждает программу внеурочной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2.9.11. Программа сотрудничества с семьей обучающегося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 вариант 2).</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Система условий должна учитывать особенности организации, а также её взаимодействие с социальными партнерами.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Система условий должна содержать: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описание имеющихся условий: кадровых, финансовых, материально-технических (включая учебно-методическое и информационное обеспечение);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контроль за состоянием системы условий.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"10014"</w:instrText>
      </w:r>
      <w:r w:rsidR="009E47BC">
        <w:fldChar w:fldCharType="separate"/>
      </w:r>
      <w:r w:rsidRPr="00A8452D">
        <w:rPr>
          <w:rFonts w:eastAsia="Times New Roman" w:cstheme="minorHAnsi"/>
          <w:color w:val="2060A4"/>
          <w:sz w:val="22"/>
          <w:szCs w:val="22"/>
          <w:lang w:val="ru-RU" w:eastAsia="ru-RU" w:bidi="ar-SA"/>
        </w:rPr>
        <w:t>*(14)</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учебные курсы, обеспечивающие различные интересы обучающихся, в том числе этнокультурные;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внеурочная деятельность.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2.13. Определение варианта АООП осуществляется на основе рекомендаций ПМПК, сформулированных по результатам его комплексного </w:t>
      </w:r>
      <w:proofErr w:type="spellStart"/>
      <w:r w:rsidRPr="00252EAF">
        <w:rPr>
          <w:rFonts w:eastAsia="Times New Roman" w:cstheme="minorHAnsi"/>
          <w:color w:val="000000"/>
          <w:sz w:val="22"/>
          <w:szCs w:val="22"/>
          <w:lang w:val="ru-RU" w:eastAsia="ru-RU" w:bidi="ar-SA"/>
        </w:rPr>
        <w:t>психолого-медико-педагогического</w:t>
      </w:r>
      <w:proofErr w:type="spellEnd"/>
      <w:r w:rsidRPr="00252EAF">
        <w:rPr>
          <w:rFonts w:eastAsia="Times New Roman" w:cstheme="minorHAnsi"/>
          <w:color w:val="000000"/>
          <w:sz w:val="22"/>
          <w:szCs w:val="22"/>
          <w:lang w:val="ru-RU" w:eastAsia="ru-RU" w:bidi="ar-SA"/>
        </w:rPr>
        <w:t xml:space="preserve"> обследования, в случае наличия у обучающегося инвалидности с учетом ИПР и мнения родителей (законных представителей).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III. Требования к условиям реализации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3.1. Стандарт определяет требования к кадровым, финансовым, материально-техническим и иным условиям</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"10015"</w:instrText>
      </w:r>
      <w:r w:rsidR="009E47BC">
        <w:fldChar w:fldCharType="separate"/>
      </w:r>
      <w:r w:rsidRPr="00A8452D">
        <w:rPr>
          <w:rFonts w:eastAsia="Times New Roman" w:cstheme="minorHAnsi"/>
          <w:color w:val="2060A4"/>
          <w:sz w:val="22"/>
          <w:szCs w:val="22"/>
          <w:lang w:val="ru-RU" w:eastAsia="ru-RU" w:bidi="ar-SA"/>
        </w:rPr>
        <w:t>*(15)</w:t>
      </w:r>
      <w:r w:rsidR="009E47BC">
        <w:fldChar w:fldCharType="end"/>
      </w:r>
      <w:r w:rsidRPr="00252EAF">
        <w:rPr>
          <w:rFonts w:eastAsia="Times New Roman" w:cstheme="minorHAnsi"/>
          <w:color w:val="000000"/>
          <w:sz w:val="22"/>
          <w:szCs w:val="22"/>
          <w:lang w:val="ru-RU" w:eastAsia="ru-RU" w:bidi="ar-SA"/>
        </w:rPr>
        <w:t xml:space="preserve"> получения образования обучающимися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3.3. Организация создает условия для реализации АООП, обеспечивающие возможность: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достижения планируемых результатов освоения обучающимися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расширения социального опыта и социальных контактов обучающихся, в том числе со сверстниками, не имеющими ограничений здоровья; </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использования в образовательной деятельности современных образовательных технологий </w:t>
      </w:r>
      <w:proofErr w:type="spellStart"/>
      <w:r w:rsidRPr="00252EAF">
        <w:rPr>
          <w:rFonts w:eastAsia="Times New Roman" w:cstheme="minorHAnsi"/>
          <w:color w:val="000000"/>
          <w:sz w:val="22"/>
          <w:szCs w:val="22"/>
          <w:lang w:val="ru-RU" w:eastAsia="ru-RU" w:bidi="ar-SA"/>
        </w:rPr>
        <w:t>деятельностного</w:t>
      </w:r>
      <w:proofErr w:type="spellEnd"/>
      <w:r w:rsidRPr="00252EAF">
        <w:rPr>
          <w:rFonts w:eastAsia="Times New Roman" w:cstheme="minorHAnsi"/>
          <w:color w:val="000000"/>
          <w:sz w:val="22"/>
          <w:szCs w:val="22"/>
          <w:lang w:val="ru-RU" w:eastAsia="ru-RU" w:bidi="ar-SA"/>
        </w:rPr>
        <w:t xml:space="preserve"> типа, в том числе информационных;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3.4. Требования к кадровым условиям.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При необходимости в процессе реализации АООП возможно временное или постоянное участие </w:t>
      </w:r>
      <w:proofErr w:type="spellStart"/>
      <w:r w:rsidRPr="00252EAF">
        <w:rPr>
          <w:rFonts w:eastAsia="Times New Roman" w:cstheme="minorHAnsi"/>
          <w:color w:val="000000"/>
          <w:sz w:val="22"/>
          <w:szCs w:val="22"/>
          <w:lang w:val="ru-RU" w:eastAsia="ru-RU" w:bidi="ar-SA"/>
        </w:rPr>
        <w:t>тьютора</w:t>
      </w:r>
      <w:proofErr w:type="spellEnd"/>
      <w:r w:rsidRPr="00252EAF">
        <w:rPr>
          <w:rFonts w:eastAsia="Times New Roman" w:cstheme="minorHAnsi"/>
          <w:color w:val="000000"/>
          <w:sz w:val="22"/>
          <w:szCs w:val="22"/>
          <w:lang w:val="ru-RU" w:eastAsia="ru-RU" w:bidi="ar-SA"/>
        </w:rPr>
        <w:t xml:space="preserve"> и (или) ассистента (помощника).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В процессе </w:t>
      </w:r>
      <w:proofErr w:type="spellStart"/>
      <w:r w:rsidRPr="00252EAF">
        <w:rPr>
          <w:rFonts w:eastAsia="Times New Roman" w:cstheme="minorHAnsi"/>
          <w:color w:val="000000"/>
          <w:sz w:val="22"/>
          <w:szCs w:val="22"/>
          <w:lang w:val="ru-RU" w:eastAsia="ru-RU" w:bidi="ar-SA"/>
        </w:rPr>
        <w:t>психолого-медико-педагогического</w:t>
      </w:r>
      <w:proofErr w:type="spellEnd"/>
      <w:r w:rsidRPr="00252EAF">
        <w:rPr>
          <w:rFonts w:eastAsia="Times New Roman" w:cstheme="minorHAnsi"/>
          <w:color w:val="000000"/>
          <w:sz w:val="22"/>
          <w:szCs w:val="22"/>
          <w:lang w:val="ru-RU" w:eastAsia="ru-RU" w:bidi="ar-SA"/>
        </w:rPr>
        <w:t xml:space="preserve">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"10016"</w:instrText>
      </w:r>
      <w:r w:rsidR="009E47BC">
        <w:fldChar w:fldCharType="separate"/>
      </w:r>
      <w:r w:rsidRPr="00A8452D">
        <w:rPr>
          <w:rFonts w:eastAsia="Times New Roman" w:cstheme="minorHAnsi"/>
          <w:color w:val="2060A4"/>
          <w:sz w:val="22"/>
          <w:szCs w:val="22"/>
          <w:lang w:val="ru-RU" w:eastAsia="ru-RU" w:bidi="ar-SA"/>
        </w:rPr>
        <w:t>*(16)</w:t>
      </w:r>
      <w:r w:rsidR="009E47BC">
        <w:fldChar w:fldCharType="end"/>
      </w:r>
      <w:r w:rsidRPr="00252EAF">
        <w:rPr>
          <w:rFonts w:eastAsia="Times New Roman" w:cstheme="minorHAnsi"/>
          <w:color w:val="000000"/>
          <w:sz w:val="22"/>
          <w:szCs w:val="22"/>
          <w:lang w:val="ru-RU" w:eastAsia="ru-RU" w:bidi="ar-SA"/>
        </w:rPr>
        <w: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3.5. Требования к финансовым условиям.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Финансовые условия реализации АООП должны</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"10017"</w:instrText>
      </w:r>
      <w:r w:rsidR="009E47BC">
        <w:fldChar w:fldCharType="separate"/>
      </w:r>
      <w:r w:rsidRPr="00A8452D">
        <w:rPr>
          <w:rFonts w:eastAsia="Times New Roman" w:cstheme="minorHAnsi"/>
          <w:color w:val="2060A4"/>
          <w:sz w:val="22"/>
          <w:szCs w:val="22"/>
          <w:lang w:val="ru-RU" w:eastAsia="ru-RU" w:bidi="ar-SA"/>
        </w:rPr>
        <w:t>*(17)</w:t>
      </w:r>
      <w:r w:rsidR="009E47BC">
        <w:fldChar w:fldCharType="end"/>
      </w:r>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обеспечивать организации возможность исполнения требований Стандарта;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специальными условиями получения образования (кадровыми, материально-техническими);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расходами на оплату труда работников, реализующих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 Требования к материально-техническим условиям.</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Материально-технические условия реализации АООП должны обеспечивать</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"10018"</w:instrText>
      </w:r>
      <w:r w:rsidR="009E47BC">
        <w:fldChar w:fldCharType="separate"/>
      </w:r>
      <w:r w:rsidRPr="00A8452D">
        <w:rPr>
          <w:rFonts w:eastAsia="Times New Roman" w:cstheme="minorHAnsi"/>
          <w:color w:val="2060A4"/>
          <w:sz w:val="22"/>
          <w:szCs w:val="22"/>
          <w:lang w:val="ru-RU" w:eastAsia="ru-RU" w:bidi="ar-SA"/>
        </w:rPr>
        <w:t>*(18)</w:t>
      </w:r>
      <w:r w:rsidR="009E47BC">
        <w:fldChar w:fldCharType="end"/>
      </w:r>
      <w:r w:rsidRPr="00252EAF">
        <w:rPr>
          <w:rFonts w:eastAsia="Times New Roman" w:cstheme="minorHAnsi"/>
          <w:color w:val="000000"/>
          <w:sz w:val="22"/>
          <w:szCs w:val="22"/>
          <w:lang w:val="ru-RU" w:eastAsia="ru-RU" w:bidi="ar-SA"/>
        </w:rPr>
        <w:t xml:space="preserve"> возможность достижения обучающимися установленных Стандартом требований к результатам (возможным результатам)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помещениям библиотек (площадь, размещение рабочих зон, наличие читального зала, </w:t>
      </w:r>
      <w:proofErr w:type="spellStart"/>
      <w:r w:rsidRPr="00252EAF">
        <w:rPr>
          <w:rFonts w:eastAsia="Times New Roman" w:cstheme="minorHAnsi"/>
          <w:color w:val="000000"/>
          <w:sz w:val="22"/>
          <w:szCs w:val="22"/>
          <w:lang w:val="ru-RU" w:eastAsia="ru-RU" w:bidi="ar-SA"/>
        </w:rPr>
        <w:t>медиатеки</w:t>
      </w:r>
      <w:proofErr w:type="spellEnd"/>
      <w:r w:rsidRPr="00252EAF">
        <w:rPr>
          <w:rFonts w:eastAsia="Times New Roman" w:cstheme="minorHAnsi"/>
          <w:color w:val="000000"/>
          <w:sz w:val="22"/>
          <w:szCs w:val="22"/>
          <w:lang w:val="ru-RU" w:eastAsia="ru-RU" w:bidi="ar-SA"/>
        </w:rPr>
        <w:t>, число читательских мест);</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актовому залу;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спортивным залам, бассейнам, игровому и спортивному оборудованию;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помещениям для медицинского персонала;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мебели, офисному оснащению и хозяйственному инвентарю;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Материально-техническое и информационное оснащение образовательного процесса должно обеспечивать возможность: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физического развития, участия в спортивных соревнованиях и играх;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планирования учебной деятельности, фиксирования его реализации в целом и отдельных этапов (выступлений, дискуссий, экспериментов);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размещения материалов и работ в информационной среде организации;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проведения массовых мероприятий, собраний, представлений;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организации отдыха и питания;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исполнения, сочинения и аранжировки музыкальных произведений с применением традиционных инструментов и цифровых технологий;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обработки материалов и информации с использованием технологических инструментов.</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Структура требований к материально-техническим условиям включает требования к:</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организации пространства, в котором осуществляется реализация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организации временного режима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техническим средствам обучения;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соблюдения санитарно-гигиенических норм организации образовательной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обеспечения санитарно-бытовых и социально-бытовых условий;</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соблюдения пожарной и </w:t>
      </w:r>
      <w:proofErr w:type="spellStart"/>
      <w:r w:rsidRPr="00252EAF">
        <w:rPr>
          <w:rFonts w:eastAsia="Times New Roman" w:cstheme="minorHAnsi"/>
          <w:color w:val="000000"/>
          <w:sz w:val="22"/>
          <w:szCs w:val="22"/>
          <w:lang w:val="ru-RU" w:eastAsia="ru-RU" w:bidi="ar-SA"/>
        </w:rPr>
        <w:t>электробезопасности</w:t>
      </w:r>
      <w:proofErr w:type="spellEnd"/>
      <w:r w:rsidRPr="00252EAF">
        <w:rPr>
          <w:rFonts w:eastAsia="Times New Roman" w:cstheme="minorHAnsi"/>
          <w:color w:val="000000"/>
          <w:sz w:val="22"/>
          <w:szCs w:val="22"/>
          <w:lang w:val="ru-RU" w:eastAsia="ru-RU" w:bidi="ar-SA"/>
        </w:rPr>
        <w:t>;</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соблюдения требований охраны труда;</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соблюдения своевременных сроков и необходимых объемов текущего и капитального ремонта и др.</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3.6.5. Требования к материально-техническому обеспечению ориентированы на всех участников процесса образования. Все вовлечённые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 xml:space="preserve">3.6.6. Организация обеспечивает выделение отдельных специально оборудованных помещений для реализации курсов коррекционно-развивающей области и </w:t>
      </w:r>
      <w:proofErr w:type="spellStart"/>
      <w:r w:rsidRPr="00252EAF">
        <w:rPr>
          <w:rFonts w:eastAsia="Times New Roman" w:cstheme="minorHAnsi"/>
          <w:color w:val="000000"/>
          <w:sz w:val="22"/>
          <w:szCs w:val="22"/>
          <w:lang w:val="ru-RU" w:eastAsia="ru-RU" w:bidi="ar-SA"/>
        </w:rPr>
        <w:t>психолого-медико-педагогического</w:t>
      </w:r>
      <w:proofErr w:type="spellEnd"/>
      <w:r w:rsidRPr="00252EAF">
        <w:rPr>
          <w:rFonts w:eastAsia="Times New Roman" w:cstheme="minorHAnsi"/>
          <w:color w:val="000000"/>
          <w:sz w:val="22"/>
          <w:szCs w:val="22"/>
          <w:lang w:val="ru-RU" w:eastAsia="ru-RU" w:bidi="ar-SA"/>
        </w:rPr>
        <w:t xml:space="preserve"> сопровождения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IV. Требования к результатам освоения АООП</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r w:rsidR="009E47BC">
        <w:fldChar w:fldCharType="begin"/>
      </w:r>
      <w:r w:rsidR="009E47BC">
        <w:instrText>HYPERLINK</w:instrText>
      </w:r>
      <w:r w:rsidR="009E47BC" w:rsidRPr="000E2BC7">
        <w:rPr>
          <w:lang w:val="ru-RU"/>
        </w:rPr>
        <w:instrText xml:space="preserve"> "</w:instrText>
      </w:r>
      <w:r w:rsidR="009E47BC">
        <w:instrText>http</w:instrText>
      </w:r>
      <w:r w:rsidR="009E47BC" w:rsidRPr="000E2BC7">
        <w:rPr>
          <w:lang w:val="ru-RU"/>
        </w:rPr>
        <w:instrText>://</w:instrText>
      </w:r>
      <w:r w:rsidR="009E47BC">
        <w:instrText>www</w:instrText>
      </w:r>
      <w:r w:rsidR="009E47BC" w:rsidRPr="000E2BC7">
        <w:rPr>
          <w:lang w:val="ru-RU"/>
        </w:rPr>
        <w:instrText>.</w:instrText>
      </w:r>
      <w:r w:rsidR="009E47BC">
        <w:instrText>garant</w:instrText>
      </w:r>
      <w:r w:rsidR="009E47BC" w:rsidRPr="000E2BC7">
        <w:rPr>
          <w:lang w:val="ru-RU"/>
        </w:rPr>
        <w:instrText>.</w:instrText>
      </w:r>
      <w:r w:rsidR="009E47BC">
        <w:instrText>ru</w:instrText>
      </w:r>
      <w:r w:rsidR="009E47BC" w:rsidRPr="000E2BC7">
        <w:rPr>
          <w:lang w:val="ru-RU"/>
        </w:rPr>
        <w:instrText>/</w:instrText>
      </w:r>
      <w:r w:rsidR="009E47BC">
        <w:instrText>products</w:instrText>
      </w:r>
      <w:r w:rsidR="009E47BC" w:rsidRPr="000E2BC7">
        <w:rPr>
          <w:lang w:val="ru-RU"/>
        </w:rPr>
        <w:instrText>/</w:instrText>
      </w:r>
      <w:r w:rsidR="009E47BC">
        <w:instrText>ipo</w:instrText>
      </w:r>
      <w:r w:rsidR="009E47BC" w:rsidRPr="000E2BC7">
        <w:rPr>
          <w:lang w:val="ru-RU"/>
        </w:rPr>
        <w:instrText>/</w:instrText>
      </w:r>
      <w:r w:rsidR="009E47BC">
        <w:instrText>prime</w:instrText>
      </w:r>
      <w:r w:rsidR="009E47BC" w:rsidRPr="000E2BC7">
        <w:rPr>
          <w:lang w:val="ru-RU"/>
        </w:rPr>
        <w:instrText>/</w:instrText>
      </w:r>
      <w:r w:rsidR="009E47BC">
        <w:instrText>doc</w:instrText>
      </w:r>
      <w:r w:rsidR="009E47BC" w:rsidRPr="000E2BC7">
        <w:rPr>
          <w:lang w:val="ru-RU"/>
        </w:rPr>
        <w:instrText>/70760670/" \</w:instrText>
      </w:r>
      <w:r w:rsidR="009E47BC">
        <w:instrText>l</w:instrText>
      </w:r>
      <w:r w:rsidR="009E47BC" w:rsidRPr="000E2BC7">
        <w:rPr>
          <w:lang w:val="ru-RU"/>
        </w:rPr>
        <w:instrText xml:space="preserve"> "1100"</w:instrText>
      </w:r>
      <w:r w:rsidR="009E47BC">
        <w:fldChar w:fldCharType="separate"/>
      </w:r>
      <w:r w:rsidRPr="00A8452D">
        <w:rPr>
          <w:rFonts w:eastAsia="Times New Roman" w:cstheme="minorHAnsi"/>
          <w:color w:val="2060A4"/>
          <w:sz w:val="22"/>
          <w:szCs w:val="22"/>
          <w:lang w:val="ru-RU" w:eastAsia="ru-RU" w:bidi="ar-SA"/>
        </w:rPr>
        <w:t>приложением</w:t>
      </w:r>
      <w:r w:rsidR="009E47BC">
        <w:fldChar w:fldCharType="end"/>
      </w:r>
      <w:r w:rsidRPr="00252EAF">
        <w:rPr>
          <w:rFonts w:eastAsia="Times New Roman" w:cstheme="minorHAnsi"/>
          <w:color w:val="000000"/>
          <w:sz w:val="22"/>
          <w:szCs w:val="22"/>
          <w:lang w:val="ru-RU" w:eastAsia="ru-RU" w:bidi="ar-SA"/>
        </w:rPr>
        <w:t xml:space="preserve"> к настоящему Стандарту).</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Совокупность личностных и предметных результатов составляет содержание жизненных компетенций обучающихся.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252EAF">
        <w:rPr>
          <w:rFonts w:eastAsia="Times New Roman" w:cstheme="minorHAnsi"/>
          <w:color w:val="000000"/>
          <w:sz w:val="22"/>
          <w:szCs w:val="22"/>
          <w:lang w:val="ru-RU" w:eastAsia="ru-RU" w:bidi="ar-SA"/>
        </w:rPr>
        <w:t>сформированность</w:t>
      </w:r>
      <w:proofErr w:type="spellEnd"/>
      <w:r w:rsidRPr="00252EAF">
        <w:rPr>
          <w:rFonts w:eastAsia="Times New Roman" w:cstheme="minorHAnsi"/>
          <w:color w:val="000000"/>
          <w:sz w:val="22"/>
          <w:szCs w:val="22"/>
          <w:lang w:val="ru-RU" w:eastAsia="ru-RU" w:bidi="ar-SA"/>
        </w:rPr>
        <w:t xml:space="preserve"> мотивации к обучению и познанию.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______________________________</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 Конституция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*(2) Конвенция ООН о правах ребенка, принятая 20 ноября 1989 г. (Сборник международных договоров СССР, 1993, выпуск XLVI).</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*(3) Часть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*(4) Часть 1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*(5) Части 5 и 7 ст. 12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*(6) Часть 23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xml:space="preserve">*(7) Часть 4 ст. 79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w:t>
      </w:r>
      <w:r w:rsidRPr="00252EAF">
        <w:rPr>
          <w:rFonts w:eastAsia="Times New Roman" w:cstheme="minorHAnsi"/>
          <w:color w:val="000000"/>
          <w:sz w:val="22"/>
          <w:szCs w:val="22"/>
          <w:lang w:val="ru-RU" w:eastAsia="ru-RU" w:bidi="ar-SA"/>
        </w:rPr>
        <w:lastRenderedPageBreak/>
        <w:t>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*(8) Часть 2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*(9) Статья 15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*(10) Пункт 15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*(11) Пункт 16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*(12) Пункт 19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*(13) Пункт 19.7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*(14) Пункт 17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*(15) Пункт 2 части 3 статьи 11 Федерального закона от 29 декабря 2012 г. № 273-Ф3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*(16) Часть 5 статьи 41 Федерального закона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*(17) Пункт 24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*(18) Пункт 25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Приложение</w:t>
      </w:r>
    </w:p>
    <w:p w:rsidR="00252EAF" w:rsidRPr="00252EAF" w:rsidRDefault="00252EAF" w:rsidP="000E2BC7">
      <w:pPr>
        <w:shd w:val="clear" w:color="auto" w:fill="FFFFFF"/>
        <w:spacing w:line="245" w:lineRule="atLeast"/>
        <w:jc w:val="both"/>
        <w:outlineLvl w:val="2"/>
        <w:rPr>
          <w:rFonts w:eastAsia="Times New Roman" w:cstheme="minorHAnsi"/>
          <w:b/>
          <w:bCs/>
          <w:color w:val="333333"/>
          <w:sz w:val="22"/>
          <w:szCs w:val="22"/>
          <w:lang w:val="ru-RU" w:eastAsia="ru-RU" w:bidi="ar-SA"/>
        </w:rPr>
      </w:pPr>
      <w:r w:rsidRPr="00252EAF">
        <w:rPr>
          <w:rFonts w:eastAsia="Times New Roman" w:cstheme="minorHAnsi"/>
          <w:b/>
          <w:bCs/>
          <w:color w:val="333333"/>
          <w:sz w:val="22"/>
          <w:szCs w:val="22"/>
          <w:lang w:val="ru-RU" w:eastAsia="ru-RU" w:bidi="ar-SA"/>
        </w:rPr>
        <w:t>Требования</w:t>
      </w:r>
      <w:r w:rsidRPr="00252EAF">
        <w:rPr>
          <w:rFonts w:eastAsia="Times New Roman" w:cstheme="minorHAnsi"/>
          <w:b/>
          <w:bCs/>
          <w:color w:val="333333"/>
          <w:sz w:val="22"/>
          <w:szCs w:val="22"/>
          <w:lang w:val="ru-RU" w:eastAsia="ru-RU" w:bidi="ar-SA"/>
        </w:rPr>
        <w:br/>
        <w:t>к АООП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Таблица 1</w:t>
      </w:r>
    </w:p>
    <w:tbl>
      <w:tblPr>
        <w:tblW w:w="0" w:type="auto"/>
        <w:tblCellMar>
          <w:top w:w="15" w:type="dxa"/>
          <w:left w:w="15" w:type="dxa"/>
          <w:bottom w:w="15" w:type="dxa"/>
          <w:right w:w="15" w:type="dxa"/>
        </w:tblCellMar>
        <w:tblLook w:val="04A0"/>
      </w:tblPr>
      <w:tblGrid>
        <w:gridCol w:w="3405"/>
      </w:tblGrid>
      <w:tr w:rsidR="00252EAF" w:rsidRPr="00252EAF" w:rsidTr="00252EAF">
        <w:tc>
          <w:tcPr>
            <w:tcW w:w="0" w:type="auto"/>
            <w:hideMark/>
          </w:tcPr>
          <w:p w:rsidR="00252EAF" w:rsidRPr="00252EAF" w:rsidRDefault="00252EAF" w:rsidP="000E2BC7">
            <w:pPr>
              <w:jc w:val="both"/>
              <w:rPr>
                <w:rFonts w:eastAsia="Times New Roman" w:cstheme="minorHAnsi"/>
                <w:b/>
                <w:bCs/>
                <w:color w:val="333333"/>
                <w:lang w:val="ru-RU" w:eastAsia="ru-RU" w:bidi="ar-SA"/>
              </w:rPr>
            </w:pPr>
            <w:r w:rsidRPr="00252EAF">
              <w:rPr>
                <w:rFonts w:eastAsia="Times New Roman" w:cstheme="minorHAnsi"/>
                <w:b/>
                <w:bCs/>
                <w:color w:val="333333"/>
                <w:sz w:val="22"/>
                <w:szCs w:val="22"/>
                <w:lang w:val="ru-RU" w:eastAsia="ru-RU" w:bidi="ar-SA"/>
              </w:rPr>
              <w:t xml:space="preserve">2. Требования к структуре АООП </w:t>
            </w:r>
          </w:p>
        </w:tc>
      </w:tr>
    </w:tbl>
    <w:p w:rsidR="00252EAF" w:rsidRPr="00252EAF" w:rsidRDefault="00252EAF" w:rsidP="000E2BC7">
      <w:pPr>
        <w:shd w:val="clear" w:color="auto" w:fill="FFFFFF"/>
        <w:spacing w:line="231" w:lineRule="atLeast"/>
        <w:jc w:val="both"/>
        <w:rPr>
          <w:rFonts w:eastAsia="Times New Roman" w:cstheme="minorHAnsi"/>
          <w:vanish/>
          <w:color w:val="000000"/>
          <w:sz w:val="22"/>
          <w:szCs w:val="22"/>
          <w:lang w:val="ru-RU" w:eastAsia="ru-RU" w:bidi="ar-SA"/>
        </w:rPr>
      </w:pPr>
    </w:p>
    <w:tbl>
      <w:tblPr>
        <w:tblW w:w="0" w:type="auto"/>
        <w:tblCellMar>
          <w:top w:w="15" w:type="dxa"/>
          <w:left w:w="15" w:type="dxa"/>
          <w:bottom w:w="15" w:type="dxa"/>
          <w:right w:w="15" w:type="dxa"/>
        </w:tblCellMar>
        <w:tblLook w:val="04A0"/>
      </w:tblPr>
      <w:tblGrid>
        <w:gridCol w:w="4808"/>
        <w:gridCol w:w="4577"/>
      </w:tblGrid>
      <w:tr w:rsidR="00252EAF" w:rsidRPr="00252EAF" w:rsidTr="00252EAF">
        <w:tc>
          <w:tcPr>
            <w:tcW w:w="0" w:type="auto"/>
            <w:hideMark/>
          </w:tcPr>
          <w:p w:rsidR="00252EAF" w:rsidRPr="00252EAF" w:rsidRDefault="00252EAF" w:rsidP="000E2BC7">
            <w:pPr>
              <w:jc w:val="both"/>
              <w:rPr>
                <w:rFonts w:eastAsia="Times New Roman" w:cstheme="minorHAnsi"/>
                <w:b/>
                <w:bCs/>
                <w:color w:val="333333"/>
                <w:lang w:val="ru-RU" w:eastAsia="ru-RU" w:bidi="ar-SA"/>
              </w:rPr>
            </w:pPr>
            <w:r w:rsidRPr="00252EAF">
              <w:rPr>
                <w:rFonts w:eastAsia="Times New Roman" w:cstheme="minorHAnsi"/>
                <w:b/>
                <w:bCs/>
                <w:color w:val="333333"/>
                <w:sz w:val="22"/>
                <w:szCs w:val="22"/>
                <w:lang w:val="ru-RU" w:eastAsia="ru-RU" w:bidi="ar-SA"/>
              </w:rPr>
              <w:t xml:space="preserve">Вариант 1 </w:t>
            </w:r>
          </w:p>
        </w:tc>
        <w:tc>
          <w:tcPr>
            <w:tcW w:w="0" w:type="auto"/>
            <w:hideMark/>
          </w:tcPr>
          <w:p w:rsidR="00252EAF" w:rsidRPr="00252EAF" w:rsidRDefault="00252EAF" w:rsidP="000E2BC7">
            <w:pPr>
              <w:jc w:val="both"/>
              <w:rPr>
                <w:rFonts w:eastAsia="Times New Roman" w:cstheme="minorHAnsi"/>
                <w:b/>
                <w:bCs/>
                <w:color w:val="333333"/>
                <w:lang w:val="ru-RU" w:eastAsia="ru-RU" w:bidi="ar-SA"/>
              </w:rPr>
            </w:pPr>
            <w:r w:rsidRPr="00252EAF">
              <w:rPr>
                <w:rFonts w:eastAsia="Times New Roman" w:cstheme="minorHAnsi"/>
                <w:b/>
                <w:bCs/>
                <w:color w:val="333333"/>
                <w:sz w:val="22"/>
                <w:szCs w:val="22"/>
                <w:lang w:val="ru-RU" w:eastAsia="ru-RU" w:bidi="ar-SA"/>
              </w:rPr>
              <w:t xml:space="preserve">Вариант 2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2.2. АООП определяет содержание и организацию образовательной деятельности обучающихся с умственной отсталостью (интеллектуальными нарушениями)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Обязательной является организация специальных условий обучения и воспитания для реализации как общих, так и </w:t>
            </w:r>
            <w:r w:rsidRPr="00252EAF">
              <w:rPr>
                <w:rFonts w:eastAsia="Times New Roman" w:cstheme="minorHAnsi"/>
                <w:color w:val="333333"/>
                <w:sz w:val="22"/>
                <w:szCs w:val="22"/>
                <w:lang w:val="ru-RU" w:eastAsia="ru-RU" w:bidi="ar-SA"/>
              </w:rPr>
              <w:lastRenderedPageBreak/>
              <w:t xml:space="preserve">особых образовательных потребностей. 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 Для обучающихся, получающих образование по </w:t>
            </w:r>
            <w:r w:rsidRPr="00252EAF">
              <w:rPr>
                <w:rFonts w:eastAsia="Times New Roman" w:cstheme="minorHAnsi"/>
                <w:color w:val="333333"/>
                <w:sz w:val="22"/>
                <w:szCs w:val="22"/>
                <w:lang w:val="ru-RU" w:eastAsia="ru-RU" w:bidi="ar-SA"/>
              </w:rPr>
              <w:lastRenderedPageBreak/>
              <w:t xml:space="preserve">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w:t>
            </w:r>
            <w:proofErr w:type="spellStart"/>
            <w:r w:rsidRPr="00252EAF">
              <w:rPr>
                <w:rFonts w:eastAsia="Times New Roman" w:cstheme="minorHAnsi"/>
                <w:color w:val="333333"/>
                <w:sz w:val="22"/>
                <w:szCs w:val="22"/>
                <w:lang w:val="ru-RU" w:eastAsia="ru-RU" w:bidi="ar-SA"/>
              </w:rPr>
              <w:t>аутистического</w:t>
            </w:r>
            <w:proofErr w:type="spellEnd"/>
            <w:r w:rsidRPr="00252EAF">
              <w:rPr>
                <w:rFonts w:eastAsia="Times New Roman" w:cstheme="minorHAnsi"/>
                <w:color w:val="333333"/>
                <w:sz w:val="22"/>
                <w:szCs w:val="22"/>
                <w:lang w:val="ru-RU" w:eastAsia="ru-RU" w:bidi="ar-SA"/>
              </w:rPr>
              <w:t xml:space="preserve">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 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 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w:t>
            </w:r>
            <w:proofErr w:type="spellStart"/>
            <w:r w:rsidRPr="00252EAF">
              <w:rPr>
                <w:rFonts w:eastAsia="Times New Roman" w:cstheme="minorHAnsi"/>
                <w:color w:val="333333"/>
                <w:sz w:val="22"/>
                <w:szCs w:val="22"/>
                <w:lang w:val="ru-RU" w:eastAsia="ru-RU" w:bidi="ar-SA"/>
              </w:rPr>
              <w:t>досуговой</w:t>
            </w:r>
            <w:proofErr w:type="spellEnd"/>
            <w:r w:rsidRPr="00252EAF">
              <w:rPr>
                <w:rFonts w:eastAsia="Times New Roman" w:cstheme="minorHAnsi"/>
                <w:color w:val="333333"/>
                <w:sz w:val="22"/>
                <w:szCs w:val="22"/>
                <w:lang w:val="ru-RU" w:eastAsia="ru-RU" w:bidi="ar-SA"/>
              </w:rPr>
              <w:t xml:space="preserve">, трудовой и других).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2.3. </w:t>
            </w:r>
            <w:r w:rsidRPr="00252EAF">
              <w:rPr>
                <w:rFonts w:eastAsia="Times New Roman" w:cstheme="minorHAnsi"/>
                <w:b/>
                <w:color w:val="333333"/>
                <w:sz w:val="22"/>
                <w:szCs w:val="22"/>
                <w:lang w:val="ru-RU" w:eastAsia="ru-RU" w:bidi="ar-SA"/>
              </w:rPr>
              <w:t>На основе стандарта</w:t>
            </w:r>
            <w:r w:rsidRPr="00252EAF">
              <w:rPr>
                <w:rFonts w:eastAsia="Times New Roman" w:cstheme="minorHAnsi"/>
                <w:color w:val="333333"/>
                <w:sz w:val="22"/>
                <w:szCs w:val="22"/>
                <w:lang w:val="ru-RU" w:eastAsia="ru-RU" w:bidi="ar-SA"/>
              </w:rPr>
              <w:t xml:space="preserve"> организация может разработать в соответствии со спецификой своей образовательной деятельности </w:t>
            </w:r>
            <w:r w:rsidRPr="00252EAF">
              <w:rPr>
                <w:rFonts w:eastAsia="Times New Roman" w:cstheme="minorHAnsi"/>
                <w:color w:val="333333"/>
                <w:sz w:val="22"/>
                <w:szCs w:val="22"/>
                <w:highlight w:val="yellow"/>
                <w:lang w:val="ru-RU" w:eastAsia="ru-RU" w:bidi="ar-SA"/>
              </w:rPr>
              <w:t>один или несколько вариантов АООП с учетом особых образовательных потребностей</w:t>
            </w:r>
            <w:r w:rsidRPr="00252EAF">
              <w:rPr>
                <w:rFonts w:eastAsia="Times New Roman" w:cstheme="minorHAnsi"/>
                <w:color w:val="333333"/>
                <w:sz w:val="22"/>
                <w:szCs w:val="22"/>
                <w:lang w:val="ru-RU" w:eastAsia="ru-RU" w:bidi="ar-SA"/>
              </w:rPr>
              <w:t xml:space="preserve"> обучающихся с умственной отсталостью (интеллектуальными нарушениями)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w:t>
            </w:r>
            <w:r w:rsidRPr="00252EAF">
              <w:rPr>
                <w:rFonts w:eastAsia="Times New Roman" w:cstheme="minorHAnsi"/>
                <w:b/>
                <w:color w:val="333333"/>
                <w:sz w:val="22"/>
                <w:szCs w:val="22"/>
                <w:highlight w:val="yellow"/>
                <w:lang w:val="ru-RU" w:eastAsia="ru-RU" w:bidi="ar-SA"/>
              </w:rPr>
              <w:t>СИПР</w:t>
            </w:r>
            <w:r w:rsidRPr="00252EAF">
              <w:rPr>
                <w:rFonts w:eastAsia="Times New Roman" w:cstheme="minorHAnsi"/>
                <w:color w:val="333333"/>
                <w:sz w:val="22"/>
                <w:szCs w:val="22"/>
                <w:lang w:val="ru-RU" w:eastAsia="ru-RU" w:bidi="ar-SA"/>
              </w:rPr>
              <w:t xml:space="preserve">,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 </w:t>
            </w:r>
          </w:p>
        </w:tc>
      </w:tr>
      <w:tr w:rsidR="00252EAF" w:rsidRPr="000E2BC7"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2.6. АООП включает обязательную часть и часть, формируемую участниками образовательного процесса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 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 </w:t>
            </w:r>
          </w:p>
        </w:tc>
      </w:tr>
      <w:tr w:rsidR="00252EAF" w:rsidRPr="000E2BC7"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2.8. АООП должна содержать три раздела: целевой, содержательный и организационный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Содержательный раздел АООП включает Программу коррекционной работы.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Содержательный раздел АООП включает Программу сотрудничества с семьей обучающегося.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2.9. Требования к разделам АООП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2.9.1. Пояснительная записка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Не предусматривается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Пояснительная записка включает описание структуры и общую характеристику СИПР, разрабатываемой на основе АООП. Структура СИПР должна включать: 1) общие сведения о ребёнке; 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3) индивидуальный учебный план; 4) содержание образования в условиях организации и семьи; 5) условия реализации потребности в уходе и присмотре; 6) перечень специалистов, участвующих в разработке и реализации СИПР; 7) перечень возможных задач, мероприятий и форм сотрудничества организации и семьи обучающегося; 8) перечень необходимых технических средств и дидактических материалов; 9) средства мониторинга и оценки динамики обучения. Программа может иметь приложение, включающее задания и рекомендации для их выполнения ребёнком в домашних условиях.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2.9.2. Планируемые результаты освоения АООП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 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 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 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 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w:t>
            </w:r>
            <w:r w:rsidRPr="00252EAF">
              <w:rPr>
                <w:rFonts w:eastAsia="Times New Roman" w:cstheme="minorHAnsi"/>
                <w:color w:val="333333"/>
                <w:sz w:val="22"/>
                <w:szCs w:val="22"/>
                <w:lang w:val="ru-RU" w:eastAsia="ru-RU" w:bidi="ar-SA"/>
              </w:rPr>
              <w:lastRenderedPageBreak/>
              <w:t xml:space="preserve">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 </w:t>
            </w:r>
          </w:p>
        </w:tc>
      </w:tr>
      <w:tr w:rsidR="00252EAF" w:rsidRPr="000E2BC7"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2.9.3. </w:t>
            </w:r>
            <w:r w:rsidRPr="00A8452D">
              <w:rPr>
                <w:rStyle w:val="40"/>
                <w:lang w:val="ru-RU" w:eastAsia="ru-RU" w:bidi="ar-SA"/>
              </w:rPr>
              <w:t>Учебный план</w:t>
            </w:r>
            <w:r w:rsidRPr="00252EAF">
              <w:rPr>
                <w:rFonts w:eastAsia="Times New Roman" w:cstheme="minorHAnsi"/>
                <w:color w:val="333333"/>
                <w:sz w:val="22"/>
                <w:szCs w:val="22"/>
                <w:lang w:val="ru-RU" w:eastAsia="ru-RU" w:bidi="ar-SA"/>
              </w:rPr>
              <w:t xml:space="preserve"> включает обязательные предметные области и коррекционно-развивающую область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Обязательные предметные области учебного плана и основные задачи реализации содержания предметных областей </w:t>
            </w:r>
            <w:r w:rsidRPr="00A8452D">
              <w:rPr>
                <w:rStyle w:val="40"/>
                <w:sz w:val="24"/>
                <w:lang w:val="ru-RU" w:eastAsia="ru-RU" w:bidi="ar-SA"/>
              </w:rPr>
              <w:t>Предметная область: Язык и речевая практика.</w:t>
            </w:r>
            <w:r w:rsidRPr="00252EAF">
              <w:rPr>
                <w:rFonts w:eastAsia="Times New Roman" w:cstheme="minorHAnsi"/>
                <w:color w:val="333333"/>
                <w:sz w:val="22"/>
                <w:szCs w:val="22"/>
                <w:lang w:val="ru-RU" w:eastAsia="ru-RU" w:bidi="ar-SA"/>
              </w:rPr>
              <w:t xml:space="preserve"> Основные задачи реализации содержания: 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w:t>
            </w:r>
            <w:proofErr w:type="spellStart"/>
            <w:r w:rsidRPr="00252EAF">
              <w:rPr>
                <w:rFonts w:eastAsia="Times New Roman" w:cstheme="minorHAnsi"/>
                <w:color w:val="333333"/>
                <w:sz w:val="22"/>
                <w:szCs w:val="22"/>
                <w:lang w:val="ru-RU" w:eastAsia="ru-RU" w:bidi="ar-SA"/>
              </w:rPr>
              <w:t>практикоориентированных</w:t>
            </w:r>
            <w:proofErr w:type="spellEnd"/>
            <w:r w:rsidRPr="00252EAF">
              <w:rPr>
                <w:rFonts w:eastAsia="Times New Roman" w:cstheme="minorHAnsi"/>
                <w:color w:val="333333"/>
                <w:sz w:val="22"/>
                <w:szCs w:val="22"/>
                <w:lang w:val="ru-RU" w:eastAsia="ru-RU" w:bidi="ar-SA"/>
              </w:rPr>
              <w:t xml:space="preserve"> задач. Чтение (Литературное 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Обязательные предметные области учебного плана и основные задачи реализации содержания предметных областей Предметная область: Язык и речевая практика. Основные задачи реализации содержания: Речь и альтернативная коммуникация.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252EAF">
              <w:rPr>
                <w:rFonts w:eastAsia="Times New Roman" w:cstheme="minorHAnsi"/>
                <w:color w:val="333333"/>
                <w:sz w:val="22"/>
                <w:szCs w:val="22"/>
                <w:lang w:val="ru-RU" w:eastAsia="ru-RU" w:bidi="ar-SA"/>
              </w:rPr>
              <w:t>импрессивной</w:t>
            </w:r>
            <w:proofErr w:type="spellEnd"/>
            <w:r w:rsidRPr="00252EAF">
              <w:rPr>
                <w:rFonts w:eastAsia="Times New Roman" w:cstheme="minorHAnsi"/>
                <w:color w:val="333333"/>
                <w:sz w:val="22"/>
                <w:szCs w:val="22"/>
                <w:lang w:val="ru-RU" w:eastAsia="ru-RU" w:bidi="ar-SA"/>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t>Предметная область: Математика</w:t>
            </w:r>
            <w:r w:rsidRPr="00252EAF">
              <w:rPr>
                <w:rFonts w:eastAsia="Times New Roman" w:cstheme="minorHAnsi"/>
                <w:color w:val="333333"/>
                <w:sz w:val="22"/>
                <w:szCs w:val="22"/>
                <w:lang w:val="ru-RU" w:eastAsia="ru-RU" w:bidi="ar-SA"/>
              </w:rPr>
              <w:t xml:space="preserve">. Основные задачи реализации содержания: Математика (Математика и информатика). 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w:t>
            </w:r>
            <w:r w:rsidRPr="00252EAF">
              <w:rPr>
                <w:rFonts w:eastAsia="Times New Roman" w:cstheme="minorHAnsi"/>
                <w:color w:val="333333"/>
                <w:sz w:val="22"/>
                <w:szCs w:val="22"/>
                <w:lang w:val="ru-RU" w:eastAsia="ru-RU" w:bidi="ar-SA"/>
              </w:rPr>
              <w:lastRenderedPageBreak/>
              <w:t xml:space="preserve">грамотности.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Предметная область: Математика. Основные задачи реализации содержания: Математические представления. Формирование элементарных математических представлений о форме, величине, количественных (</w:t>
            </w:r>
            <w:proofErr w:type="spellStart"/>
            <w:r w:rsidRPr="00252EAF">
              <w:rPr>
                <w:rFonts w:eastAsia="Times New Roman" w:cstheme="minorHAnsi"/>
                <w:color w:val="333333"/>
                <w:sz w:val="22"/>
                <w:szCs w:val="22"/>
                <w:lang w:val="ru-RU" w:eastAsia="ru-RU" w:bidi="ar-SA"/>
              </w:rPr>
              <w:t>дочисловых</w:t>
            </w:r>
            <w:proofErr w:type="spellEnd"/>
            <w:r w:rsidRPr="00252EAF">
              <w:rPr>
                <w:rFonts w:eastAsia="Times New Roman" w:cstheme="minorHAnsi"/>
                <w:color w:val="333333"/>
                <w:sz w:val="22"/>
                <w:szCs w:val="22"/>
                <w:lang w:val="ru-RU" w:eastAsia="ru-RU" w:bidi="ar-SA"/>
              </w:rPr>
              <w:t xml:space="preserve">),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lastRenderedPageBreak/>
              <w:t>Предметная область: Естествознание</w:t>
            </w:r>
            <w:r w:rsidRPr="00252EAF">
              <w:rPr>
                <w:rFonts w:eastAsia="Times New Roman" w:cstheme="minorHAnsi"/>
                <w:color w:val="333333"/>
                <w:sz w:val="22"/>
                <w:szCs w:val="22"/>
                <w:lang w:val="ru-RU" w:eastAsia="ru-RU" w:bidi="ar-SA"/>
              </w:rPr>
              <w:t xml:space="preserve">. Основные задачи реализации содержания: 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Биология. 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 География. 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Не предусматривается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t>Предметная область: Человек и общество.</w:t>
            </w:r>
            <w:r w:rsidRPr="00252EAF">
              <w:rPr>
                <w:rFonts w:eastAsia="Times New Roman" w:cstheme="minorHAnsi"/>
                <w:color w:val="333333"/>
                <w:sz w:val="20"/>
                <w:szCs w:val="22"/>
                <w:lang w:val="ru-RU" w:eastAsia="ru-RU" w:bidi="ar-SA"/>
              </w:rPr>
              <w:t xml:space="preserve"> </w:t>
            </w:r>
            <w:r w:rsidRPr="00252EAF">
              <w:rPr>
                <w:rFonts w:eastAsia="Times New Roman" w:cstheme="minorHAnsi"/>
                <w:color w:val="333333"/>
                <w:sz w:val="22"/>
                <w:szCs w:val="22"/>
                <w:lang w:val="ru-RU" w:eastAsia="ru-RU" w:bidi="ar-SA"/>
              </w:rPr>
              <w:t xml:space="preserve">Основные задачи реализации содержания: Основы социальной жизни.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 Мир истории. 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 История Отечества. Формирование представлений о наиболее значимых </w:t>
            </w:r>
            <w:r w:rsidRPr="00252EAF">
              <w:rPr>
                <w:rFonts w:eastAsia="Times New Roman" w:cstheme="minorHAnsi"/>
                <w:color w:val="333333"/>
                <w:sz w:val="22"/>
                <w:szCs w:val="22"/>
                <w:lang w:val="ru-RU" w:eastAsia="ru-RU" w:bidi="ar-SA"/>
              </w:rPr>
              <w:lastRenderedPageBreak/>
              <w:t xml:space="preserve">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 Этика. 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 Обществоведение. Формирование первоначальных представлений о правах и обязанностях гражданина; основных законах нашей страны.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Не предусматривается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Не предусматривается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t>Предметная область «Окружающий мир».</w:t>
            </w:r>
            <w:r w:rsidRPr="00252EAF">
              <w:rPr>
                <w:rFonts w:eastAsia="Times New Roman" w:cstheme="minorHAnsi"/>
                <w:color w:val="333333"/>
                <w:sz w:val="20"/>
                <w:szCs w:val="22"/>
                <w:lang w:val="ru-RU" w:eastAsia="ru-RU" w:bidi="ar-SA"/>
              </w:rPr>
              <w:t xml:space="preserve"> </w:t>
            </w:r>
            <w:r w:rsidRPr="00252EAF">
              <w:rPr>
                <w:rFonts w:eastAsia="Times New Roman" w:cstheme="minorHAnsi"/>
                <w:color w:val="333333"/>
                <w:sz w:val="22"/>
                <w:szCs w:val="22"/>
                <w:lang w:val="ru-RU" w:eastAsia="ru-RU" w:bidi="ar-SA"/>
              </w:rPr>
              <w:t xml:space="preserve">Основные задачи реализации содержания: 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 Человек. 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 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w:t>
            </w:r>
            <w:r w:rsidRPr="00252EAF">
              <w:rPr>
                <w:rFonts w:eastAsia="Times New Roman" w:cstheme="minorHAnsi"/>
                <w:color w:val="333333"/>
                <w:sz w:val="22"/>
                <w:szCs w:val="22"/>
                <w:lang w:val="ru-RU" w:eastAsia="ru-RU" w:bidi="ar-SA"/>
              </w:rPr>
              <w:lastRenderedPageBreak/>
              <w:t xml:space="preserve">о своей стране (Россия).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lastRenderedPageBreak/>
              <w:t>Предметная область: Искусство</w:t>
            </w:r>
            <w:r w:rsidRPr="00252EAF">
              <w:rPr>
                <w:rFonts w:eastAsia="Times New Roman" w:cstheme="minorHAnsi"/>
                <w:color w:val="333333"/>
                <w:sz w:val="22"/>
                <w:szCs w:val="22"/>
                <w:lang w:val="ru-RU" w:eastAsia="ru-RU" w:bidi="ar-SA"/>
              </w:rPr>
              <w:t xml:space="preserve">. Основные задачи реализации содержания: 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Предметная область: Искусство. Основные задачи реализации содержания: Музыка и движение. 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 Изобразительная деятельность (лепка, рисование, аппликация). 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t>Предметная область: Технология</w:t>
            </w:r>
            <w:r w:rsidRPr="00252EAF">
              <w:rPr>
                <w:rFonts w:eastAsia="Times New Roman" w:cstheme="minorHAnsi"/>
                <w:color w:val="333333"/>
                <w:sz w:val="22"/>
                <w:szCs w:val="22"/>
                <w:lang w:val="ru-RU" w:eastAsia="ru-RU" w:bidi="ar-SA"/>
              </w:rPr>
              <w:t xml:space="preserve">. Основные задачи реализации содержания: Ручной труд. Овладение элементарными приемами ручного труда, </w:t>
            </w:r>
            <w:proofErr w:type="spellStart"/>
            <w:r w:rsidRPr="00252EAF">
              <w:rPr>
                <w:rFonts w:eastAsia="Times New Roman" w:cstheme="minorHAnsi"/>
                <w:color w:val="333333"/>
                <w:sz w:val="22"/>
                <w:szCs w:val="22"/>
                <w:lang w:val="ru-RU" w:eastAsia="ru-RU" w:bidi="ar-SA"/>
              </w:rPr>
              <w:t>общетрудовыми</w:t>
            </w:r>
            <w:proofErr w:type="spellEnd"/>
            <w:r w:rsidRPr="00252EAF">
              <w:rPr>
                <w:rFonts w:eastAsia="Times New Roman" w:cstheme="minorHAnsi"/>
                <w:color w:val="333333"/>
                <w:sz w:val="22"/>
                <w:szCs w:val="22"/>
                <w:lang w:val="ru-RU" w:eastAsia="ru-RU" w:bidi="ar-SA"/>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Профильный труд. 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 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w:t>
            </w:r>
            <w:r w:rsidRPr="00252EAF">
              <w:rPr>
                <w:rFonts w:eastAsia="Times New Roman" w:cstheme="minorHAnsi"/>
                <w:color w:val="333333"/>
                <w:sz w:val="22"/>
                <w:szCs w:val="22"/>
                <w:lang w:val="ru-RU" w:eastAsia="ru-RU" w:bidi="ar-SA"/>
              </w:rPr>
              <w:lastRenderedPageBreak/>
              <w:t xml:space="preserve">трудовой деятельности. 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Предметная область: Технология. Основные задачи реализации содержания: Профильный труд.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lastRenderedPageBreak/>
              <w:t>Предметная область: Физическая культура.</w:t>
            </w:r>
            <w:r w:rsidRPr="00252EAF">
              <w:rPr>
                <w:rFonts w:eastAsia="Times New Roman" w:cstheme="minorHAnsi"/>
                <w:color w:val="333333"/>
                <w:sz w:val="20"/>
                <w:szCs w:val="22"/>
                <w:lang w:val="ru-RU" w:eastAsia="ru-RU" w:bidi="ar-SA"/>
              </w:rPr>
              <w:t xml:space="preserve"> </w:t>
            </w:r>
            <w:r w:rsidRPr="00252EAF">
              <w:rPr>
                <w:rFonts w:eastAsia="Times New Roman" w:cstheme="minorHAnsi"/>
                <w:color w:val="333333"/>
                <w:sz w:val="22"/>
                <w:szCs w:val="22"/>
                <w:lang w:val="ru-RU" w:eastAsia="ru-RU" w:bidi="ar-SA"/>
              </w:rPr>
              <w:t xml:space="preserve">Основные задачи реализации содержания: Физическая культура (Адаптивная физическая культура).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Предметная область: Физическая культура. Основные задачи реализации содержания: Адаптивная физическая культура.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A8452D">
              <w:rPr>
                <w:rStyle w:val="40"/>
                <w:sz w:val="24"/>
                <w:lang w:val="ru-RU" w:eastAsia="ru-RU" w:bidi="ar-SA"/>
              </w:rPr>
              <w:t>Коррекционно-развивающая область</w:t>
            </w:r>
            <w:r w:rsidRPr="00252EAF">
              <w:rPr>
                <w:rFonts w:eastAsia="Times New Roman" w:cstheme="minorHAnsi"/>
                <w:color w:val="333333"/>
                <w:sz w:val="20"/>
                <w:szCs w:val="22"/>
                <w:lang w:val="ru-RU" w:eastAsia="ru-RU" w:bidi="ar-SA"/>
              </w:rPr>
              <w:t xml:space="preserve"> </w:t>
            </w:r>
            <w:r w:rsidRPr="00252EAF">
              <w:rPr>
                <w:rFonts w:eastAsia="Times New Roman" w:cstheme="minorHAnsi"/>
                <w:color w:val="333333"/>
                <w:sz w:val="22"/>
                <w:szCs w:val="22"/>
                <w:lang w:val="ru-RU" w:eastAsia="ru-RU" w:bidi="ar-SA"/>
              </w:rPr>
              <w:t xml:space="preserve">и основные задачи реализации содержания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252EAF">
              <w:rPr>
                <w:rFonts w:eastAsia="Times New Roman" w:cstheme="minorHAnsi"/>
                <w:color w:val="333333"/>
                <w:sz w:val="22"/>
                <w:szCs w:val="22"/>
                <w:lang w:val="ru-RU" w:eastAsia="ru-RU" w:bidi="ar-SA"/>
              </w:rPr>
              <w:t>психокоррекционные</w:t>
            </w:r>
            <w:proofErr w:type="spellEnd"/>
            <w:r w:rsidRPr="00252EAF">
              <w:rPr>
                <w:rFonts w:eastAsia="Times New Roman" w:cstheme="minorHAnsi"/>
                <w:color w:val="333333"/>
                <w:sz w:val="22"/>
                <w:szCs w:val="22"/>
                <w:lang w:val="ru-RU" w:eastAsia="ru-RU" w:bidi="ar-SA"/>
              </w:rPr>
              <w:t xml:space="preserve">)». Содержание данной области может быть дополнено организацией самостоятельно на основании рекомендаций ПМПК, ИПР. </w:t>
            </w:r>
            <w:r w:rsidRPr="00252EAF">
              <w:rPr>
                <w:rFonts w:eastAsia="Times New Roman" w:cstheme="minorHAnsi"/>
                <w:b/>
                <w:color w:val="333333"/>
                <w:sz w:val="22"/>
                <w:szCs w:val="22"/>
                <w:lang w:val="ru-RU" w:eastAsia="ru-RU" w:bidi="ar-SA"/>
              </w:rPr>
              <w:t>Коррекционный курс «Ритмика».</w:t>
            </w:r>
            <w:r w:rsidRPr="00252EAF">
              <w:rPr>
                <w:rFonts w:eastAsia="Times New Roman" w:cstheme="minorHAnsi"/>
                <w:color w:val="333333"/>
                <w:sz w:val="22"/>
                <w:szCs w:val="22"/>
                <w:lang w:val="ru-RU" w:eastAsia="ru-RU" w:bidi="ar-SA"/>
              </w:rPr>
              <w:t xml:space="preserve"> Основные задачи реализации содержания: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r w:rsidRPr="00252EAF">
              <w:rPr>
                <w:rFonts w:eastAsia="Times New Roman" w:cstheme="minorHAnsi"/>
                <w:b/>
                <w:color w:val="333333"/>
                <w:sz w:val="22"/>
                <w:szCs w:val="22"/>
                <w:lang w:val="ru-RU" w:eastAsia="ru-RU" w:bidi="ar-SA"/>
              </w:rPr>
              <w:t>Коррекционный курс «Логопедические занятия».</w:t>
            </w:r>
            <w:r w:rsidRPr="00252EAF">
              <w:rPr>
                <w:rFonts w:eastAsia="Times New Roman" w:cstheme="minorHAnsi"/>
                <w:color w:val="333333"/>
                <w:sz w:val="22"/>
                <w:szCs w:val="22"/>
                <w:lang w:val="ru-RU" w:eastAsia="ru-RU" w:bidi="ar-SA"/>
              </w:rPr>
              <w:t xml:space="preserve"> Основные задачи реализации содержания: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w:t>
            </w:r>
            <w:r w:rsidRPr="00252EAF">
              <w:rPr>
                <w:rFonts w:eastAsia="Times New Roman" w:cstheme="minorHAnsi"/>
                <w:color w:val="333333"/>
                <w:sz w:val="22"/>
                <w:szCs w:val="22"/>
                <w:lang w:val="ru-RU" w:eastAsia="ru-RU" w:bidi="ar-SA"/>
              </w:rPr>
              <w:lastRenderedPageBreak/>
              <w:t xml:space="preserve">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r w:rsidRPr="00032881">
              <w:rPr>
                <w:rFonts w:eastAsia="Times New Roman" w:cstheme="minorHAnsi"/>
                <w:b/>
                <w:color w:val="333333"/>
                <w:sz w:val="22"/>
                <w:szCs w:val="22"/>
                <w:lang w:val="ru-RU" w:eastAsia="ru-RU" w:bidi="ar-SA"/>
              </w:rPr>
              <w:t>Коррекционный курс «</w:t>
            </w:r>
            <w:proofErr w:type="spellStart"/>
            <w:r w:rsidRPr="00032881">
              <w:rPr>
                <w:rFonts w:eastAsia="Times New Roman" w:cstheme="minorHAnsi"/>
                <w:b/>
                <w:color w:val="333333"/>
                <w:sz w:val="22"/>
                <w:szCs w:val="22"/>
                <w:lang w:val="ru-RU" w:eastAsia="ru-RU" w:bidi="ar-SA"/>
              </w:rPr>
              <w:t>Психокоррекционные</w:t>
            </w:r>
            <w:proofErr w:type="spellEnd"/>
            <w:r w:rsidRPr="00032881">
              <w:rPr>
                <w:rFonts w:eastAsia="Times New Roman" w:cstheme="minorHAnsi"/>
                <w:b/>
                <w:color w:val="333333"/>
                <w:sz w:val="22"/>
                <w:szCs w:val="22"/>
                <w:lang w:val="ru-RU" w:eastAsia="ru-RU" w:bidi="ar-SA"/>
              </w:rPr>
              <w:t xml:space="preserve"> занятия».</w:t>
            </w:r>
            <w:r w:rsidRPr="00252EAF">
              <w:rPr>
                <w:rFonts w:eastAsia="Times New Roman" w:cstheme="minorHAnsi"/>
                <w:color w:val="333333"/>
                <w:sz w:val="22"/>
                <w:szCs w:val="22"/>
                <w:lang w:val="ru-RU" w:eastAsia="ru-RU" w:bidi="ar-SA"/>
              </w:rPr>
              <w:t xml:space="preserve"> Основные задачи реализации содержания: Формирование учебной мотивации, стимуляция </w:t>
            </w:r>
            <w:proofErr w:type="spellStart"/>
            <w:r w:rsidRPr="00252EAF">
              <w:rPr>
                <w:rFonts w:eastAsia="Times New Roman" w:cstheme="minorHAnsi"/>
                <w:color w:val="333333"/>
                <w:sz w:val="22"/>
                <w:szCs w:val="22"/>
                <w:lang w:val="ru-RU" w:eastAsia="ru-RU" w:bidi="ar-SA"/>
              </w:rPr>
              <w:t>сенсорно-перцептивных</w:t>
            </w:r>
            <w:proofErr w:type="spellEnd"/>
            <w:r w:rsidRPr="00252EAF">
              <w:rPr>
                <w:rFonts w:eastAsia="Times New Roman" w:cstheme="minorHAnsi"/>
                <w:color w:val="333333"/>
                <w:sz w:val="22"/>
                <w:szCs w:val="22"/>
                <w:lang w:val="ru-RU" w:eastAsia="ru-RU" w:bidi="ar-SA"/>
              </w:rPr>
              <w:t xml:space="preserve">, </w:t>
            </w:r>
            <w:proofErr w:type="spellStart"/>
            <w:r w:rsidRPr="00252EAF">
              <w:rPr>
                <w:rFonts w:eastAsia="Times New Roman" w:cstheme="minorHAnsi"/>
                <w:color w:val="333333"/>
                <w:sz w:val="22"/>
                <w:szCs w:val="22"/>
                <w:lang w:val="ru-RU" w:eastAsia="ru-RU" w:bidi="ar-SA"/>
              </w:rPr>
              <w:t>мнемических</w:t>
            </w:r>
            <w:proofErr w:type="spellEnd"/>
            <w:r w:rsidRPr="00252EAF">
              <w:rPr>
                <w:rFonts w:eastAsia="Times New Roman" w:cstheme="minorHAnsi"/>
                <w:color w:val="333333"/>
                <w:sz w:val="22"/>
                <w:szCs w:val="22"/>
                <w:lang w:val="ru-RU" w:eastAsia="ru-RU" w:bidi="ar-SA"/>
              </w:rPr>
              <w:t xml:space="preserve"> и интеллектуальных процессов. Гармонизация </w:t>
            </w:r>
            <w:proofErr w:type="spellStart"/>
            <w:r w:rsidRPr="00252EAF">
              <w:rPr>
                <w:rFonts w:eastAsia="Times New Roman" w:cstheme="minorHAnsi"/>
                <w:color w:val="333333"/>
                <w:sz w:val="22"/>
                <w:szCs w:val="22"/>
                <w:lang w:val="ru-RU" w:eastAsia="ru-RU" w:bidi="ar-SA"/>
              </w:rPr>
              <w:t>психоэмоционального</w:t>
            </w:r>
            <w:proofErr w:type="spellEnd"/>
            <w:r w:rsidRPr="00252EAF">
              <w:rPr>
                <w:rFonts w:eastAsia="Times New Roman" w:cstheme="minorHAnsi"/>
                <w:color w:val="333333"/>
                <w:sz w:val="22"/>
                <w:szCs w:val="22"/>
                <w:lang w:val="ru-RU" w:eastAsia="ru-RU" w:bidi="ar-SA"/>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252EAF">
              <w:rPr>
                <w:rFonts w:eastAsia="Times New Roman" w:cstheme="minorHAnsi"/>
                <w:color w:val="333333"/>
                <w:sz w:val="22"/>
                <w:szCs w:val="22"/>
                <w:lang w:val="ru-RU" w:eastAsia="ru-RU" w:bidi="ar-SA"/>
              </w:rPr>
              <w:t>эмпатии</w:t>
            </w:r>
            <w:proofErr w:type="spellEnd"/>
            <w:r w:rsidRPr="00252EAF">
              <w:rPr>
                <w:rFonts w:eastAsia="Times New Roman" w:cstheme="minorHAnsi"/>
                <w:color w:val="333333"/>
                <w:sz w:val="22"/>
                <w:szCs w:val="22"/>
                <w:lang w:val="ru-RU" w:eastAsia="ru-RU" w:bidi="ar-SA"/>
              </w:rPr>
              <w:t xml:space="preserve">,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 увеличение учебных часов, отводимых на изучение отдельных учебных предметов обязательной части; 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 Содержание данной области может быть дополнено организацией самостоятельно на основании рекомендаций ПМПК, ИПР. </w:t>
            </w:r>
            <w:r w:rsidRPr="00252EAF">
              <w:rPr>
                <w:rFonts w:eastAsia="Times New Roman" w:cstheme="minorHAnsi"/>
                <w:b/>
                <w:color w:val="333333"/>
                <w:sz w:val="22"/>
                <w:szCs w:val="22"/>
                <w:lang w:val="ru-RU" w:eastAsia="ru-RU" w:bidi="ar-SA"/>
              </w:rPr>
              <w:t>Коррекционный курс «Сенсорное развитие».</w:t>
            </w:r>
            <w:r w:rsidRPr="00252EAF">
              <w:rPr>
                <w:rFonts w:eastAsia="Times New Roman" w:cstheme="minorHAnsi"/>
                <w:color w:val="333333"/>
                <w:sz w:val="22"/>
                <w:szCs w:val="22"/>
                <w:lang w:val="ru-RU" w:eastAsia="ru-RU" w:bidi="ar-SA"/>
              </w:rPr>
              <w:t xml:space="preserve"> Основные задачи реализации содержания: 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 </w:t>
            </w:r>
            <w:r w:rsidRPr="00252EAF">
              <w:rPr>
                <w:rFonts w:eastAsia="Times New Roman" w:cstheme="minorHAnsi"/>
                <w:b/>
                <w:color w:val="333333"/>
                <w:sz w:val="22"/>
                <w:szCs w:val="22"/>
                <w:lang w:val="ru-RU" w:eastAsia="ru-RU" w:bidi="ar-SA"/>
              </w:rPr>
              <w:t>Коррекционный курс «Предметно-практические действия».</w:t>
            </w:r>
            <w:r w:rsidRPr="00252EAF">
              <w:rPr>
                <w:rFonts w:eastAsia="Times New Roman" w:cstheme="minorHAnsi"/>
                <w:color w:val="333333"/>
                <w:sz w:val="22"/>
                <w:szCs w:val="22"/>
                <w:lang w:val="ru-RU" w:eastAsia="ru-RU" w:bidi="ar-SA"/>
              </w:rPr>
              <w:t xml:space="preserve"> Основные задачи реализации содержания: Формирование интереса к предметному рукотворному миру; освоение простых действий с предметами и </w:t>
            </w:r>
            <w:r w:rsidRPr="00252EAF">
              <w:rPr>
                <w:rFonts w:eastAsia="Times New Roman" w:cstheme="minorHAnsi"/>
                <w:color w:val="333333"/>
                <w:sz w:val="22"/>
                <w:szCs w:val="22"/>
                <w:lang w:val="ru-RU" w:eastAsia="ru-RU" w:bidi="ar-SA"/>
              </w:rPr>
              <w:lastRenderedPageBreak/>
              <w:t xml:space="preserve">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r w:rsidRPr="00032881">
              <w:rPr>
                <w:rFonts w:eastAsia="Times New Roman" w:cstheme="minorHAnsi"/>
                <w:b/>
                <w:color w:val="333333"/>
                <w:sz w:val="22"/>
                <w:szCs w:val="22"/>
                <w:lang w:val="ru-RU" w:eastAsia="ru-RU" w:bidi="ar-SA"/>
              </w:rPr>
              <w:t>Коррекционный курс «Двигательное развитие».</w:t>
            </w:r>
            <w:r w:rsidRPr="00252EAF">
              <w:rPr>
                <w:rFonts w:eastAsia="Times New Roman" w:cstheme="minorHAnsi"/>
                <w:color w:val="333333"/>
                <w:sz w:val="22"/>
                <w:szCs w:val="22"/>
                <w:lang w:val="ru-RU" w:eastAsia="ru-RU" w:bidi="ar-SA"/>
              </w:rPr>
              <w:t xml:space="preserve"> Основные задачи реализации содержания: 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 </w:t>
            </w:r>
            <w:r w:rsidRPr="00032881">
              <w:rPr>
                <w:rFonts w:eastAsia="Times New Roman" w:cstheme="minorHAnsi"/>
                <w:b/>
                <w:color w:val="333333"/>
                <w:sz w:val="22"/>
                <w:szCs w:val="22"/>
                <w:lang w:val="ru-RU" w:eastAsia="ru-RU" w:bidi="ar-SA"/>
              </w:rPr>
              <w:t>Коррекционный курс «Альтернативная коммуникация».</w:t>
            </w:r>
            <w:r w:rsidRPr="00252EAF">
              <w:rPr>
                <w:rFonts w:eastAsia="Times New Roman" w:cstheme="minorHAnsi"/>
                <w:color w:val="333333"/>
                <w:sz w:val="22"/>
                <w:szCs w:val="22"/>
                <w:lang w:val="ru-RU" w:eastAsia="ru-RU" w:bidi="ar-SA"/>
              </w:rPr>
              <w:t xml:space="preserve"> Основные задачи реализации содержания: 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 </w:t>
            </w:r>
            <w:r w:rsidRPr="00032881">
              <w:rPr>
                <w:rFonts w:eastAsia="Times New Roman" w:cstheme="minorHAnsi"/>
                <w:b/>
                <w:color w:val="333333"/>
                <w:sz w:val="22"/>
                <w:szCs w:val="22"/>
                <w:lang w:val="ru-RU" w:eastAsia="ru-RU" w:bidi="ar-SA"/>
              </w:rPr>
              <w:t>Коррекционный курс «Коррекционно-развивающие занятия».</w:t>
            </w:r>
            <w:r w:rsidRPr="00252EAF">
              <w:rPr>
                <w:rFonts w:eastAsia="Times New Roman" w:cstheme="minorHAnsi"/>
                <w:color w:val="333333"/>
                <w:sz w:val="22"/>
                <w:szCs w:val="22"/>
                <w:lang w:val="ru-RU" w:eastAsia="ru-RU" w:bidi="ar-SA"/>
              </w:rPr>
              <w:t xml:space="preserve"> Основные задачи реализации содержания: 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w:t>
            </w:r>
            <w:proofErr w:type="spellStart"/>
            <w:r w:rsidRPr="00252EAF">
              <w:rPr>
                <w:rFonts w:eastAsia="Times New Roman" w:cstheme="minorHAnsi"/>
                <w:color w:val="333333"/>
                <w:sz w:val="22"/>
                <w:szCs w:val="22"/>
                <w:lang w:val="ru-RU" w:eastAsia="ru-RU" w:bidi="ar-SA"/>
              </w:rPr>
              <w:t>самоагрессия</w:t>
            </w:r>
            <w:proofErr w:type="spellEnd"/>
            <w:r w:rsidRPr="00252EAF">
              <w:rPr>
                <w:rFonts w:eastAsia="Times New Roman" w:cstheme="minorHAnsi"/>
                <w:color w:val="333333"/>
                <w:sz w:val="22"/>
                <w:szCs w:val="22"/>
                <w:lang w:val="ru-RU" w:eastAsia="ru-RU" w:bidi="ar-SA"/>
              </w:rPr>
              <w:t xml:space="preserve">,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 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2.9.4. </w:t>
            </w:r>
            <w:proofErr w:type="spellStart"/>
            <w:r w:rsidRPr="00032881">
              <w:rPr>
                <w:rStyle w:val="40"/>
              </w:rPr>
              <w:t>Программа</w:t>
            </w:r>
            <w:proofErr w:type="spellEnd"/>
            <w:r w:rsidRPr="00032881">
              <w:rPr>
                <w:rStyle w:val="40"/>
              </w:rPr>
              <w:t xml:space="preserve"> </w:t>
            </w:r>
            <w:proofErr w:type="spellStart"/>
            <w:r w:rsidRPr="00032881">
              <w:rPr>
                <w:rStyle w:val="40"/>
              </w:rPr>
              <w:t>формирования</w:t>
            </w:r>
            <w:proofErr w:type="spellEnd"/>
            <w:r w:rsidRPr="00032881">
              <w:rPr>
                <w:rStyle w:val="40"/>
              </w:rPr>
              <w:t xml:space="preserve"> </w:t>
            </w:r>
            <w:proofErr w:type="spellStart"/>
            <w:r w:rsidRPr="00032881">
              <w:rPr>
                <w:rStyle w:val="40"/>
              </w:rPr>
              <w:t>базовых</w:t>
            </w:r>
            <w:proofErr w:type="spellEnd"/>
            <w:r w:rsidRPr="00032881">
              <w:rPr>
                <w:rStyle w:val="40"/>
              </w:rPr>
              <w:t xml:space="preserve"> </w:t>
            </w:r>
            <w:proofErr w:type="spellStart"/>
            <w:r w:rsidRPr="00032881">
              <w:rPr>
                <w:rStyle w:val="40"/>
              </w:rPr>
              <w:t>учебных</w:t>
            </w:r>
            <w:proofErr w:type="spellEnd"/>
            <w:r w:rsidRPr="00032881">
              <w:rPr>
                <w:rStyle w:val="40"/>
              </w:rPr>
              <w:t xml:space="preserve"> </w:t>
            </w:r>
            <w:proofErr w:type="spellStart"/>
            <w:r w:rsidRPr="00032881">
              <w:rPr>
                <w:rStyle w:val="40"/>
              </w:rPr>
              <w:t>действий</w:t>
            </w:r>
            <w:proofErr w:type="spellEnd"/>
            <w:r w:rsidRPr="00252EAF">
              <w:rPr>
                <w:rFonts w:eastAsia="Times New Roman" w:cstheme="minorHAnsi"/>
                <w:color w:val="333333"/>
                <w:sz w:val="22"/>
                <w:szCs w:val="22"/>
                <w:lang w:val="ru-RU" w:eastAsia="ru-RU" w:bidi="ar-SA"/>
              </w:rPr>
              <w:t xml:space="preserve"> </w:t>
            </w:r>
          </w:p>
        </w:tc>
      </w:tr>
      <w:tr w:rsidR="00252EAF" w:rsidRPr="000E2BC7"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формирования базовых учебных действий должна обеспечивать: связь базовых учебных действий с содержанием учебных предметов; решение задач формирования личностных, регулятивных, познавательных, коммуникативных базовых учебных действий. 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(IX-XII (XIII) класс). Организация самостоятельно разрабатывает процедуру и содержание итоговой комплексной оценки базовых учебных действий.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формирования базовых учебных действий должна содержать: задачи подготовки ребенка к нахождению и обучению в среде сверстников, к эмоциональному, коммуникативному взаимодействию с группой обучающихся; 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2.9.7. </w:t>
            </w:r>
            <w:proofErr w:type="spellStart"/>
            <w:r w:rsidRPr="00032881">
              <w:rPr>
                <w:rStyle w:val="40"/>
                <w:sz w:val="24"/>
              </w:rPr>
              <w:t>Программа</w:t>
            </w:r>
            <w:proofErr w:type="spellEnd"/>
            <w:r w:rsidRPr="00032881">
              <w:rPr>
                <w:rStyle w:val="40"/>
                <w:sz w:val="24"/>
              </w:rPr>
              <w:t xml:space="preserve"> </w:t>
            </w:r>
            <w:proofErr w:type="spellStart"/>
            <w:r w:rsidRPr="00032881">
              <w:rPr>
                <w:rStyle w:val="40"/>
                <w:sz w:val="24"/>
              </w:rPr>
              <w:t>формирования</w:t>
            </w:r>
            <w:proofErr w:type="spellEnd"/>
            <w:r w:rsidRPr="00032881">
              <w:rPr>
                <w:rStyle w:val="40"/>
                <w:sz w:val="24"/>
              </w:rPr>
              <w:t xml:space="preserve"> </w:t>
            </w:r>
            <w:proofErr w:type="spellStart"/>
            <w:r w:rsidRPr="00032881">
              <w:rPr>
                <w:rStyle w:val="40"/>
                <w:sz w:val="24"/>
              </w:rPr>
              <w:t>экологической</w:t>
            </w:r>
            <w:proofErr w:type="spellEnd"/>
            <w:r w:rsidRPr="00032881">
              <w:rPr>
                <w:rStyle w:val="40"/>
                <w:sz w:val="24"/>
              </w:rPr>
              <w:t xml:space="preserve"> </w:t>
            </w:r>
            <w:proofErr w:type="spellStart"/>
            <w:r w:rsidRPr="00032881">
              <w:rPr>
                <w:rStyle w:val="40"/>
                <w:sz w:val="24"/>
              </w:rPr>
              <w:t>культуры</w:t>
            </w:r>
            <w:proofErr w:type="spellEnd"/>
            <w:r w:rsidRPr="00032881">
              <w:rPr>
                <w:rStyle w:val="40"/>
                <w:sz w:val="24"/>
              </w:rPr>
              <w:t xml:space="preserve">, </w:t>
            </w:r>
            <w:proofErr w:type="spellStart"/>
            <w:r w:rsidRPr="00032881">
              <w:rPr>
                <w:rStyle w:val="40"/>
                <w:sz w:val="24"/>
              </w:rPr>
              <w:t>здорового</w:t>
            </w:r>
            <w:proofErr w:type="spellEnd"/>
            <w:r w:rsidRPr="00032881">
              <w:rPr>
                <w:rStyle w:val="40"/>
                <w:sz w:val="24"/>
              </w:rPr>
              <w:t xml:space="preserve"> и </w:t>
            </w:r>
            <w:proofErr w:type="spellStart"/>
            <w:r w:rsidRPr="00032881">
              <w:rPr>
                <w:rStyle w:val="40"/>
                <w:sz w:val="24"/>
              </w:rPr>
              <w:t>безопасного</w:t>
            </w:r>
            <w:proofErr w:type="spellEnd"/>
            <w:r w:rsidRPr="00032881">
              <w:rPr>
                <w:rStyle w:val="40"/>
                <w:sz w:val="24"/>
              </w:rPr>
              <w:t xml:space="preserve"> </w:t>
            </w:r>
            <w:proofErr w:type="spellStart"/>
            <w:r w:rsidRPr="00032881">
              <w:rPr>
                <w:rStyle w:val="40"/>
                <w:sz w:val="24"/>
              </w:rPr>
              <w:t>образа</w:t>
            </w:r>
            <w:proofErr w:type="spellEnd"/>
            <w:r w:rsidRPr="00032881">
              <w:rPr>
                <w:rStyle w:val="40"/>
                <w:sz w:val="24"/>
              </w:rPr>
              <w:t xml:space="preserve"> </w:t>
            </w:r>
            <w:proofErr w:type="spellStart"/>
            <w:r w:rsidRPr="00032881">
              <w:rPr>
                <w:rStyle w:val="40"/>
                <w:sz w:val="24"/>
              </w:rPr>
              <w:t>жизни</w:t>
            </w:r>
            <w:proofErr w:type="spellEnd"/>
            <w:r w:rsidRPr="00032881">
              <w:rPr>
                <w:rFonts w:eastAsia="Times New Roman" w:cstheme="minorHAnsi"/>
                <w:color w:val="333333"/>
                <w:sz w:val="20"/>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2.9.8. </w:t>
            </w:r>
            <w:proofErr w:type="spellStart"/>
            <w:r w:rsidRPr="00032881">
              <w:rPr>
                <w:rStyle w:val="40"/>
                <w:sz w:val="24"/>
              </w:rPr>
              <w:t>Программа</w:t>
            </w:r>
            <w:proofErr w:type="spellEnd"/>
            <w:r w:rsidRPr="00032881">
              <w:rPr>
                <w:rStyle w:val="40"/>
                <w:sz w:val="24"/>
              </w:rPr>
              <w:t xml:space="preserve"> </w:t>
            </w:r>
            <w:proofErr w:type="spellStart"/>
            <w:r w:rsidRPr="00032881">
              <w:rPr>
                <w:rStyle w:val="40"/>
                <w:sz w:val="24"/>
              </w:rPr>
              <w:t>коррекционной</w:t>
            </w:r>
            <w:proofErr w:type="spellEnd"/>
            <w:r w:rsidRPr="00032881">
              <w:rPr>
                <w:rStyle w:val="40"/>
                <w:sz w:val="24"/>
              </w:rPr>
              <w:t xml:space="preserve"> </w:t>
            </w:r>
            <w:proofErr w:type="spellStart"/>
            <w:r w:rsidRPr="00032881">
              <w:rPr>
                <w:rStyle w:val="40"/>
                <w:sz w:val="24"/>
              </w:rPr>
              <w:t>работы</w:t>
            </w:r>
            <w:proofErr w:type="spellEnd"/>
            <w:r w:rsidR="009E47BC" w:rsidRPr="00252EAF">
              <w:rPr>
                <w:rFonts w:eastAsia="Times New Roman" w:cstheme="minorHAnsi"/>
                <w:color w:val="333333"/>
                <w:sz w:val="22"/>
                <w:szCs w:val="22"/>
                <w:lang w:val="ru-RU" w:eastAsia="ru-RU" w:bidi="ar-SA"/>
              </w:rPr>
              <w:fldChar w:fldCharType="begin"/>
            </w:r>
            <w:r w:rsidRPr="00252EAF">
              <w:rPr>
                <w:rFonts w:eastAsia="Times New Roman" w:cstheme="minorHAnsi"/>
                <w:color w:val="333333"/>
                <w:sz w:val="22"/>
                <w:szCs w:val="22"/>
                <w:lang w:val="ru-RU" w:eastAsia="ru-RU" w:bidi="ar-SA"/>
              </w:rPr>
              <w:instrText xml:space="preserve"> HYPERLINK "http://www.garant.ru/products/ipo/prime/doc/70760670/" \l "1111" </w:instrText>
            </w:r>
            <w:r w:rsidR="009E47BC" w:rsidRPr="00252EAF">
              <w:rPr>
                <w:rFonts w:eastAsia="Times New Roman" w:cstheme="minorHAnsi"/>
                <w:color w:val="333333"/>
                <w:sz w:val="22"/>
                <w:szCs w:val="22"/>
                <w:lang w:val="ru-RU" w:eastAsia="ru-RU" w:bidi="ar-SA"/>
              </w:rPr>
              <w:fldChar w:fldCharType="separate"/>
            </w:r>
            <w:r w:rsidRPr="00A8452D">
              <w:rPr>
                <w:rFonts w:eastAsia="Times New Roman" w:cstheme="minorHAnsi"/>
                <w:color w:val="2060A4"/>
                <w:sz w:val="22"/>
                <w:szCs w:val="22"/>
                <w:lang w:val="ru-RU" w:eastAsia="ru-RU" w:bidi="ar-SA"/>
              </w:rPr>
              <w:t>*</w:t>
            </w:r>
            <w:r w:rsidR="009E47BC" w:rsidRPr="00252EAF">
              <w:rPr>
                <w:rFonts w:eastAsia="Times New Roman" w:cstheme="minorHAnsi"/>
                <w:color w:val="333333"/>
                <w:sz w:val="22"/>
                <w:szCs w:val="22"/>
                <w:lang w:val="ru-RU" w:eastAsia="ru-RU" w:bidi="ar-SA"/>
              </w:rPr>
              <w:fldChar w:fldCharType="end"/>
            </w:r>
            <w:r w:rsidRPr="00252EAF">
              <w:rPr>
                <w:rFonts w:eastAsia="Times New Roman" w:cstheme="minorHAnsi"/>
                <w:color w:val="333333"/>
                <w:sz w:val="22"/>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 Программа коррекционной работы должна обеспечивать: 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 2) осуществление индивидуально ориентированной </w:t>
            </w:r>
            <w:proofErr w:type="spellStart"/>
            <w:r w:rsidRPr="00252EAF">
              <w:rPr>
                <w:rFonts w:eastAsia="Times New Roman" w:cstheme="minorHAnsi"/>
                <w:color w:val="333333"/>
                <w:sz w:val="22"/>
                <w:szCs w:val="22"/>
                <w:lang w:val="ru-RU" w:eastAsia="ru-RU" w:bidi="ar-SA"/>
              </w:rPr>
              <w:t>психолого-медико-педагогической</w:t>
            </w:r>
            <w:proofErr w:type="spellEnd"/>
            <w:r w:rsidRPr="00252EAF">
              <w:rPr>
                <w:rFonts w:eastAsia="Times New Roman" w:cstheme="minorHAnsi"/>
                <w:color w:val="333333"/>
                <w:sz w:val="22"/>
                <w:szCs w:val="22"/>
                <w:lang w:val="ru-RU" w:eastAsia="ru-RU" w:bidi="ar-SA"/>
              </w:rPr>
              <w:t xml:space="preserve">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Программа коррекционной работы должна содержать: 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 систему комплексного </w:t>
            </w:r>
            <w:proofErr w:type="spellStart"/>
            <w:r w:rsidRPr="00252EAF">
              <w:rPr>
                <w:rFonts w:eastAsia="Times New Roman" w:cstheme="minorHAnsi"/>
                <w:color w:val="333333"/>
                <w:sz w:val="22"/>
                <w:szCs w:val="22"/>
                <w:lang w:val="ru-RU" w:eastAsia="ru-RU" w:bidi="ar-SA"/>
              </w:rPr>
              <w:t>психолого-медико-педагогического</w:t>
            </w:r>
            <w:proofErr w:type="spellEnd"/>
            <w:r w:rsidRPr="00252EAF">
              <w:rPr>
                <w:rFonts w:eastAsia="Times New Roman" w:cstheme="minorHAnsi"/>
                <w:color w:val="333333"/>
                <w:sz w:val="22"/>
                <w:szCs w:val="22"/>
                <w:lang w:val="ru-RU" w:eastAsia="ru-RU" w:bidi="ar-SA"/>
              </w:rPr>
              <w:t xml:space="preserve"> сопровождения обучающихся с умственной отсталостью (интеллектуальными нарушениями) в </w:t>
            </w:r>
            <w:r w:rsidRPr="00252EAF">
              <w:rPr>
                <w:rFonts w:eastAsia="Times New Roman" w:cstheme="minorHAnsi"/>
                <w:color w:val="333333"/>
                <w:sz w:val="22"/>
                <w:szCs w:val="22"/>
                <w:lang w:val="ru-RU" w:eastAsia="ru-RU" w:bidi="ar-SA"/>
              </w:rPr>
              <w:lastRenderedPageBreak/>
              <w:t xml:space="preserve">условиях образовательного процесса, включающего </w:t>
            </w:r>
            <w:proofErr w:type="spellStart"/>
            <w:r w:rsidRPr="00252EAF">
              <w:rPr>
                <w:rFonts w:eastAsia="Times New Roman" w:cstheme="minorHAnsi"/>
                <w:color w:val="333333"/>
                <w:sz w:val="22"/>
                <w:szCs w:val="22"/>
                <w:lang w:val="ru-RU" w:eastAsia="ru-RU" w:bidi="ar-SA"/>
              </w:rPr>
              <w:t>психолого-медико-педагогическое</w:t>
            </w:r>
            <w:proofErr w:type="spellEnd"/>
            <w:r w:rsidRPr="00252EAF">
              <w:rPr>
                <w:rFonts w:eastAsia="Times New Roman" w:cstheme="minorHAnsi"/>
                <w:color w:val="333333"/>
                <w:sz w:val="22"/>
                <w:szCs w:val="22"/>
                <w:lang w:val="ru-RU" w:eastAsia="ru-RU" w:bidi="ar-SA"/>
              </w:rPr>
              <w:t xml:space="preserve"> обследование детей с целью выявления их особых образовательных потребностей, мониторинг динамики развития детей; корректировку коррекционных мероприятий.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Не предусматривается.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2.9.10. </w:t>
            </w:r>
            <w:proofErr w:type="spellStart"/>
            <w:r w:rsidRPr="00032881">
              <w:rPr>
                <w:rStyle w:val="40"/>
                <w:sz w:val="24"/>
              </w:rPr>
              <w:t>Программа</w:t>
            </w:r>
            <w:proofErr w:type="spellEnd"/>
            <w:r w:rsidRPr="00032881">
              <w:rPr>
                <w:rStyle w:val="40"/>
                <w:sz w:val="24"/>
              </w:rPr>
              <w:t xml:space="preserve"> </w:t>
            </w:r>
            <w:proofErr w:type="spellStart"/>
            <w:r w:rsidRPr="00032881">
              <w:rPr>
                <w:rStyle w:val="40"/>
                <w:sz w:val="24"/>
              </w:rPr>
              <w:t>внеурочной</w:t>
            </w:r>
            <w:proofErr w:type="spellEnd"/>
            <w:r w:rsidRPr="00032881">
              <w:rPr>
                <w:rStyle w:val="40"/>
                <w:sz w:val="24"/>
              </w:rPr>
              <w:t xml:space="preserve"> </w:t>
            </w:r>
            <w:proofErr w:type="spellStart"/>
            <w:r w:rsidRPr="00032881">
              <w:rPr>
                <w:rStyle w:val="40"/>
                <w:sz w:val="24"/>
              </w:rPr>
              <w:t>деятельности</w:t>
            </w:r>
            <w:proofErr w:type="spellEnd"/>
            <w:r w:rsidRPr="00032881">
              <w:rPr>
                <w:rFonts w:eastAsia="Times New Roman" w:cstheme="minorHAnsi"/>
                <w:color w:val="333333"/>
                <w:sz w:val="20"/>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 д. 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 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 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Задачи и мероприятия, реализуемые на внеурочной деятельности, включаются в СИПР.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2.9.11. </w:t>
            </w:r>
            <w:proofErr w:type="spellStart"/>
            <w:r w:rsidRPr="00032881">
              <w:rPr>
                <w:rStyle w:val="40"/>
                <w:sz w:val="24"/>
              </w:rPr>
              <w:t>Программа</w:t>
            </w:r>
            <w:proofErr w:type="spellEnd"/>
            <w:r w:rsidRPr="00032881">
              <w:rPr>
                <w:rStyle w:val="40"/>
                <w:sz w:val="24"/>
              </w:rPr>
              <w:t xml:space="preserve"> </w:t>
            </w:r>
            <w:proofErr w:type="spellStart"/>
            <w:r w:rsidRPr="00032881">
              <w:rPr>
                <w:rStyle w:val="40"/>
                <w:sz w:val="24"/>
              </w:rPr>
              <w:t>сотрудничества</w:t>
            </w:r>
            <w:proofErr w:type="spellEnd"/>
            <w:r w:rsidRPr="00032881">
              <w:rPr>
                <w:rStyle w:val="40"/>
                <w:sz w:val="24"/>
              </w:rPr>
              <w:t xml:space="preserve"> с </w:t>
            </w:r>
            <w:proofErr w:type="spellStart"/>
            <w:r w:rsidRPr="00032881">
              <w:rPr>
                <w:rStyle w:val="40"/>
                <w:sz w:val="24"/>
              </w:rPr>
              <w:t>семьей</w:t>
            </w:r>
            <w:proofErr w:type="spellEnd"/>
            <w:r w:rsidRPr="00032881">
              <w:rPr>
                <w:rStyle w:val="40"/>
                <w:sz w:val="24"/>
              </w:rPr>
              <w:t xml:space="preserve"> </w:t>
            </w:r>
            <w:proofErr w:type="spellStart"/>
            <w:r w:rsidRPr="00032881">
              <w:rPr>
                <w:rStyle w:val="40"/>
                <w:sz w:val="24"/>
              </w:rPr>
              <w:t>обучающегося</w:t>
            </w:r>
            <w:proofErr w:type="spellEnd"/>
            <w:r w:rsidRPr="00032881">
              <w:rPr>
                <w:rFonts w:eastAsia="Times New Roman" w:cstheme="minorHAnsi"/>
                <w:color w:val="333333"/>
                <w:sz w:val="20"/>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Отдельно не предусматривается.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w:t>
            </w:r>
            <w:proofErr w:type="spellStart"/>
            <w:r w:rsidRPr="00252EAF">
              <w:rPr>
                <w:rFonts w:eastAsia="Times New Roman" w:cstheme="minorHAnsi"/>
                <w:color w:val="333333"/>
                <w:sz w:val="22"/>
                <w:szCs w:val="22"/>
                <w:lang w:val="ru-RU" w:eastAsia="ru-RU" w:bidi="ar-SA"/>
              </w:rPr>
              <w:t>визитирование</w:t>
            </w:r>
            <w:proofErr w:type="spellEnd"/>
            <w:r w:rsidRPr="00252EAF">
              <w:rPr>
                <w:rFonts w:eastAsia="Times New Roman" w:cstheme="minorHAnsi"/>
                <w:color w:val="333333"/>
                <w:sz w:val="22"/>
                <w:szCs w:val="22"/>
                <w:lang w:val="ru-RU" w:eastAsia="ru-RU" w:bidi="ar-SA"/>
              </w:rPr>
              <w:t xml:space="preserve"> и другие мероприятия, направленные на: психологическую поддержку </w:t>
            </w:r>
            <w:r w:rsidRPr="00252EAF">
              <w:rPr>
                <w:rFonts w:eastAsia="Times New Roman" w:cstheme="minorHAnsi"/>
                <w:color w:val="333333"/>
                <w:sz w:val="22"/>
                <w:szCs w:val="22"/>
                <w:lang w:val="ru-RU" w:eastAsia="ru-RU" w:bidi="ar-SA"/>
              </w:rPr>
              <w:lastRenderedPageBreak/>
              <w:t xml:space="preserve">семьи, воспитывающей ребенка-инвалида;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обеспечение единства требований к обучающемуся в семье и в организации; организацию регулярного обмена информацией о ребенке, о ходе реализации СИПР и результатах ее освоения; организацию участия родителей во внеурочных мероприятиях.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2.10. </w:t>
            </w:r>
            <w:proofErr w:type="spellStart"/>
            <w:r w:rsidRPr="00032881">
              <w:rPr>
                <w:rStyle w:val="40"/>
                <w:sz w:val="24"/>
              </w:rPr>
              <w:t>Система</w:t>
            </w:r>
            <w:proofErr w:type="spellEnd"/>
            <w:r w:rsidRPr="00032881">
              <w:rPr>
                <w:rStyle w:val="40"/>
                <w:sz w:val="24"/>
              </w:rPr>
              <w:t xml:space="preserve"> </w:t>
            </w:r>
            <w:proofErr w:type="spellStart"/>
            <w:r w:rsidRPr="00032881">
              <w:rPr>
                <w:rStyle w:val="40"/>
                <w:sz w:val="24"/>
              </w:rPr>
              <w:t>оценки</w:t>
            </w:r>
            <w:proofErr w:type="spellEnd"/>
            <w:r w:rsidRPr="00032881">
              <w:rPr>
                <w:rStyle w:val="40"/>
                <w:sz w:val="24"/>
              </w:rPr>
              <w:t xml:space="preserve"> </w:t>
            </w:r>
            <w:proofErr w:type="spellStart"/>
            <w:r w:rsidRPr="00032881">
              <w:rPr>
                <w:rStyle w:val="40"/>
                <w:sz w:val="24"/>
              </w:rPr>
              <w:t>достижения</w:t>
            </w:r>
            <w:proofErr w:type="spellEnd"/>
            <w:r w:rsidRPr="00032881">
              <w:rPr>
                <w:rStyle w:val="40"/>
                <w:sz w:val="24"/>
              </w:rPr>
              <w:t xml:space="preserve"> </w:t>
            </w:r>
            <w:proofErr w:type="spellStart"/>
            <w:r w:rsidRPr="00032881">
              <w:rPr>
                <w:rStyle w:val="40"/>
                <w:sz w:val="24"/>
              </w:rPr>
              <w:t>планируемых</w:t>
            </w:r>
            <w:proofErr w:type="spellEnd"/>
            <w:r w:rsidRPr="00032881">
              <w:rPr>
                <w:rStyle w:val="40"/>
                <w:sz w:val="24"/>
              </w:rPr>
              <w:t xml:space="preserve"> </w:t>
            </w:r>
            <w:proofErr w:type="spellStart"/>
            <w:r w:rsidRPr="00032881">
              <w:rPr>
                <w:rStyle w:val="40"/>
                <w:sz w:val="24"/>
              </w:rPr>
              <w:t>результатов</w:t>
            </w:r>
            <w:proofErr w:type="spellEnd"/>
            <w:r w:rsidRPr="00032881">
              <w:rPr>
                <w:rStyle w:val="40"/>
                <w:sz w:val="24"/>
              </w:rPr>
              <w:t xml:space="preserve"> </w:t>
            </w:r>
            <w:proofErr w:type="spellStart"/>
            <w:r w:rsidRPr="00032881">
              <w:rPr>
                <w:rStyle w:val="40"/>
                <w:sz w:val="24"/>
              </w:rPr>
              <w:t>освоения</w:t>
            </w:r>
            <w:proofErr w:type="spellEnd"/>
            <w:r w:rsidRPr="00032881">
              <w:rPr>
                <w:rStyle w:val="40"/>
                <w:sz w:val="24"/>
              </w:rPr>
              <w:t xml:space="preserve"> АООП</w:t>
            </w:r>
            <w:r w:rsidRPr="00032881">
              <w:rPr>
                <w:rFonts w:eastAsia="Times New Roman" w:cstheme="minorHAnsi"/>
                <w:color w:val="333333"/>
                <w:sz w:val="20"/>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3. </w:t>
            </w:r>
            <w:proofErr w:type="spellStart"/>
            <w:r w:rsidRPr="00032881">
              <w:rPr>
                <w:rStyle w:val="40"/>
                <w:sz w:val="24"/>
              </w:rPr>
              <w:t>Требования</w:t>
            </w:r>
            <w:proofErr w:type="spellEnd"/>
            <w:r w:rsidRPr="00032881">
              <w:rPr>
                <w:rStyle w:val="40"/>
                <w:sz w:val="24"/>
              </w:rPr>
              <w:t xml:space="preserve"> к </w:t>
            </w:r>
            <w:proofErr w:type="spellStart"/>
            <w:r w:rsidRPr="00032881">
              <w:rPr>
                <w:rStyle w:val="40"/>
                <w:sz w:val="24"/>
              </w:rPr>
              <w:t>специальным</w:t>
            </w:r>
            <w:proofErr w:type="spellEnd"/>
            <w:r w:rsidRPr="00032881">
              <w:rPr>
                <w:rStyle w:val="40"/>
                <w:sz w:val="24"/>
              </w:rPr>
              <w:t xml:space="preserve"> </w:t>
            </w:r>
            <w:proofErr w:type="spellStart"/>
            <w:r w:rsidRPr="00032881">
              <w:rPr>
                <w:rStyle w:val="40"/>
                <w:sz w:val="24"/>
              </w:rPr>
              <w:t>условиям</w:t>
            </w:r>
            <w:proofErr w:type="spellEnd"/>
            <w:r w:rsidRPr="00032881">
              <w:rPr>
                <w:rStyle w:val="40"/>
                <w:sz w:val="24"/>
              </w:rPr>
              <w:t xml:space="preserve"> </w:t>
            </w:r>
            <w:proofErr w:type="spellStart"/>
            <w:r w:rsidRPr="00032881">
              <w:rPr>
                <w:rStyle w:val="40"/>
                <w:sz w:val="24"/>
              </w:rPr>
              <w:t>реализации</w:t>
            </w:r>
            <w:proofErr w:type="spellEnd"/>
            <w:r w:rsidRPr="00032881">
              <w:rPr>
                <w:rStyle w:val="40"/>
                <w:sz w:val="24"/>
              </w:rPr>
              <w:t xml:space="preserve"> АООП</w:t>
            </w:r>
            <w:r w:rsidRPr="00032881">
              <w:rPr>
                <w:rFonts w:eastAsia="Times New Roman" w:cstheme="minorHAnsi"/>
                <w:color w:val="333333"/>
                <w:sz w:val="20"/>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Вариант 1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Вариант 2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3.4 </w:t>
            </w:r>
            <w:r w:rsidRPr="00032881">
              <w:rPr>
                <w:rFonts w:eastAsia="Times New Roman" w:cstheme="minorHAnsi"/>
                <w:b/>
                <w:color w:val="333333"/>
                <w:sz w:val="22"/>
                <w:szCs w:val="22"/>
                <w:lang w:val="ru-RU" w:eastAsia="ru-RU" w:bidi="ar-SA"/>
              </w:rPr>
              <w:t>Требования к кадровым условиям</w:t>
            </w:r>
            <w:r w:rsidRPr="00252EAF">
              <w:rPr>
                <w:rFonts w:eastAsia="Times New Roman" w:cstheme="minorHAnsi"/>
                <w:color w:val="333333"/>
                <w:sz w:val="22"/>
                <w:szCs w:val="22"/>
                <w:lang w:val="ru-RU" w:eastAsia="ru-RU" w:bidi="ar-SA"/>
              </w:rPr>
              <w:t xml:space="preserve">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 Организация имеет право включать в штатное расписание инженера, имеющего соответствующую квалификацию в обслуживании электроакустической аппаратуры. 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252EAF">
              <w:rPr>
                <w:rFonts w:eastAsia="Times New Roman" w:cstheme="minorHAnsi"/>
                <w:color w:val="333333"/>
                <w:sz w:val="22"/>
                <w:szCs w:val="22"/>
                <w:lang w:val="ru-RU" w:eastAsia="ru-RU" w:bidi="ar-SA"/>
              </w:rPr>
              <w:t>кохлеарные</w:t>
            </w:r>
            <w:proofErr w:type="spellEnd"/>
            <w:r w:rsidRPr="00252EAF">
              <w:rPr>
                <w:rFonts w:eastAsia="Times New Roman" w:cstheme="minorHAnsi"/>
                <w:color w:val="333333"/>
                <w:sz w:val="22"/>
                <w:szCs w:val="22"/>
                <w:lang w:val="ru-RU" w:eastAsia="ru-RU" w:bidi="ar-SA"/>
              </w:rPr>
              <w:t xml:space="preserve"> </w:t>
            </w:r>
            <w:proofErr w:type="spellStart"/>
            <w:r w:rsidRPr="00252EAF">
              <w:rPr>
                <w:rFonts w:eastAsia="Times New Roman" w:cstheme="minorHAnsi"/>
                <w:color w:val="333333"/>
                <w:sz w:val="22"/>
                <w:szCs w:val="22"/>
                <w:lang w:val="ru-RU" w:eastAsia="ru-RU" w:bidi="ar-SA"/>
              </w:rPr>
              <w:t>импланты</w:t>
            </w:r>
            <w:proofErr w:type="spellEnd"/>
            <w:r w:rsidRPr="00252EAF">
              <w:rPr>
                <w:rFonts w:eastAsia="Times New Roman" w:cstheme="minorHAnsi"/>
                <w:color w:val="333333"/>
                <w:sz w:val="22"/>
                <w:szCs w:val="22"/>
                <w:lang w:val="ru-RU" w:eastAsia="ru-RU" w:bidi="ar-SA"/>
              </w:rPr>
              <w:t xml:space="preserve">, очки и другие средства коррекции зрительных нарушений и т.д.). При необходимости, с учетом соответствующих показаний, в рамках сетевого взаимодействия осуществляется медицинское сопровождение обучающихся.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3.6. </w:t>
            </w:r>
            <w:r w:rsidRPr="00032881">
              <w:rPr>
                <w:rFonts w:eastAsia="Times New Roman" w:cstheme="minorHAnsi"/>
                <w:b/>
                <w:color w:val="333333"/>
                <w:sz w:val="22"/>
                <w:szCs w:val="22"/>
                <w:lang w:val="ru-RU" w:eastAsia="ru-RU" w:bidi="ar-SA"/>
              </w:rPr>
              <w:t xml:space="preserve">Требования к материально-техническим условиям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Материально-техническое и информационное оснащение образовательного процесса должно обеспечивать возможность</w:t>
            </w:r>
            <w:hyperlink r:id="rId7" w:anchor="1222" w:history="1">
              <w:r w:rsidRPr="00A8452D">
                <w:rPr>
                  <w:rFonts w:eastAsia="Times New Roman" w:cstheme="minorHAnsi"/>
                  <w:color w:val="2060A4"/>
                  <w:sz w:val="22"/>
                  <w:szCs w:val="22"/>
                  <w:lang w:val="ru-RU" w:eastAsia="ru-RU" w:bidi="ar-SA"/>
                </w:rPr>
                <w:t>**</w:t>
              </w:r>
            </w:hyperlink>
            <w:r w:rsidRPr="00252EAF">
              <w:rPr>
                <w:rFonts w:eastAsia="Times New Roman" w:cstheme="minorHAnsi"/>
                <w:color w:val="333333"/>
                <w:sz w:val="22"/>
                <w:szCs w:val="22"/>
                <w:lang w:val="ru-RU" w:eastAsia="ru-RU" w:bidi="ar-SA"/>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 создания </w:t>
            </w:r>
            <w:r w:rsidRPr="00252EAF">
              <w:rPr>
                <w:rFonts w:eastAsia="Times New Roman" w:cstheme="minorHAnsi"/>
                <w:color w:val="333333"/>
                <w:sz w:val="22"/>
                <w:szCs w:val="22"/>
                <w:lang w:val="ru-RU" w:eastAsia="ru-RU" w:bidi="ar-SA"/>
              </w:rPr>
              <w:lastRenderedPageBreak/>
              <w:t xml:space="preserve">материальных объектов, в том числе произведений искусства.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    </w:t>
            </w:r>
          </w:p>
        </w:tc>
      </w:tr>
      <w:tr w:rsidR="00252EAF" w:rsidRPr="00252EAF" w:rsidTr="00252EAF">
        <w:tc>
          <w:tcPr>
            <w:tcW w:w="0" w:type="auto"/>
            <w:gridSpan w:val="2"/>
            <w:hideMark/>
          </w:tcPr>
          <w:p w:rsidR="00252EAF" w:rsidRPr="00032881" w:rsidRDefault="00252EAF" w:rsidP="000E2BC7">
            <w:pPr>
              <w:jc w:val="both"/>
              <w:rPr>
                <w:rFonts w:eastAsia="Times New Roman" w:cstheme="minorHAnsi"/>
                <w:b/>
                <w:color w:val="333333"/>
                <w:lang w:val="ru-RU" w:eastAsia="ru-RU" w:bidi="ar-SA"/>
              </w:rPr>
            </w:pPr>
            <w:r w:rsidRPr="00032881">
              <w:rPr>
                <w:rFonts w:eastAsia="Times New Roman" w:cstheme="minorHAnsi"/>
                <w:b/>
                <w:color w:val="333333"/>
                <w:sz w:val="22"/>
                <w:szCs w:val="22"/>
                <w:lang w:val="ru-RU" w:eastAsia="ru-RU" w:bidi="ar-SA"/>
              </w:rPr>
              <w:lastRenderedPageBreak/>
              <w:t xml:space="preserve">Требования к организации пространства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Материально-техническое обеспечение АООП должно предусматривать: </w:t>
            </w:r>
            <w:r w:rsidRPr="00032881">
              <w:rPr>
                <w:rFonts w:eastAsia="Times New Roman" w:cstheme="minorHAnsi"/>
                <w:b/>
                <w:color w:val="333333"/>
                <w:sz w:val="22"/>
                <w:szCs w:val="22"/>
                <w:lang w:val="ru-RU" w:eastAsia="ru-RU" w:bidi="ar-SA"/>
              </w:rPr>
              <w:t>трудовые мастерские</w:t>
            </w:r>
            <w:r w:rsidRPr="00252EAF">
              <w:rPr>
                <w:rFonts w:eastAsia="Times New Roman" w:cstheme="minorHAnsi"/>
                <w:color w:val="333333"/>
                <w:sz w:val="22"/>
                <w:szCs w:val="22"/>
                <w:lang w:val="ru-RU" w:eastAsia="ru-RU" w:bidi="ar-SA"/>
              </w:rPr>
              <w:t xml:space="preserve"> с необходимым оборудованием в соответствии с реализуемыми профилями трудового обучения; </w:t>
            </w:r>
            <w:r w:rsidRPr="00032881">
              <w:rPr>
                <w:rFonts w:eastAsia="Times New Roman" w:cstheme="minorHAnsi"/>
                <w:b/>
                <w:color w:val="333333"/>
                <w:sz w:val="22"/>
                <w:szCs w:val="22"/>
                <w:lang w:val="ru-RU" w:eastAsia="ru-RU" w:bidi="ar-SA"/>
              </w:rPr>
              <w:t>кабинет для проведения уроков «Основы социальной жизни».</w:t>
            </w:r>
            <w:r w:rsidRPr="00252EAF">
              <w:rPr>
                <w:rFonts w:eastAsia="Times New Roman" w:cstheme="minorHAnsi"/>
                <w:color w:val="333333"/>
                <w:sz w:val="22"/>
                <w:szCs w:val="22"/>
                <w:lang w:val="ru-RU" w:eastAsia="ru-RU" w:bidi="ar-SA"/>
              </w:rPr>
              <w:t xml:space="preserve"> В классных помещениях должны быть предусмотрены учебные зоны и зоны отдыха обучающихся. Обучающимся с умственной отсталостью (интеллектуальными нарушениями) может быть предоставлена </w:t>
            </w:r>
            <w:r w:rsidRPr="00032881">
              <w:rPr>
                <w:rFonts w:eastAsia="Times New Roman" w:cstheme="minorHAnsi"/>
                <w:b/>
                <w:color w:val="333333"/>
                <w:sz w:val="22"/>
                <w:szCs w:val="22"/>
                <w:lang w:val="ru-RU" w:eastAsia="ru-RU" w:bidi="ar-SA"/>
              </w:rPr>
              <w:t>возможность проживания</w:t>
            </w:r>
            <w:r w:rsidRPr="00252EAF">
              <w:rPr>
                <w:rFonts w:eastAsia="Times New Roman" w:cstheme="minorHAnsi"/>
                <w:color w:val="333333"/>
                <w:sz w:val="22"/>
                <w:szCs w:val="22"/>
                <w:lang w:val="ru-RU" w:eastAsia="ru-RU" w:bidi="ar-SA"/>
              </w:rPr>
              <w:t xml:space="preserve"> в организации в случае ее удаленности от их места проживания.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w:t>
            </w:r>
            <w:proofErr w:type="spellStart"/>
            <w:r w:rsidRPr="00032881">
              <w:rPr>
                <w:rFonts w:eastAsia="Times New Roman" w:cstheme="minorHAnsi"/>
                <w:b/>
                <w:color w:val="333333"/>
                <w:sz w:val="22"/>
                <w:szCs w:val="22"/>
                <w:lang w:val="ru-RU" w:eastAsia="ru-RU" w:bidi="ar-SA"/>
              </w:rPr>
              <w:t>безбарьерной</w:t>
            </w:r>
            <w:proofErr w:type="spellEnd"/>
            <w:r w:rsidRPr="00032881">
              <w:rPr>
                <w:rFonts w:eastAsia="Times New Roman" w:cstheme="minorHAnsi"/>
                <w:b/>
                <w:color w:val="333333"/>
                <w:sz w:val="22"/>
                <w:szCs w:val="22"/>
                <w:lang w:val="ru-RU" w:eastAsia="ru-RU" w:bidi="ar-SA"/>
              </w:rPr>
              <w:t xml:space="preserve"> среды</w:t>
            </w:r>
            <w:r w:rsidRPr="00252EAF">
              <w:rPr>
                <w:rFonts w:eastAsia="Times New Roman" w:cstheme="minorHAnsi"/>
                <w:color w:val="333333"/>
                <w:sz w:val="22"/>
                <w:szCs w:val="22"/>
                <w:lang w:val="ru-RU" w:eastAsia="ru-RU" w:bidi="ar-SA"/>
              </w:rPr>
              <w:t xml:space="preserve">. 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 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w:t>
            </w:r>
            <w:r w:rsidRPr="00032881">
              <w:rPr>
                <w:rFonts w:eastAsia="Times New Roman" w:cstheme="minorHAnsi"/>
                <w:b/>
                <w:color w:val="333333"/>
                <w:sz w:val="22"/>
                <w:szCs w:val="22"/>
                <w:lang w:val="ru-RU" w:eastAsia="ru-RU" w:bidi="ar-SA"/>
              </w:rPr>
              <w:t>кабинету для проведения уроков по Домоводству.</w:t>
            </w:r>
            <w:r w:rsidRPr="00252EAF">
              <w:rPr>
                <w:rFonts w:eastAsia="Times New Roman" w:cstheme="minorHAnsi"/>
                <w:color w:val="333333"/>
                <w:sz w:val="22"/>
                <w:szCs w:val="22"/>
                <w:lang w:val="ru-RU" w:eastAsia="ru-RU" w:bidi="ar-SA"/>
              </w:rPr>
              <w:t xml:space="preserve"> </w:t>
            </w:r>
          </w:p>
        </w:tc>
      </w:tr>
      <w:tr w:rsidR="00252EAF" w:rsidRPr="00252EAF" w:rsidTr="00252EAF">
        <w:tc>
          <w:tcPr>
            <w:tcW w:w="0" w:type="auto"/>
            <w:gridSpan w:val="2"/>
            <w:hideMark/>
          </w:tcPr>
          <w:p w:rsidR="00252EAF" w:rsidRPr="00032881" w:rsidRDefault="00252EAF" w:rsidP="000E2BC7">
            <w:pPr>
              <w:jc w:val="both"/>
              <w:rPr>
                <w:rFonts w:eastAsia="Times New Roman" w:cstheme="minorHAnsi"/>
                <w:b/>
                <w:color w:val="333333"/>
                <w:lang w:val="ru-RU" w:eastAsia="ru-RU" w:bidi="ar-SA"/>
              </w:rPr>
            </w:pPr>
            <w:r w:rsidRPr="00032881">
              <w:rPr>
                <w:rFonts w:eastAsia="Times New Roman" w:cstheme="minorHAnsi"/>
                <w:b/>
                <w:color w:val="333333"/>
                <w:sz w:val="22"/>
                <w:szCs w:val="22"/>
                <w:lang w:val="ru-RU" w:eastAsia="ru-RU" w:bidi="ar-SA"/>
              </w:rPr>
              <w:t xml:space="preserve">Требования к организация учебного места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Учебное место обучающегося организуется в соответствии с санитарными нормами и требованиями.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w:t>
            </w:r>
            <w:proofErr w:type="spellStart"/>
            <w:r w:rsidRPr="00252EAF">
              <w:rPr>
                <w:rFonts w:eastAsia="Times New Roman" w:cstheme="minorHAnsi"/>
                <w:color w:val="333333"/>
                <w:sz w:val="22"/>
                <w:szCs w:val="22"/>
                <w:lang w:val="ru-RU" w:eastAsia="ru-RU" w:bidi="ar-SA"/>
              </w:rPr>
              <w:t>аутистического</w:t>
            </w:r>
            <w:proofErr w:type="spellEnd"/>
            <w:r w:rsidRPr="00252EAF">
              <w:rPr>
                <w:rFonts w:eastAsia="Times New Roman" w:cstheme="minorHAnsi"/>
                <w:color w:val="333333"/>
                <w:sz w:val="22"/>
                <w:szCs w:val="22"/>
                <w:lang w:val="ru-RU" w:eastAsia="ru-RU" w:bidi="ar-SA"/>
              </w:rPr>
              <w:t xml:space="preserve"> спектра и эмоционально-волевой сферы). К ассистирующим технологиям относятся: индивидуальные технические средства передвижения (кресла-коляски, ходунки, </w:t>
            </w:r>
            <w:proofErr w:type="spellStart"/>
            <w:r w:rsidRPr="00252EAF">
              <w:rPr>
                <w:rFonts w:eastAsia="Times New Roman" w:cstheme="minorHAnsi"/>
                <w:color w:val="333333"/>
                <w:sz w:val="22"/>
                <w:szCs w:val="22"/>
                <w:lang w:val="ru-RU" w:eastAsia="ru-RU" w:bidi="ar-SA"/>
              </w:rPr>
              <w:t>вертикализаторы</w:t>
            </w:r>
            <w:proofErr w:type="spellEnd"/>
            <w:r w:rsidRPr="00252EAF">
              <w:rPr>
                <w:rFonts w:eastAsia="Times New Roman" w:cstheme="minorHAnsi"/>
                <w:color w:val="333333"/>
                <w:sz w:val="22"/>
                <w:szCs w:val="22"/>
                <w:lang w:val="ru-RU" w:eastAsia="ru-RU" w:bidi="ar-SA"/>
              </w:rPr>
              <w:t xml:space="preserve"> и другое); подъемники; приборы для альтернативной и дополнительной коммуникации; электронные адаптеры, переключатели и другое. Помимо вспомогательных функций, позволяющих ребенку получить адаптированный доступ к </w:t>
            </w:r>
            <w:r w:rsidRPr="00252EAF">
              <w:rPr>
                <w:rFonts w:eastAsia="Times New Roman" w:cstheme="minorHAnsi"/>
                <w:color w:val="333333"/>
                <w:sz w:val="22"/>
                <w:szCs w:val="22"/>
                <w:lang w:val="ru-RU" w:eastAsia="ru-RU" w:bidi="ar-SA"/>
              </w:rPr>
              <w:lastRenderedPageBreak/>
              <w:t xml:space="preserve">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 В связи с тем, что среди обучающихся есть дети, которые себя не обслуживают и нуждаются в уходе, для осуществления таких гигиенических процедур как смена </w:t>
            </w:r>
            <w:proofErr w:type="spellStart"/>
            <w:r w:rsidRPr="00252EAF">
              <w:rPr>
                <w:rFonts w:eastAsia="Times New Roman" w:cstheme="minorHAnsi"/>
                <w:color w:val="333333"/>
                <w:sz w:val="22"/>
                <w:szCs w:val="22"/>
                <w:lang w:val="ru-RU" w:eastAsia="ru-RU" w:bidi="ar-SA"/>
              </w:rPr>
              <w:t>памперса</w:t>
            </w:r>
            <w:proofErr w:type="spellEnd"/>
            <w:r w:rsidRPr="00252EAF">
              <w:rPr>
                <w:rFonts w:eastAsia="Times New Roman" w:cstheme="minorHAnsi"/>
                <w:color w:val="333333"/>
                <w:sz w:val="22"/>
                <w:szCs w:val="22"/>
                <w:lang w:val="ru-RU" w:eastAsia="ru-RU" w:bidi="ar-SA"/>
              </w:rPr>
              <w:t xml:space="preserve">, помывка тела в санузлах или других помещениях предусматриваются оборудованные душевые, специальные кабинки и т.д. </w:t>
            </w:r>
          </w:p>
        </w:tc>
      </w:tr>
      <w:tr w:rsidR="00252EAF" w:rsidRPr="00252EAF" w:rsidTr="00252EAF">
        <w:tc>
          <w:tcPr>
            <w:tcW w:w="0" w:type="auto"/>
            <w:gridSpan w:val="2"/>
            <w:hideMark/>
          </w:tcPr>
          <w:p w:rsidR="00252EAF" w:rsidRPr="00252EAF" w:rsidRDefault="00252EAF" w:rsidP="000E2BC7">
            <w:pPr>
              <w:pStyle w:val="4"/>
              <w:jc w:val="both"/>
              <w:rPr>
                <w:rFonts w:eastAsia="Times New Roman"/>
                <w:lang w:val="ru-RU" w:eastAsia="ru-RU" w:bidi="ar-SA"/>
              </w:rPr>
            </w:pPr>
            <w:r w:rsidRPr="00032881">
              <w:rPr>
                <w:rFonts w:eastAsia="Times New Roman"/>
                <w:sz w:val="24"/>
                <w:lang w:val="ru-RU" w:eastAsia="ru-RU" w:bidi="ar-SA"/>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Специальный учебный и дидактический материал, отвечающий особым образовательным потребностям обучающихся. 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Специальный учебный и дидактический материал, отвечающий особым образовательным потребностям обучающихся. 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 ч. компьютерные устройства и соответствующее программное обеспечение. 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w:t>
            </w:r>
            <w:r w:rsidRPr="00252EAF">
              <w:rPr>
                <w:rFonts w:eastAsia="Times New Roman" w:cstheme="minorHAnsi"/>
                <w:color w:val="333333"/>
                <w:sz w:val="22"/>
                <w:szCs w:val="22"/>
                <w:lang w:val="ru-RU" w:eastAsia="ru-RU" w:bidi="ar-SA"/>
              </w:rPr>
              <w:lastRenderedPageBreak/>
              <w:t xml:space="preserve">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 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 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 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 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 п. 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w:t>
            </w:r>
            <w:r w:rsidRPr="00252EAF">
              <w:rPr>
                <w:rFonts w:eastAsia="Times New Roman" w:cstheme="minorHAnsi"/>
                <w:color w:val="333333"/>
                <w:sz w:val="22"/>
                <w:szCs w:val="22"/>
                <w:lang w:val="ru-RU" w:eastAsia="ru-RU" w:bidi="ar-SA"/>
              </w:rPr>
              <w:lastRenderedPageBreak/>
              <w:t xml:space="preserve">характеристики. Постепенно формируемые действия переходят в разряд трудовых операций. 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 </w:t>
            </w:r>
          </w:p>
        </w:tc>
      </w:tr>
      <w:tr w:rsidR="00252EAF" w:rsidRPr="00252EAF" w:rsidTr="00252EAF">
        <w:tc>
          <w:tcPr>
            <w:tcW w:w="0" w:type="auto"/>
            <w:gridSpan w:val="2"/>
            <w:hideMark/>
          </w:tcPr>
          <w:p w:rsidR="00252EAF" w:rsidRPr="00252EAF" w:rsidRDefault="00252EAF" w:rsidP="000E2BC7">
            <w:pPr>
              <w:pStyle w:val="4"/>
              <w:jc w:val="both"/>
              <w:rPr>
                <w:rFonts w:eastAsia="Times New Roman"/>
                <w:lang w:val="ru-RU" w:eastAsia="ru-RU" w:bidi="ar-SA"/>
              </w:rPr>
            </w:pPr>
            <w:r w:rsidRPr="00032881">
              <w:rPr>
                <w:rFonts w:eastAsia="Times New Roman"/>
                <w:sz w:val="24"/>
                <w:lang w:val="ru-RU" w:eastAsia="ru-RU" w:bidi="ar-SA"/>
              </w:rPr>
              <w:lastRenderedPageBreak/>
              <w:t xml:space="preserve">Требования к результатам освоения АООП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Вариант 1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Вариант 2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4.1. Стандарт устанавливает требования к результатам освоения АООП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Результаты освоения АООП оцениваются как итоговые достижения на момент завершения образования. 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 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 требования к оценке овладения социальными компетенциями (личностные результаты); 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 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 личностным, включающим </w:t>
            </w:r>
            <w:proofErr w:type="spellStart"/>
            <w:r w:rsidRPr="00252EAF">
              <w:rPr>
                <w:rFonts w:eastAsia="Times New Roman" w:cstheme="minorHAnsi"/>
                <w:color w:val="333333"/>
                <w:sz w:val="22"/>
                <w:szCs w:val="22"/>
                <w:lang w:val="ru-RU" w:eastAsia="ru-RU" w:bidi="ar-SA"/>
              </w:rPr>
              <w:t>сформированность</w:t>
            </w:r>
            <w:proofErr w:type="spellEnd"/>
            <w:r w:rsidRPr="00252EAF">
              <w:rPr>
                <w:rFonts w:eastAsia="Times New Roman" w:cstheme="minorHAnsi"/>
                <w:color w:val="333333"/>
                <w:sz w:val="22"/>
                <w:szCs w:val="22"/>
                <w:lang w:val="ru-RU" w:eastAsia="ru-RU" w:bidi="ar-SA"/>
              </w:rPr>
              <w:t xml:space="preserve"> мотивации к обучению и познанию, социальные компетенции, личностные качества;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4.2. </w:t>
            </w:r>
            <w:r w:rsidRPr="00032881">
              <w:rPr>
                <w:rFonts w:eastAsia="Times New Roman" w:cstheme="minorHAnsi"/>
                <w:b/>
                <w:color w:val="333333"/>
                <w:sz w:val="22"/>
                <w:szCs w:val="22"/>
                <w:lang w:val="ru-RU" w:eastAsia="ru-RU" w:bidi="ar-SA"/>
              </w:rPr>
              <w:t xml:space="preserve">Личностные результаты освоения АООП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Личностные результаты включают овладение обучающимися жизненными и социальными компетенциями, необходимыми для решения </w:t>
            </w:r>
            <w:proofErr w:type="spellStart"/>
            <w:r w:rsidRPr="00252EAF">
              <w:rPr>
                <w:rFonts w:eastAsia="Times New Roman" w:cstheme="minorHAnsi"/>
                <w:color w:val="333333"/>
                <w:sz w:val="22"/>
                <w:szCs w:val="22"/>
                <w:lang w:val="ru-RU" w:eastAsia="ru-RU" w:bidi="ar-SA"/>
              </w:rPr>
              <w:t>практикоориентированных</w:t>
            </w:r>
            <w:proofErr w:type="spellEnd"/>
            <w:r w:rsidRPr="00252EAF">
              <w:rPr>
                <w:rFonts w:eastAsia="Times New Roman" w:cstheme="minorHAnsi"/>
                <w:color w:val="333333"/>
                <w:sz w:val="22"/>
                <w:szCs w:val="22"/>
                <w:lang w:val="ru-RU" w:eastAsia="ru-RU" w:bidi="ar-SA"/>
              </w:rPr>
              <w:t xml:space="preserve"> задач и обеспечивающими становление социальных отношений обучающихся в различных средах. </w:t>
            </w:r>
            <w:r w:rsidRPr="00252EAF">
              <w:rPr>
                <w:rFonts w:eastAsia="Times New Roman" w:cstheme="minorHAnsi"/>
                <w:color w:val="333333"/>
                <w:sz w:val="22"/>
                <w:szCs w:val="22"/>
                <w:lang w:val="ru-RU" w:eastAsia="ru-RU" w:bidi="ar-SA"/>
              </w:rPr>
              <w:lastRenderedPageBreak/>
              <w:t xml:space="preserve">Личностные результаты освоения АООП должны отражать: 1) осознание себя как гражданина России; формирование чувства гордости за свою Родину; 2) формирование уважительного отношения к иному мнению, истории и культуре других народов; 3) развитие адекватных представлений о собственных возможностях, о насущно необходимом жизнеобеспечении; 4) овладение начальными навыками адаптации в динамично изменяющемся и развивающемся мире; 5) овладение социально-бытовыми умениями, используемыми в повседневной жизни; 6) владение навыками коммуникации и принятыми нормами социального взаимодействия; 7) способность к осмыслению социального окружения, своего места в нем, принятие соответствующих возрасту ценностей и социальных ролей; 8) принятие и освоение социальной роли обучающегося, формирование и развитие социально значимых мотивов учебной деятельности; 9) развитие навыков сотрудничества с взрослыми и сверстниками в разных социальных ситуациях; 10) формирование эстетических потребностей, ценностей и чувств; 11) развитие этических чувств, доброжелательности и эмоционально-нравственной отзывчивости, понимания и сопереживания чувствам других людей; 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13) формирование готовности к самостоятельной жизни.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 1) основы </w:t>
            </w:r>
            <w:r w:rsidRPr="00252EAF">
              <w:rPr>
                <w:rFonts w:eastAsia="Times New Roman" w:cstheme="minorHAnsi"/>
                <w:color w:val="333333"/>
                <w:sz w:val="22"/>
                <w:szCs w:val="22"/>
                <w:lang w:val="ru-RU" w:eastAsia="ru-RU" w:bidi="ar-SA"/>
              </w:rPr>
              <w:lastRenderedPageBreak/>
              <w:t xml:space="preserve">персональной идентичности, осознание своей принадлежности к определенному полу, осознание себя как «Я»; 2) социально-эмоциональное участие в процессе общения и совместной деятельности; 3) формирование социально ориентированного взгляда на окружающий мир в его органичном единстве и разнообразии природной и социальной частей; 4) формирование уважительного отношения к окружающим; 5) овладение начальными навыками адаптации в динамично изменяющемся и развивающемся мире; 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 7) развитие самостоятельности и личной ответственности за свои поступки на основе представлений о нравственных нормах, общепринятых правилах; 8) формирование эстетических потребностей, ценностей и чувств; 9) развитие этических чувств, доброжелательности и эмоционально-нравственной отзывчивости, понимания и сопереживания чувствам других людей; 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 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tc>
      </w:tr>
      <w:tr w:rsidR="00252EAF" w:rsidRPr="00252EAF" w:rsidTr="00252EAF">
        <w:tc>
          <w:tcPr>
            <w:tcW w:w="0" w:type="auto"/>
            <w:gridSpan w:val="2"/>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4.3. </w:t>
            </w:r>
            <w:r w:rsidRPr="00032881">
              <w:rPr>
                <w:rFonts w:eastAsia="Times New Roman" w:cstheme="minorHAnsi"/>
                <w:b/>
                <w:color w:val="333333"/>
                <w:sz w:val="22"/>
                <w:szCs w:val="22"/>
                <w:lang w:val="ru-RU" w:eastAsia="ru-RU" w:bidi="ar-SA"/>
              </w:rPr>
              <w:t>Предметные результаты освоения АООП</w:t>
            </w:r>
            <w:r w:rsidRPr="00252EAF">
              <w:rPr>
                <w:rFonts w:eastAsia="Times New Roman" w:cstheme="minorHAnsi"/>
                <w:color w:val="333333"/>
                <w:sz w:val="22"/>
                <w:szCs w:val="22"/>
                <w:lang w:val="ru-RU" w:eastAsia="ru-RU" w:bidi="ar-SA"/>
              </w:rPr>
              <w:t xml:space="preserve">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 Язык и речевая практика Русский язык: 1) формирование интереса к изучению родного (русского) языка; 2) коммуникативно-речевые умения, необходимые для обеспечения коммуникации в различных ситуациях общения; 3) овладение основами грамотного письма; 4) использование знаний в области русского языка и сформированных грамматико-орфографических умений для решения практических задач. Чтение (Литературное чтение): 1) осознанное, правильное, плавное чтение вслух целыми словами с использованием некоторых средств устной выразительности речи; 2) участие в обсуждении прочитанных произведений; умение высказывать отношение к поступкам героев, оценивать поступки героев и мотивы поступков с </w:t>
            </w:r>
            <w:r w:rsidRPr="00252EAF">
              <w:rPr>
                <w:rFonts w:eastAsia="Times New Roman" w:cstheme="minorHAnsi"/>
                <w:color w:val="333333"/>
                <w:sz w:val="22"/>
                <w:szCs w:val="22"/>
                <w:lang w:val="ru-RU" w:eastAsia="ru-RU" w:bidi="ar-SA"/>
              </w:rPr>
              <w:lastRenderedPageBreak/>
              <w:t xml:space="preserve">учетом принятых в обществе норм и правил; 3) представления о мире, человеке, обществе и социальных нормах, принятых в нем; 4) выбор с помощью взрослого интересующей литературы. Речевая практика: 1) осмысление значимости речи для решения коммуникативных и познавательных задач; 2) расширение представлений об окружающей действительности и развитие на этой основе лексической, грамматико-синтаксической сторон речи и связной речи; 3) использование диалогической формы речи в различных ситуациях общения; 4) уместное использование этикетных речевых выражений; знание основных правил культуры речевого общения.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Возможные предметные результаты должны отражать: Язык и речевая практика Речь и альтернативная коммуникация: 1) развитие речи как средства общения в контексте познания окружающего мира и личного опыта ребенка: понимание слов, обозначающих объекты и явления природы, объекты рукотворного мира и деятельность человека; умение самостоятельного использования усвоенного лексико-грамматического материала в учебных и коммуникативных целях. 2) овладение доступными средствами коммуникации и общения - вербальными и невербальными</w:t>
            </w:r>
            <w:hyperlink r:id="rId8" w:anchor="1333" w:history="1">
              <w:r w:rsidRPr="00A8452D">
                <w:rPr>
                  <w:rFonts w:eastAsia="Times New Roman" w:cstheme="minorHAnsi"/>
                  <w:color w:val="2060A4"/>
                  <w:sz w:val="22"/>
                  <w:szCs w:val="22"/>
                  <w:lang w:val="ru-RU" w:eastAsia="ru-RU" w:bidi="ar-SA"/>
                </w:rPr>
                <w:t>***</w:t>
              </w:r>
            </w:hyperlink>
            <w:r w:rsidRPr="00252EAF">
              <w:rPr>
                <w:rFonts w:eastAsia="Times New Roman" w:cstheme="minorHAnsi"/>
                <w:color w:val="333333"/>
                <w:sz w:val="22"/>
                <w:szCs w:val="22"/>
                <w:lang w:val="ru-RU" w:eastAsia="ru-RU" w:bidi="ar-SA"/>
              </w:rPr>
              <w:t xml:space="preserve">: качество </w:t>
            </w:r>
            <w:proofErr w:type="spellStart"/>
            <w:r w:rsidRPr="00252EAF">
              <w:rPr>
                <w:rFonts w:eastAsia="Times New Roman" w:cstheme="minorHAnsi"/>
                <w:color w:val="333333"/>
                <w:sz w:val="22"/>
                <w:szCs w:val="22"/>
                <w:lang w:val="ru-RU" w:eastAsia="ru-RU" w:bidi="ar-SA"/>
              </w:rPr>
              <w:t>сформированности</w:t>
            </w:r>
            <w:proofErr w:type="spellEnd"/>
            <w:r w:rsidRPr="00252EAF">
              <w:rPr>
                <w:rFonts w:eastAsia="Times New Roman" w:cstheme="minorHAnsi"/>
                <w:color w:val="333333"/>
                <w:sz w:val="22"/>
                <w:szCs w:val="22"/>
                <w:lang w:val="ru-RU" w:eastAsia="ru-RU" w:bidi="ar-SA"/>
              </w:rPr>
              <w:t xml:space="preserve"> устной речи в соответствии с возрастными показаниями; понимание обращенной речи, понимание смысла рисунков, фотографий, пиктограмм, других графических знаков; умение </w:t>
            </w:r>
            <w:r w:rsidRPr="00252EAF">
              <w:rPr>
                <w:rFonts w:eastAsia="Times New Roman" w:cstheme="minorHAnsi"/>
                <w:color w:val="333333"/>
                <w:sz w:val="22"/>
                <w:szCs w:val="22"/>
                <w:lang w:val="ru-RU" w:eastAsia="ru-RU" w:bidi="ar-SA"/>
              </w:rPr>
              <w:lastRenderedPageBreak/>
              <w:t xml:space="preserve">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 3) умение пользоваться доступными средствами коммуникаций в практике экспрессивной и </w:t>
            </w:r>
            <w:proofErr w:type="spellStart"/>
            <w:r w:rsidRPr="00252EAF">
              <w:rPr>
                <w:rFonts w:eastAsia="Times New Roman" w:cstheme="minorHAnsi"/>
                <w:color w:val="333333"/>
                <w:sz w:val="22"/>
                <w:szCs w:val="22"/>
                <w:lang w:val="ru-RU" w:eastAsia="ru-RU" w:bidi="ar-SA"/>
              </w:rPr>
              <w:t>импрессивной</w:t>
            </w:r>
            <w:proofErr w:type="spellEnd"/>
            <w:r w:rsidRPr="00252EAF">
              <w:rPr>
                <w:rFonts w:eastAsia="Times New Roman" w:cstheme="minorHAnsi"/>
                <w:color w:val="333333"/>
                <w:sz w:val="22"/>
                <w:szCs w:val="22"/>
                <w:lang w:val="ru-RU" w:eastAsia="ru-RU" w:bidi="ar-SA"/>
              </w:rPr>
              <w:t xml:space="preserve"> речи для решения соответствующих возрасту житейских задач: мотивы коммуникации: познавательные интересы, общение и взаимодействие в разнообразных видах детской деятельности; умение вступать в контакт, поддерживать и завершать его, используя невербальные и вербальные средства, соблюдение общепринятых правил коммуникации; умение использовать средства альтернативной коммуникации в процессе общения: использование предметов, жестов, взгляда, шумовых, голосовых, </w:t>
            </w:r>
            <w:proofErr w:type="spellStart"/>
            <w:r w:rsidRPr="00252EAF">
              <w:rPr>
                <w:rFonts w:eastAsia="Times New Roman" w:cstheme="minorHAnsi"/>
                <w:color w:val="333333"/>
                <w:sz w:val="22"/>
                <w:szCs w:val="22"/>
                <w:lang w:val="ru-RU" w:eastAsia="ru-RU" w:bidi="ar-SA"/>
              </w:rPr>
              <w:t>речеподражательных</w:t>
            </w:r>
            <w:proofErr w:type="spellEnd"/>
            <w:r w:rsidRPr="00252EAF">
              <w:rPr>
                <w:rFonts w:eastAsia="Times New Roman" w:cstheme="minorHAnsi"/>
                <w:color w:val="333333"/>
                <w:sz w:val="22"/>
                <w:szCs w:val="22"/>
                <w:lang w:val="ru-RU" w:eastAsia="ru-RU" w:bidi="ar-SA"/>
              </w:rPr>
              <w:t xml:space="preserve">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 4) глобальное чтение в доступных ребенку пределах, понимание смысла узнаваемого слова: узнавание и различение напечатанных слов, обозначающих имена людей, названия хорошо известных предметов и действий; использование карточек с напечатанными словами как средства коммуникации. 5) развитие предпосылок к осмысленному чтению и письму: узнавание и различение образов графем (букв); графические действия с использованием элементов графем: обводка, штриховка, печатание букв, слов. 6) чтение и письмо: начальные навыки чтения и письма.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Математика </w:t>
            </w:r>
            <w:proofErr w:type="spellStart"/>
            <w:r w:rsidRPr="00252EAF">
              <w:rPr>
                <w:rFonts w:eastAsia="Times New Roman" w:cstheme="minorHAnsi"/>
                <w:color w:val="333333"/>
                <w:sz w:val="22"/>
                <w:szCs w:val="22"/>
                <w:lang w:val="ru-RU" w:eastAsia="ru-RU" w:bidi="ar-SA"/>
              </w:rPr>
              <w:t>Математика</w:t>
            </w:r>
            <w:proofErr w:type="spellEnd"/>
            <w:r w:rsidRPr="00252EAF">
              <w:rPr>
                <w:rFonts w:eastAsia="Times New Roman" w:cstheme="minorHAnsi"/>
                <w:color w:val="333333"/>
                <w:sz w:val="22"/>
                <w:szCs w:val="22"/>
                <w:lang w:val="ru-RU" w:eastAsia="ru-RU" w:bidi="ar-SA"/>
              </w:rPr>
              <w:t xml:space="preserve"> и информатика: 1) элементарные математические представления о количестве, форме, величине предметов; пространственные и временные представления; 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 4) способность применения математических знаний для решения учебно-познавательных, учебно-практических, жизненных и профессиональных </w:t>
            </w:r>
            <w:r w:rsidRPr="00252EAF">
              <w:rPr>
                <w:rFonts w:eastAsia="Times New Roman" w:cstheme="minorHAnsi"/>
                <w:color w:val="333333"/>
                <w:sz w:val="22"/>
                <w:szCs w:val="22"/>
                <w:lang w:val="ru-RU" w:eastAsia="ru-RU" w:bidi="ar-SA"/>
              </w:rPr>
              <w:lastRenderedPageBreak/>
              <w:t xml:space="preserve">задач; 5) оперирование математическим содержанием на уровне словесно-логического мышления с использованием математической речи; 6) элементарные умения пользования компьютером.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Математика Математические представления: 1) элементарные математические представления о форме, величине; количественные (</w:t>
            </w:r>
            <w:proofErr w:type="spellStart"/>
            <w:r w:rsidRPr="00252EAF">
              <w:rPr>
                <w:rFonts w:eastAsia="Times New Roman" w:cstheme="minorHAnsi"/>
                <w:color w:val="333333"/>
                <w:sz w:val="22"/>
                <w:szCs w:val="22"/>
                <w:lang w:val="ru-RU" w:eastAsia="ru-RU" w:bidi="ar-SA"/>
              </w:rPr>
              <w:t>дочисловые</w:t>
            </w:r>
            <w:proofErr w:type="spellEnd"/>
            <w:r w:rsidRPr="00252EAF">
              <w:rPr>
                <w:rFonts w:eastAsia="Times New Roman" w:cstheme="minorHAnsi"/>
                <w:color w:val="333333"/>
                <w:sz w:val="22"/>
                <w:szCs w:val="22"/>
                <w:lang w:val="ru-RU" w:eastAsia="ru-RU" w:bidi="ar-SA"/>
              </w:rPr>
              <w:t xml:space="preserve">), пространственные, временные представления: умение различать и сравнивать предметы по форме, величине, удаленности; умение ориентироваться в схеме тела, в пространстве, на плоскости; умение различать, сравнивать и преобразовывать множества (один - много). 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число с соответствующим количеством предметов, обозначать его цифрой; умение пересчитывать </w:t>
            </w:r>
            <w:r w:rsidRPr="00252EAF">
              <w:rPr>
                <w:rFonts w:eastAsia="Times New Roman" w:cstheme="minorHAnsi"/>
                <w:color w:val="333333"/>
                <w:sz w:val="22"/>
                <w:szCs w:val="22"/>
                <w:lang w:val="ru-RU" w:eastAsia="ru-RU" w:bidi="ar-SA"/>
              </w:rPr>
              <w:lastRenderedPageBreak/>
              <w:t xml:space="preserve">предметы в доступных пределах; умение представлять множество двумя другими множествами в пределах пяти; умение обозначать арифметические действия знаками; умение решать задачи на увеличение и уменьшение на несколько единиц. 3) овладение способностью пользоваться математическими знаниями при решении соответствующих возрасту житейских задач: умение обращаться с деньгами, рассчитываться ими, пользоваться карманными деньгами; умение определять длину, вес, объем, температуру, время, пользуясь мерками и измерительными приборами; умение устанавливать взаимно-однозначные соответствия; умение распознавать цифры, обозначающие номер дома, квартиры, автобуса, телефона и другое; 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Не предусматривается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Окружающий мир Окружающий природный мир: 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 интерес к объектам и явлениям неживой природы; расширение представлений об объектах неживой природы (вода, воздух, земля, огонь, водоемы, формы земной поверхности и других); представления о временах года, характерных признаках времен года, погодных изменениях, их влиянии на жизнь человека; умение учитывать изменения в окружающей среде для выполнения правил жизнедеятельности, охраны здоровья. 2) представления о животном и растительном мире, их значении в жизни человека: интерес к объектам живой природы; расширение представлений о животном и растительном мире (растения, животные, их виды, понятия «полезные» - «вредные», «дикие» - «домашние» и другие); опыт заботливого и бережного отношения к растениям и животным, ухода за ними; умение соблюдать правила безопасного поведения в природе (в лесу, у реки и другое). 3) элементарные представления о течении времени: умение различать части суток, дни недели, месяцы; соотнесение месяцев с временем года; представления о течении времени: смена событий дня, суток, в течение недели, месяца и т.д. Человек: 1) представление о себе как «Я», осознание общности и различий «Я» от других: соотнесение себя со своим именем, своим изображением на фотографии, отражением в зеркале; представления о собственном теле; отнесение себя к </w:t>
            </w:r>
            <w:r w:rsidRPr="00252EAF">
              <w:rPr>
                <w:rFonts w:eastAsia="Times New Roman" w:cstheme="minorHAnsi"/>
                <w:color w:val="333333"/>
                <w:sz w:val="22"/>
                <w:szCs w:val="22"/>
                <w:lang w:val="ru-RU" w:eastAsia="ru-RU" w:bidi="ar-SA"/>
              </w:rPr>
              <w:lastRenderedPageBreak/>
              <w:t xml:space="preserve">определенному полу; умение определять «моё» и «не моё», осознавать и выражать свои интересы, желания; умение сообщать общие сведения о себе: имя, фамилия, возраст, пол, место жительства, интересы; представления о возрастных изменениях человека, адекватное отношение к своим возрастным изменениям. 2) умение решать каждодневные жизненные задачи, связанные с удовлетворением первоочередных потребностей: умение обслуживать себя: принимать пищу и пить, ходить в туалет, выполнять гигиенические процедуры, одеваться и раздеваться и другое; умение сообщать о своих потребностях и желаниях. 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умение определять свое самочувствие (как хорошее или плохое), показывать или сообщать о болезненных ощущениях взрослому; умение соблюдать гигиенические правила в соответствии с режимом дня (чистка зубов утром и вечером, мытье рук перед едой и после посещения туалета), умение следить за своим внешним видом. 4) представления о своей семье, взаимоотношениях в семье: представления о членах семьи, родственных отношениях в семье и своей социальной роли, обязанностях членов семьи, бытовой и </w:t>
            </w:r>
            <w:proofErr w:type="spellStart"/>
            <w:r w:rsidRPr="00252EAF">
              <w:rPr>
                <w:rFonts w:eastAsia="Times New Roman" w:cstheme="minorHAnsi"/>
                <w:color w:val="333333"/>
                <w:sz w:val="22"/>
                <w:szCs w:val="22"/>
                <w:lang w:val="ru-RU" w:eastAsia="ru-RU" w:bidi="ar-SA"/>
              </w:rPr>
              <w:t>досуговой</w:t>
            </w:r>
            <w:proofErr w:type="spellEnd"/>
            <w:r w:rsidRPr="00252EAF">
              <w:rPr>
                <w:rFonts w:eastAsia="Times New Roman" w:cstheme="minorHAnsi"/>
                <w:color w:val="333333"/>
                <w:sz w:val="22"/>
                <w:szCs w:val="22"/>
                <w:lang w:val="ru-RU" w:eastAsia="ru-RU" w:bidi="ar-SA"/>
              </w:rPr>
              <w:t xml:space="preserve"> деятельности семьи. Домоводство: 1) 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и другое; умение соблюдать технологические процессы в хозяйственно-бытовой деятельности: стирка, уборка, работа на кухне и другое;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 Окружающий социальный мир: 1) представления о мире, созданном руками человека: интерес к объектам, созданным человеком; представления о доме, школе, расположенных в них и рядом объектах (мебель, оборудование, одежда, посуда, игровая площадка и другое), транспорте и т.д.; умение соблюдать элементарные правила безопасности поведения в доме, на улице, в транспорте, в общественных местах. 2) представления об окружающих людях: овладение первоначальными представлениями о социальной жизни, профессиональных и социальных ролях людей: представления о деятельности и профессиях </w:t>
            </w:r>
            <w:r w:rsidRPr="00252EAF">
              <w:rPr>
                <w:rFonts w:eastAsia="Times New Roman" w:cstheme="minorHAnsi"/>
                <w:color w:val="333333"/>
                <w:sz w:val="22"/>
                <w:szCs w:val="22"/>
                <w:lang w:val="ru-RU" w:eastAsia="ru-RU" w:bidi="ar-SA"/>
              </w:rPr>
              <w:lastRenderedPageBreak/>
              <w:t xml:space="preserve">людей, окружающих ребенка (учитель, повар, врач, водитель и т.д.); представления о социальных ролях людей (пассажир, пешеход, покупатель и т.д.), правилах поведения согласно социальным ролям в различных ситуациях; опыт конструктивного взаимодействия с взрослыми и сверстниками, 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 3) развитие межличностных и групповых отношений: представление о дружбе, товарищах, сверстниках: умение находить друзей на основе личных симпатий: умение строить отношения на основе поддержки и взаимопомощи, умение сопереживать, сочувствовать, проявлять внимание; умение взаимодействовать в группе в процессе учебной, игровой, других видах доступной деятельности; умение организовывать свободное время с учетом своих и совместных интересов. 4) накопление положительного опыта сотрудничества и участия в общественной жизни: представление о праздниках, праздничных мероприятиях, их содержании, участие в них; использование простейших эстетических ориентиров (эталонов) о внешнем виде, на праздниках, в хозяйственно-бытовой деятельности; умение соблюдать традиции семейных, школьных, государственных праздников. 5) представления об обязанностях и правах ребенка: представления о праве на жизнь, на образование, на труд, на неприкосновенность личности и достоинства и другое; представления об обязанностях обучающегося, сына (дочери), внука (внучки), гражданина и другое. 6) представление о стране проживания - России: представление о стране, народе, столице, больших и малых городах, месте проживания; представление о государственной символике (флаг, герб, гимн); представление о значимых исторических событиях и выдающихся людях России.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Естествознание Мир природы и человека 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 2) знания простейших взаимосвязей и взаимозависимостей между миром живой и неживой природы и умение их устанавливать; 3) владение доступными способами изучения природных явлений, процессов и некоторых социальных объектов. Природоведение 1) знания о природе, взаимосвязи между деятельностью человека и происходящими изменениями в окружающей природной среде; 2) использование усвоенных знаний и умений в </w:t>
            </w:r>
            <w:r w:rsidRPr="00252EAF">
              <w:rPr>
                <w:rFonts w:eastAsia="Times New Roman" w:cstheme="minorHAnsi"/>
                <w:color w:val="333333"/>
                <w:sz w:val="22"/>
                <w:szCs w:val="22"/>
                <w:lang w:val="ru-RU" w:eastAsia="ru-RU" w:bidi="ar-SA"/>
              </w:rPr>
              <w:lastRenderedPageBreak/>
              <w:t xml:space="preserve">повседневной жизни для решения практико-ориентированных задач; 3) развитие активности, любознательности и разумной предприимчивости во взаимодействии с миром природы. География 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 Биология 1) начальные представления о единстве растительного и животного миров, мира человека; 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 3) знания о строении тела человека; формирование элементарных навыков, способствующих укреплению здоровья человека.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Не предусматривается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Человек и общество Основы социальной жизни 1) навыки самообслуживания и ведения домашнего хозяйства, необходимые в повседневной жизни; 2) знание названий, назначения и особенностей функционирования организаций, учреждений и предприятий социальной направленности; 3) умения обращаться в различные организации и учреждения социальной направленности для решения практических жизненно важных задач; Мир истории 1) знание и понимание некоторых исторических терминов; 2) элементарные представления об истории развития предметного мира (мира вещей); 3) элементарные представления об истории развития человеческого общества. История Отечества 1) первоначальные представления об историческом прошлом и настоящем России; 2) умение получать и историческую информацию из разных источников и использовать ее для решения различных задач. Обществоведение 1) понимание значения обществоведческих и правовых знаний в жизни человека и общества; 2) формирование обществоведческих представлений и понятий, отражающих особенности изучаемого материала; 3) умение изучать и систематизировать информацию из различных источников; 4) расширение опыта оценочной деятельности на основе осмысления заданий, учебных и жизненных ситуаций, документальных материалов. Этика 1) первоначальные этические представления; 2) определение собственного отношения к некоторым поступкам людей; их элементарная оценка.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Не предусматривается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Искусство Музыка 1) владение элементами музыкальной культуры, интерес к музыкальному искусству и музыкальной деятельности, элементарные эстетические суждения; 2) элементарный опыт музыкальной деятельности. 4.5.2. Рисование 1) элементарные эстетические представления и оценочные суждения о произведениях искусства; 2) овладение практическими изобразительными умениями и навыками, используемыми в разных видах рисования; 3) практические умения самовыражения средствами рисования.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Искусство Музыка и движение 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интерес к различным видам музыкальной деятельности (слушание, пение, движение под музыку, игра на музыкальных инструментах); умение слушать музыку и выполнять простейшие танцевальные движения; освоение приемов игры на музыкальных инструментах, сопровождение мелодии игрой на музыкальных инструментах; умение узнавать знакомые песни, подпевать их, петь в хоре. 2) готовность к участию в совместных музыкальных мероприятиях: умение проявлять адекватные эмоциональные реакции от совместной и самостоятельной музыкальной деятельности; стремление к совместной и самостоятельной музыкальной деятельности; умение использовать полученные навыки для участия в представлениях, концертах, спектаклях. Изобразительная деятельность (рисование, лепка, аппликация) 1) освоение доступных средств изобразительной деятельности и их использование в повседневной жизни: интерес к доступным видам изобразительной деятельности; умение использовать инструменты и материалы в процессе доступной изобразительной деятельности (лепка, рисование, аппликация); умение использовать различные изобразительные технологии в процессе рисования, лепки, аппликации. 2) способность к совместной и самостоятельной изобразительной деятельности: положительные эмоциональные реакции (удовольствие, радость) в процессе изобразительной деятельности; стремление к собственной творческой деятельности и умение демонстрировать результаты работы; умение выражать свое отношение к результатам собственной и чужой творческой деятельности. 3) готовность к участию в совместных мероприятиях: готовность к взаимодействию в творческой деятельности совместно со сверстниками, взрослыми; умение использовать полученные навыки для изготовления творческих работ, для участия в выставках, конкурсах рисунков, поделок.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Физическая культура Физическая культура (Адаптивная физическая культура) 1) овладение умениями организовывать </w:t>
            </w:r>
            <w:proofErr w:type="spellStart"/>
            <w:r w:rsidRPr="00252EAF">
              <w:rPr>
                <w:rFonts w:eastAsia="Times New Roman" w:cstheme="minorHAnsi"/>
                <w:color w:val="333333"/>
                <w:sz w:val="22"/>
                <w:szCs w:val="22"/>
                <w:lang w:val="ru-RU" w:eastAsia="ru-RU" w:bidi="ar-SA"/>
              </w:rPr>
              <w:t>здоровьесберегающую</w:t>
            </w:r>
            <w:proofErr w:type="spellEnd"/>
            <w:r w:rsidRPr="00252EAF">
              <w:rPr>
                <w:rFonts w:eastAsia="Times New Roman" w:cstheme="minorHAnsi"/>
                <w:color w:val="333333"/>
                <w:sz w:val="22"/>
                <w:szCs w:val="22"/>
                <w:lang w:val="ru-RU" w:eastAsia="ru-RU" w:bidi="ar-SA"/>
              </w:rPr>
              <w:t xml:space="preserve"> жизнедеятельность (режим дня утренняя зарядка, оздоровительные мероприятия, подвижные игры); 2) первоначальные представления о значении физической культуры для физического развития, повышения работоспособности; 3) вовлечение в </w:t>
            </w:r>
            <w:r w:rsidRPr="00252EAF">
              <w:rPr>
                <w:rFonts w:eastAsia="Times New Roman" w:cstheme="minorHAnsi"/>
                <w:color w:val="333333"/>
                <w:sz w:val="22"/>
                <w:szCs w:val="22"/>
                <w:lang w:val="ru-RU" w:eastAsia="ru-RU" w:bidi="ar-SA"/>
              </w:rPr>
              <w:lastRenderedPageBreak/>
              <w:t xml:space="preserve">систематические занятия физической культурой и доступными видами спорта; 4) умения оценивать свое физическое состояние, величину физических нагрузок.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Физическая культура Адаптивная физкультура 1) восприятие собственного тела, осознание своих физических возможностей и ограничений: освоение доступных способов контроля над функциями собственного тела: сидеть, стоять, передвигаться (в том числе с использованием технических средств); освоение двигательных навыков, координации, </w:t>
            </w:r>
            <w:r w:rsidRPr="00252EAF">
              <w:rPr>
                <w:rFonts w:eastAsia="Times New Roman" w:cstheme="minorHAnsi"/>
                <w:color w:val="333333"/>
                <w:sz w:val="22"/>
                <w:szCs w:val="22"/>
                <w:lang w:val="ru-RU" w:eastAsia="ru-RU" w:bidi="ar-SA"/>
              </w:rPr>
              <w:lastRenderedPageBreak/>
              <w:t xml:space="preserve">последовательности движений; совершенствование физических качеств: ловкости, силы, быстроты, выносливости; умение радоваться успехам: выше прыгнул, быстрее пробежал и другое. 2) соотнесение самочувствия с настроением, собственной активностью, самостоятельностью и независимостью: умение определять свое самочувствие в связи с физической нагрузкой: усталость, болевые ощущения и другое; повышение уровня самостоятельности в освоении и совершенствовании двигательных умений. 3) освоение доступных видов физкультурно-спортивной деятельности: езды на велосипеде, ходьбы на лыжах, спортивных игр, туризма, плавания: 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 умение ездить на велосипеде, кататься на санках, ходить на лыжах, плавать, играть в подвижные игры и другое. </w:t>
            </w:r>
          </w:p>
        </w:tc>
      </w:tr>
      <w:tr w:rsidR="00252EAF" w:rsidRPr="00252EAF" w:rsidTr="00252EAF">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lastRenderedPageBreak/>
              <w:t xml:space="preserve">Технологии Ручной труд 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 2) владение </w:t>
            </w:r>
            <w:proofErr w:type="spellStart"/>
            <w:r w:rsidRPr="00252EAF">
              <w:rPr>
                <w:rFonts w:eastAsia="Times New Roman" w:cstheme="minorHAnsi"/>
                <w:color w:val="333333"/>
                <w:sz w:val="22"/>
                <w:szCs w:val="22"/>
                <w:lang w:val="ru-RU" w:eastAsia="ru-RU" w:bidi="ar-SA"/>
              </w:rPr>
              <w:t>некоторьми</w:t>
            </w:r>
            <w:proofErr w:type="spellEnd"/>
            <w:r w:rsidRPr="00252EAF">
              <w:rPr>
                <w:rFonts w:eastAsia="Times New Roman" w:cstheme="minorHAnsi"/>
                <w:color w:val="333333"/>
                <w:sz w:val="22"/>
                <w:szCs w:val="22"/>
                <w:lang w:val="ru-RU" w:eastAsia="ru-RU" w:bidi="ar-SA"/>
              </w:rPr>
              <w:t xml:space="preserve"> технологическими приемами ручной обработки материалов; 3) </w:t>
            </w:r>
            <w:proofErr w:type="spellStart"/>
            <w:r w:rsidRPr="00252EAF">
              <w:rPr>
                <w:rFonts w:eastAsia="Times New Roman" w:cstheme="minorHAnsi"/>
                <w:color w:val="333333"/>
                <w:sz w:val="22"/>
                <w:szCs w:val="22"/>
                <w:lang w:val="ru-RU" w:eastAsia="ru-RU" w:bidi="ar-SA"/>
              </w:rPr>
              <w:t>сформированность</w:t>
            </w:r>
            <w:proofErr w:type="spellEnd"/>
            <w:r w:rsidRPr="00252EAF">
              <w:rPr>
                <w:rFonts w:eastAsia="Times New Roman" w:cstheme="minorHAnsi"/>
                <w:color w:val="333333"/>
                <w:sz w:val="22"/>
                <w:szCs w:val="22"/>
                <w:lang w:val="ru-RU" w:eastAsia="ru-RU" w:bidi="ar-SA"/>
              </w:rPr>
              <w:t xml:space="preserve">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использование приобретенных знаний и умений для решения практических задач. Профильный труд 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 2) знание правил поведения в ситуациях профессиональной деятельности и продуктивность межличностного взаимодействия в процессе реализации задания; 3) знание технологической карты и умение следовать ей при выполнении заданий; 4) знание правил техники безопасности и их применение в учебных и жизненных ситуациях.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Технологии Профильный труд 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 умение выполнять отдельные и комплексные элементы трудовых операций, несложные виды работ, применяемые в сферах производства и обслуживания; умение использовать в трудовой деятельности различные инструменты, материалы; соблюдать необходимые правила техники безопасности; 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 умение выполнять работу качественно, в установленный промежуток времени, оценивать результаты своего труда. 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 потребность активно участвовать в совместной с другими деятельности, направленной на свое жизнеобеспечение, социальное развитие и помощь близким. </w:t>
            </w:r>
          </w:p>
        </w:tc>
      </w:tr>
      <w:tr w:rsidR="00252EAF" w:rsidRPr="00252EAF" w:rsidTr="00252EAF">
        <w:trPr>
          <w:trHeight w:val="13518"/>
        </w:trPr>
        <w:tc>
          <w:tcPr>
            <w:tcW w:w="0" w:type="auto"/>
            <w:hideMark/>
          </w:tcPr>
          <w:p w:rsidR="00252EAF" w:rsidRPr="00252EAF" w:rsidRDefault="00252EAF" w:rsidP="000E2BC7">
            <w:pPr>
              <w:jc w:val="both"/>
              <w:rPr>
                <w:rFonts w:eastAsia="Times New Roman" w:cstheme="minorHAnsi"/>
                <w:color w:val="333333"/>
                <w:lang w:val="ru-RU" w:eastAsia="ru-RU" w:bidi="ar-SA"/>
              </w:rPr>
            </w:pPr>
            <w:r w:rsidRPr="00032881">
              <w:rPr>
                <w:rFonts w:eastAsia="Times New Roman" w:cstheme="minorHAnsi"/>
                <w:b/>
                <w:color w:val="333333"/>
                <w:sz w:val="22"/>
                <w:szCs w:val="22"/>
                <w:lang w:val="ru-RU" w:eastAsia="ru-RU" w:bidi="ar-SA"/>
              </w:rPr>
              <w:lastRenderedPageBreak/>
              <w:t>Итоговая аттестация</w:t>
            </w:r>
            <w:r w:rsidRPr="00252EAF">
              <w:rPr>
                <w:rFonts w:eastAsia="Times New Roman" w:cstheme="minorHAnsi"/>
                <w:color w:val="333333"/>
                <w:sz w:val="22"/>
                <w:szCs w:val="22"/>
                <w:lang w:val="ru-RU" w:eastAsia="ru-RU" w:bidi="ar-SA"/>
              </w:rPr>
              <w:t xml:space="preserve"> осуществляется организацией по завершению реализации АООП в форме двух испытаний; 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второе - направлено на оценку знаний и умений по выбранному профилю труда. </w:t>
            </w:r>
          </w:p>
        </w:tc>
        <w:tc>
          <w:tcPr>
            <w:tcW w:w="0" w:type="auto"/>
            <w:hideMark/>
          </w:tcPr>
          <w:p w:rsidR="00252EAF" w:rsidRPr="00252EAF" w:rsidRDefault="00252EAF" w:rsidP="000E2BC7">
            <w:pPr>
              <w:jc w:val="both"/>
              <w:rPr>
                <w:rFonts w:eastAsia="Times New Roman" w:cstheme="minorHAnsi"/>
                <w:color w:val="333333"/>
                <w:lang w:val="ru-RU" w:eastAsia="ru-RU" w:bidi="ar-SA"/>
              </w:rPr>
            </w:pPr>
            <w:r w:rsidRPr="00252EAF">
              <w:rPr>
                <w:rFonts w:eastAsia="Times New Roman" w:cstheme="minorHAnsi"/>
                <w:color w:val="333333"/>
                <w:sz w:val="22"/>
                <w:szCs w:val="22"/>
                <w:lang w:val="ru-RU" w:eastAsia="ru-RU" w:bidi="ar-SA"/>
              </w:rPr>
              <w:t xml:space="preserve">Итоговая оценка качества освоения обучающимися АООП осуществляется организацией. 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 Система оценки результатов включает целостную характеристику освоения обучающимся СИПР, отражающую взаимодействие следующих компонентов: что обучающийся знает и умеет на конец учебного периода, что из полученных знаний и умений он применяет на практике, насколько активно, адекватно и самостоятельно он их применяет. 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w:t>
            </w:r>
            <w:proofErr w:type="spellStart"/>
            <w:r w:rsidRPr="00252EAF">
              <w:rPr>
                <w:rFonts w:eastAsia="Times New Roman" w:cstheme="minorHAnsi"/>
                <w:color w:val="333333"/>
                <w:sz w:val="22"/>
                <w:szCs w:val="22"/>
                <w:lang w:val="ru-RU" w:eastAsia="ru-RU" w:bidi="ar-SA"/>
              </w:rPr>
              <w:t>неуспешности</w:t>
            </w:r>
            <w:proofErr w:type="spellEnd"/>
            <w:r w:rsidRPr="00252EAF">
              <w:rPr>
                <w:rFonts w:eastAsia="Times New Roman" w:cstheme="minorHAnsi"/>
                <w:color w:val="333333"/>
                <w:sz w:val="22"/>
                <w:szCs w:val="22"/>
                <w:lang w:val="ru-RU" w:eastAsia="ru-RU" w:bidi="ar-SA"/>
              </w:rPr>
              <w:t xml:space="preserve"> их обучения и развития в целом. При оценке результативности обучения должны учитываться следующие факторы и проявления: - особенности психического, неврологического и соматического состояния каждого обучающегося; - выявление результативности обучения происходит вариативно с учетом психофизического развития обучающегося в процессе выполнения </w:t>
            </w:r>
            <w:proofErr w:type="spellStart"/>
            <w:r w:rsidRPr="00252EAF">
              <w:rPr>
                <w:rFonts w:eastAsia="Times New Roman" w:cstheme="minorHAnsi"/>
                <w:color w:val="333333"/>
                <w:sz w:val="22"/>
                <w:szCs w:val="22"/>
                <w:lang w:val="ru-RU" w:eastAsia="ru-RU" w:bidi="ar-SA"/>
              </w:rPr>
              <w:t>перцептивных</w:t>
            </w:r>
            <w:proofErr w:type="spellEnd"/>
            <w:r w:rsidRPr="00252EAF">
              <w:rPr>
                <w:rFonts w:eastAsia="Times New Roman" w:cstheme="minorHAnsi"/>
                <w:color w:val="333333"/>
                <w:sz w:val="22"/>
                <w:szCs w:val="22"/>
                <w:lang w:val="ru-RU" w:eastAsia="ru-RU" w:bidi="ar-SA"/>
              </w:rPr>
              <w:t xml:space="preserve">, речевых, предметных действий, графических работ; -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 в случае затруднений в оценке </w:t>
            </w:r>
            <w:proofErr w:type="spellStart"/>
            <w:r w:rsidRPr="00252EAF">
              <w:rPr>
                <w:rFonts w:eastAsia="Times New Roman" w:cstheme="minorHAnsi"/>
                <w:color w:val="333333"/>
                <w:sz w:val="22"/>
                <w:szCs w:val="22"/>
                <w:lang w:val="ru-RU" w:eastAsia="ru-RU" w:bidi="ar-SA"/>
              </w:rPr>
              <w:t>сформированности</w:t>
            </w:r>
            <w:proofErr w:type="spellEnd"/>
            <w:r w:rsidRPr="00252EAF">
              <w:rPr>
                <w:rFonts w:eastAsia="Times New Roman" w:cstheme="minorHAnsi"/>
                <w:color w:val="333333"/>
                <w:sz w:val="22"/>
                <w:szCs w:val="22"/>
                <w:lang w:val="ru-RU" w:eastAsia="ru-RU" w:bidi="ar-SA"/>
              </w:rPr>
              <w:t xml:space="preserve"> действий, </w:t>
            </w:r>
            <w:r w:rsidRPr="00252EAF">
              <w:rPr>
                <w:rFonts w:eastAsia="Times New Roman" w:cstheme="minorHAnsi"/>
                <w:color w:val="333333"/>
                <w:sz w:val="22"/>
                <w:szCs w:val="22"/>
                <w:lang w:val="ru-RU" w:eastAsia="ru-RU" w:bidi="ar-SA"/>
              </w:rPr>
              <w:lastRenderedPageBreak/>
              <w:t xml:space="preserve">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 -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 Итоги освоения отраженного в СИПР содержания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Для оценки результатов освоения СИПР и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tc>
      </w:tr>
    </w:tbl>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lastRenderedPageBreak/>
        <w:t>* Пункт 19.8 раздела III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Пункт 25 раздела IV ФГОС НОО.</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 Навыки пользования средствами альтернативной коммуникации формируются в рамках коррекционного курса «Альтернативная коммуникация».</w:t>
      </w:r>
    </w:p>
    <w:p w:rsidR="00252EAF" w:rsidRPr="00252EAF" w:rsidRDefault="00252EAF" w:rsidP="000E2BC7">
      <w:pPr>
        <w:shd w:val="clear" w:color="auto" w:fill="FFFFFF"/>
        <w:spacing w:line="272" w:lineRule="atLeast"/>
        <w:jc w:val="both"/>
        <w:outlineLvl w:val="1"/>
        <w:rPr>
          <w:rFonts w:eastAsia="Times New Roman" w:cstheme="minorHAnsi"/>
          <w:b/>
          <w:bCs/>
          <w:color w:val="4D4D4D"/>
          <w:sz w:val="22"/>
          <w:szCs w:val="22"/>
          <w:lang w:val="ru-RU" w:eastAsia="ru-RU" w:bidi="ar-SA"/>
        </w:rPr>
      </w:pPr>
      <w:bookmarkStart w:id="1" w:name="review"/>
      <w:bookmarkEnd w:id="1"/>
      <w:r w:rsidRPr="00252EAF">
        <w:rPr>
          <w:rFonts w:eastAsia="Times New Roman" w:cstheme="minorHAnsi"/>
          <w:b/>
          <w:bCs/>
          <w:color w:val="4D4D4D"/>
          <w:sz w:val="22"/>
          <w:szCs w:val="22"/>
          <w:lang w:val="ru-RU" w:eastAsia="ru-RU" w:bidi="ar-SA"/>
        </w:rPr>
        <w:t>Обзор документа</w:t>
      </w:r>
    </w:p>
    <w:p w:rsidR="00252EAF" w:rsidRPr="00252EAF" w:rsidRDefault="009E47BC" w:rsidP="000E2BC7">
      <w:pPr>
        <w:shd w:val="clear" w:color="auto" w:fill="FFFFFF"/>
        <w:spacing w:before="231" w:line="231" w:lineRule="atLeast"/>
        <w:jc w:val="both"/>
        <w:rPr>
          <w:rFonts w:eastAsia="Times New Roman" w:cstheme="minorHAnsi"/>
          <w:color w:val="000000"/>
          <w:sz w:val="22"/>
          <w:szCs w:val="22"/>
          <w:lang w:val="ru-RU" w:eastAsia="ru-RU" w:bidi="ar-SA"/>
        </w:rPr>
      </w:pPr>
      <w:r w:rsidRPr="009E47BC">
        <w:rPr>
          <w:rFonts w:eastAsia="Times New Roman" w:cstheme="minorHAnsi"/>
          <w:color w:val="000000"/>
          <w:sz w:val="22"/>
          <w:szCs w:val="22"/>
          <w:lang w:val="ru-RU" w:eastAsia="ru-RU" w:bidi="ar-SA"/>
        </w:rPr>
        <w:lastRenderedPageBreak/>
        <w:pict>
          <v:rect id="_x0000_i1025" style="width:0;height:.7pt" o:hralign="center" o:hrstd="t" o:hr="t" fillcolor="#a0a0a0" stroked="f"/>
        </w:pic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Утвержден федеральный государственный образовательный стандарт образования обучающихся с умственной отсталостью (интеллектуальными нарушениями).</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Стандарт представляет собой совокупность обязательных требований при реализации адаптированных основных общеобразовательных программ (АООП) в организациях, осуществляющих образовательную деятельность.</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Он касается обучающихся с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АООП разрабатывается на основе стандарта с учетом особенностей указанных групп обучающихся, их психофизического развития, индивидуальных возможностей и обеспечивает коррекцию нарушений развития и их социальную адаптацию.</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Положения стандарта могут использоваться родителями (законными представителями) в рамках семейного образования, а также на дому или в медицинских организациях.</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Стандарт применяется к правоотношениям, возникшим с 01.09.2016.</w:t>
      </w:r>
    </w:p>
    <w:p w:rsidR="00252EAF" w:rsidRPr="00252EAF" w:rsidRDefault="00252EAF" w:rsidP="000E2BC7">
      <w:pPr>
        <w:shd w:val="clear" w:color="auto" w:fill="FFFFFF"/>
        <w:spacing w:line="231" w:lineRule="atLeast"/>
        <w:jc w:val="both"/>
        <w:rPr>
          <w:rFonts w:eastAsia="Times New Roman" w:cstheme="minorHAnsi"/>
          <w:color w:val="000000"/>
          <w:sz w:val="22"/>
          <w:szCs w:val="22"/>
          <w:lang w:val="ru-RU" w:eastAsia="ru-RU" w:bidi="ar-SA"/>
        </w:rPr>
      </w:pPr>
      <w:r w:rsidRPr="00252EAF">
        <w:rPr>
          <w:rFonts w:eastAsia="Times New Roman" w:cstheme="minorHAnsi"/>
          <w:color w:val="000000"/>
          <w:sz w:val="22"/>
          <w:szCs w:val="22"/>
          <w:lang w:val="ru-RU" w:eastAsia="ru-RU" w:bidi="ar-SA"/>
        </w:rPr>
        <w:t>Лица, зачисленные до 01.09.2016 для обучения по адаптированным образовательным программам, обучаются по ним до завершения обучения.</w:t>
      </w:r>
    </w:p>
    <w:p w:rsidR="005C27F9" w:rsidRPr="00A8452D" w:rsidRDefault="00252EAF" w:rsidP="000E2BC7">
      <w:pPr>
        <w:shd w:val="clear" w:color="auto" w:fill="FFFFFF"/>
        <w:spacing w:line="231" w:lineRule="atLeast"/>
        <w:jc w:val="both"/>
        <w:rPr>
          <w:rFonts w:cstheme="minorHAnsi"/>
          <w:sz w:val="22"/>
          <w:szCs w:val="22"/>
          <w:lang w:val="ru-RU"/>
        </w:rPr>
      </w:pPr>
      <w:r w:rsidRPr="00252EAF">
        <w:rPr>
          <w:rFonts w:eastAsia="Times New Roman" w:cstheme="minorHAnsi"/>
          <w:color w:val="000000"/>
          <w:sz w:val="22"/>
          <w:szCs w:val="22"/>
          <w:lang w:val="ru-RU" w:eastAsia="ru-RU" w:bidi="ar-SA"/>
        </w:rPr>
        <w:br/>
      </w:r>
      <w:r w:rsidRPr="00252EAF">
        <w:rPr>
          <w:rFonts w:eastAsia="Times New Roman" w:cstheme="minorHAnsi"/>
          <w:color w:val="000000"/>
          <w:sz w:val="22"/>
          <w:szCs w:val="22"/>
          <w:lang w:val="ru-RU" w:eastAsia="ru-RU" w:bidi="ar-SA"/>
        </w:rPr>
        <w:br/>
        <w:t xml:space="preserve">ГАРАНТ.РУ: </w:t>
      </w:r>
      <w:hyperlink r:id="rId9" w:anchor="ixzz3nhH31bXS" w:history="1">
        <w:r w:rsidRPr="00A8452D">
          <w:rPr>
            <w:rFonts w:eastAsia="Times New Roman" w:cstheme="minorHAnsi"/>
            <w:color w:val="003399"/>
            <w:sz w:val="22"/>
            <w:szCs w:val="22"/>
            <w:lang w:val="ru-RU" w:eastAsia="ru-RU" w:bidi="ar-SA"/>
          </w:rPr>
          <w:t>http://www.garant.ru/products/ipo/prime/doc/70760670/#ixzz3nhH31bXS</w:t>
        </w:r>
      </w:hyperlink>
    </w:p>
    <w:sectPr w:rsidR="005C27F9" w:rsidRPr="00A8452D" w:rsidSect="00252EAF">
      <w:pgSz w:w="11906" w:h="16838"/>
      <w:pgMar w:top="426"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20"/>
  <w:displayHorizontalDrawingGridEvery w:val="2"/>
  <w:displayVerticalDrawingGridEvery w:val="2"/>
  <w:characterSpacingControl w:val="doNotCompress"/>
  <w:compat/>
  <w:rsids>
    <w:rsidRoot w:val="00252EAF"/>
    <w:rsid w:val="00032881"/>
    <w:rsid w:val="000E2BC7"/>
    <w:rsid w:val="00252EAF"/>
    <w:rsid w:val="0037113E"/>
    <w:rsid w:val="005C27F9"/>
    <w:rsid w:val="008A2AC4"/>
    <w:rsid w:val="00952624"/>
    <w:rsid w:val="009E47BC"/>
    <w:rsid w:val="00A8452D"/>
    <w:rsid w:val="00CA63CF"/>
    <w:rsid w:val="00EE1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97"/>
    <w:pPr>
      <w:spacing w:after="0" w:line="240" w:lineRule="auto"/>
    </w:pPr>
    <w:rPr>
      <w:sz w:val="24"/>
      <w:szCs w:val="24"/>
    </w:rPr>
  </w:style>
  <w:style w:type="paragraph" w:styleId="1">
    <w:name w:val="heading 1"/>
    <w:basedOn w:val="a"/>
    <w:next w:val="a"/>
    <w:link w:val="10"/>
    <w:uiPriority w:val="9"/>
    <w:qFormat/>
    <w:rsid w:val="00EE129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EE129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EE129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unhideWhenUsed/>
    <w:qFormat/>
    <w:rsid w:val="00EE1297"/>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EE1297"/>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EE1297"/>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EE1297"/>
    <w:pPr>
      <w:spacing w:before="240" w:after="60"/>
      <w:outlineLvl w:val="6"/>
    </w:pPr>
    <w:rPr>
      <w:rFonts w:cstheme="majorBidi"/>
    </w:rPr>
  </w:style>
  <w:style w:type="paragraph" w:styleId="8">
    <w:name w:val="heading 8"/>
    <w:basedOn w:val="a"/>
    <w:next w:val="a"/>
    <w:link w:val="80"/>
    <w:uiPriority w:val="9"/>
    <w:semiHidden/>
    <w:unhideWhenUsed/>
    <w:qFormat/>
    <w:rsid w:val="00EE1297"/>
    <w:pPr>
      <w:spacing w:before="240" w:after="60"/>
      <w:outlineLvl w:val="7"/>
    </w:pPr>
    <w:rPr>
      <w:rFonts w:cstheme="majorBidi"/>
      <w:i/>
      <w:iCs/>
    </w:rPr>
  </w:style>
  <w:style w:type="paragraph" w:styleId="9">
    <w:name w:val="heading 9"/>
    <w:basedOn w:val="a"/>
    <w:next w:val="a"/>
    <w:link w:val="90"/>
    <w:uiPriority w:val="9"/>
    <w:semiHidden/>
    <w:unhideWhenUsed/>
    <w:qFormat/>
    <w:rsid w:val="00EE129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297"/>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EE1297"/>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EE1297"/>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rsid w:val="00EE1297"/>
    <w:rPr>
      <w:rFonts w:cstheme="majorBidi"/>
      <w:b/>
      <w:bCs/>
      <w:sz w:val="28"/>
      <w:szCs w:val="28"/>
    </w:rPr>
  </w:style>
  <w:style w:type="character" w:customStyle="1" w:styleId="50">
    <w:name w:val="Заголовок 5 Знак"/>
    <w:basedOn w:val="a0"/>
    <w:link w:val="5"/>
    <w:uiPriority w:val="9"/>
    <w:semiHidden/>
    <w:rsid w:val="00EE1297"/>
    <w:rPr>
      <w:rFonts w:cstheme="majorBidi"/>
      <w:b/>
      <w:bCs/>
      <w:i/>
      <w:iCs/>
      <w:sz w:val="26"/>
      <w:szCs w:val="26"/>
    </w:rPr>
  </w:style>
  <w:style w:type="character" w:customStyle="1" w:styleId="60">
    <w:name w:val="Заголовок 6 Знак"/>
    <w:basedOn w:val="a0"/>
    <w:link w:val="6"/>
    <w:uiPriority w:val="9"/>
    <w:semiHidden/>
    <w:rsid w:val="00EE1297"/>
    <w:rPr>
      <w:rFonts w:cstheme="majorBidi"/>
      <w:b/>
      <w:bCs/>
    </w:rPr>
  </w:style>
  <w:style w:type="character" w:customStyle="1" w:styleId="70">
    <w:name w:val="Заголовок 7 Знак"/>
    <w:basedOn w:val="a0"/>
    <w:link w:val="7"/>
    <w:uiPriority w:val="9"/>
    <w:semiHidden/>
    <w:rsid w:val="00EE1297"/>
    <w:rPr>
      <w:rFonts w:cstheme="majorBidi"/>
      <w:sz w:val="24"/>
      <w:szCs w:val="24"/>
    </w:rPr>
  </w:style>
  <w:style w:type="character" w:customStyle="1" w:styleId="80">
    <w:name w:val="Заголовок 8 Знак"/>
    <w:basedOn w:val="a0"/>
    <w:link w:val="8"/>
    <w:uiPriority w:val="9"/>
    <w:semiHidden/>
    <w:rsid w:val="00EE1297"/>
    <w:rPr>
      <w:rFonts w:cstheme="majorBidi"/>
      <w:i/>
      <w:iCs/>
      <w:sz w:val="24"/>
      <w:szCs w:val="24"/>
    </w:rPr>
  </w:style>
  <w:style w:type="character" w:customStyle="1" w:styleId="90">
    <w:name w:val="Заголовок 9 Знак"/>
    <w:basedOn w:val="a0"/>
    <w:link w:val="9"/>
    <w:uiPriority w:val="9"/>
    <w:semiHidden/>
    <w:rsid w:val="00EE1297"/>
    <w:rPr>
      <w:rFonts w:asciiTheme="majorHAnsi" w:eastAsiaTheme="majorEastAsia" w:hAnsiTheme="majorHAnsi" w:cstheme="majorBidi"/>
    </w:rPr>
  </w:style>
  <w:style w:type="paragraph" w:styleId="a3">
    <w:name w:val="Title"/>
    <w:basedOn w:val="a"/>
    <w:next w:val="a"/>
    <w:link w:val="a4"/>
    <w:uiPriority w:val="10"/>
    <w:qFormat/>
    <w:rsid w:val="00EE129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EE129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EE1297"/>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EE1297"/>
    <w:rPr>
      <w:rFonts w:asciiTheme="majorHAnsi" w:eastAsiaTheme="majorEastAsia" w:hAnsiTheme="majorHAnsi" w:cstheme="majorBidi"/>
      <w:sz w:val="24"/>
      <w:szCs w:val="24"/>
    </w:rPr>
  </w:style>
  <w:style w:type="character" w:styleId="a7">
    <w:name w:val="Strong"/>
    <w:basedOn w:val="a0"/>
    <w:uiPriority w:val="22"/>
    <w:qFormat/>
    <w:rsid w:val="00EE1297"/>
    <w:rPr>
      <w:b/>
      <w:bCs/>
    </w:rPr>
  </w:style>
  <w:style w:type="character" w:styleId="a8">
    <w:name w:val="Emphasis"/>
    <w:basedOn w:val="a0"/>
    <w:uiPriority w:val="20"/>
    <w:qFormat/>
    <w:rsid w:val="00EE1297"/>
    <w:rPr>
      <w:rFonts w:asciiTheme="minorHAnsi" w:hAnsiTheme="minorHAnsi"/>
      <w:b/>
      <w:i/>
      <w:iCs/>
    </w:rPr>
  </w:style>
  <w:style w:type="paragraph" w:styleId="a9">
    <w:name w:val="No Spacing"/>
    <w:basedOn w:val="a"/>
    <w:uiPriority w:val="1"/>
    <w:qFormat/>
    <w:rsid w:val="00EE1297"/>
    <w:rPr>
      <w:szCs w:val="32"/>
    </w:rPr>
  </w:style>
  <w:style w:type="paragraph" w:styleId="aa">
    <w:name w:val="List Paragraph"/>
    <w:basedOn w:val="a"/>
    <w:uiPriority w:val="34"/>
    <w:qFormat/>
    <w:rsid w:val="00EE1297"/>
    <w:pPr>
      <w:ind w:left="720"/>
      <w:contextualSpacing/>
    </w:pPr>
  </w:style>
  <w:style w:type="paragraph" w:styleId="21">
    <w:name w:val="Quote"/>
    <w:basedOn w:val="a"/>
    <w:next w:val="a"/>
    <w:link w:val="22"/>
    <w:uiPriority w:val="29"/>
    <w:qFormat/>
    <w:rsid w:val="00EE1297"/>
    <w:rPr>
      <w:i/>
    </w:rPr>
  </w:style>
  <w:style w:type="character" w:customStyle="1" w:styleId="22">
    <w:name w:val="Цитата 2 Знак"/>
    <w:basedOn w:val="a0"/>
    <w:link w:val="21"/>
    <w:uiPriority w:val="29"/>
    <w:rsid w:val="00EE1297"/>
    <w:rPr>
      <w:i/>
      <w:sz w:val="24"/>
      <w:szCs w:val="24"/>
    </w:rPr>
  </w:style>
  <w:style w:type="paragraph" w:styleId="ab">
    <w:name w:val="Intense Quote"/>
    <w:basedOn w:val="a"/>
    <w:next w:val="a"/>
    <w:link w:val="ac"/>
    <w:uiPriority w:val="30"/>
    <w:qFormat/>
    <w:rsid w:val="00EE1297"/>
    <w:pPr>
      <w:ind w:left="720" w:right="720"/>
    </w:pPr>
    <w:rPr>
      <w:b/>
      <w:i/>
      <w:szCs w:val="22"/>
    </w:rPr>
  </w:style>
  <w:style w:type="character" w:customStyle="1" w:styleId="ac">
    <w:name w:val="Выделенная цитата Знак"/>
    <w:basedOn w:val="a0"/>
    <w:link w:val="ab"/>
    <w:uiPriority w:val="30"/>
    <w:rsid w:val="00EE1297"/>
    <w:rPr>
      <w:b/>
      <w:i/>
      <w:sz w:val="24"/>
    </w:rPr>
  </w:style>
  <w:style w:type="character" w:styleId="ad">
    <w:name w:val="Subtle Emphasis"/>
    <w:uiPriority w:val="19"/>
    <w:qFormat/>
    <w:rsid w:val="00EE1297"/>
    <w:rPr>
      <w:i/>
      <w:color w:val="5A5A5A" w:themeColor="text1" w:themeTint="A5"/>
    </w:rPr>
  </w:style>
  <w:style w:type="character" w:styleId="ae">
    <w:name w:val="Intense Emphasis"/>
    <w:basedOn w:val="a0"/>
    <w:uiPriority w:val="21"/>
    <w:qFormat/>
    <w:rsid w:val="00EE1297"/>
    <w:rPr>
      <w:b/>
      <w:i/>
      <w:sz w:val="24"/>
      <w:szCs w:val="24"/>
      <w:u w:val="single"/>
    </w:rPr>
  </w:style>
  <w:style w:type="character" w:styleId="af">
    <w:name w:val="Subtle Reference"/>
    <w:basedOn w:val="a0"/>
    <w:uiPriority w:val="31"/>
    <w:qFormat/>
    <w:rsid w:val="00EE1297"/>
    <w:rPr>
      <w:sz w:val="24"/>
      <w:szCs w:val="24"/>
      <w:u w:val="single"/>
    </w:rPr>
  </w:style>
  <w:style w:type="character" w:styleId="af0">
    <w:name w:val="Intense Reference"/>
    <w:basedOn w:val="a0"/>
    <w:uiPriority w:val="32"/>
    <w:qFormat/>
    <w:rsid w:val="00EE1297"/>
    <w:rPr>
      <w:b/>
      <w:sz w:val="24"/>
      <w:u w:val="single"/>
    </w:rPr>
  </w:style>
  <w:style w:type="character" w:styleId="af1">
    <w:name w:val="Book Title"/>
    <w:basedOn w:val="a0"/>
    <w:uiPriority w:val="33"/>
    <w:qFormat/>
    <w:rsid w:val="00EE129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E1297"/>
    <w:pPr>
      <w:outlineLvl w:val="9"/>
    </w:pPr>
  </w:style>
  <w:style w:type="character" w:styleId="af3">
    <w:name w:val="Hyperlink"/>
    <w:basedOn w:val="a0"/>
    <w:uiPriority w:val="99"/>
    <w:semiHidden/>
    <w:unhideWhenUsed/>
    <w:rsid w:val="00252EAF"/>
    <w:rPr>
      <w:strike w:val="0"/>
      <w:dstrike w:val="0"/>
      <w:color w:val="2060A4"/>
      <w:u w:val="none"/>
      <w:effect w:val="none"/>
      <w:bdr w:val="none" w:sz="0" w:space="0" w:color="auto" w:frame="1"/>
    </w:rPr>
  </w:style>
  <w:style w:type="paragraph" w:styleId="af4">
    <w:name w:val="Normal (Web)"/>
    <w:basedOn w:val="a"/>
    <w:uiPriority w:val="99"/>
    <w:semiHidden/>
    <w:unhideWhenUsed/>
    <w:rsid w:val="00252EAF"/>
    <w:pPr>
      <w:spacing w:after="231"/>
    </w:pPr>
    <w:rPr>
      <w:rFonts w:ascii="Times New Roman" w:eastAsia="Times New Roman" w:hAnsi="Times New Roman"/>
      <w:lang w:val="ru-RU" w:eastAsia="ru-RU" w:bidi="ar-SA"/>
    </w:rPr>
  </w:style>
  <w:style w:type="paragraph" w:customStyle="1" w:styleId="toleft">
    <w:name w:val="toleft"/>
    <w:basedOn w:val="a"/>
    <w:rsid w:val="00252EAF"/>
    <w:pPr>
      <w:spacing w:after="231"/>
    </w:pPr>
    <w:rPr>
      <w:rFonts w:ascii="Times New Roman" w:eastAsia="Times New Roman" w:hAnsi="Times New Roman"/>
      <w:lang w:val="ru-RU" w:eastAsia="ru-RU" w:bidi="ar-SA"/>
    </w:rPr>
  </w:style>
  <w:style w:type="paragraph" w:styleId="af5">
    <w:name w:val="Document Map"/>
    <w:basedOn w:val="a"/>
    <w:link w:val="af6"/>
    <w:uiPriority w:val="99"/>
    <w:semiHidden/>
    <w:unhideWhenUsed/>
    <w:rsid w:val="00252EAF"/>
    <w:rPr>
      <w:rFonts w:ascii="Tahoma" w:hAnsi="Tahoma" w:cs="Tahoma"/>
      <w:sz w:val="16"/>
      <w:szCs w:val="16"/>
    </w:rPr>
  </w:style>
  <w:style w:type="character" w:customStyle="1" w:styleId="af6">
    <w:name w:val="Схема документа Знак"/>
    <w:basedOn w:val="a0"/>
    <w:link w:val="af5"/>
    <w:uiPriority w:val="99"/>
    <w:semiHidden/>
    <w:rsid w:val="00252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040791">
      <w:bodyDiv w:val="1"/>
      <w:marLeft w:val="0"/>
      <w:marRight w:val="0"/>
      <w:marTop w:val="0"/>
      <w:marBottom w:val="0"/>
      <w:divBdr>
        <w:top w:val="none" w:sz="0" w:space="0" w:color="auto"/>
        <w:left w:val="none" w:sz="0" w:space="0" w:color="auto"/>
        <w:bottom w:val="none" w:sz="0" w:space="0" w:color="auto"/>
        <w:right w:val="none" w:sz="0" w:space="0" w:color="auto"/>
      </w:divBdr>
      <w:divsChild>
        <w:div w:id="495003271">
          <w:marLeft w:val="0"/>
          <w:marRight w:val="0"/>
          <w:marTop w:val="0"/>
          <w:marBottom w:val="0"/>
          <w:divBdr>
            <w:top w:val="none" w:sz="0" w:space="0" w:color="auto"/>
            <w:left w:val="none" w:sz="0" w:space="0" w:color="auto"/>
            <w:bottom w:val="none" w:sz="0" w:space="0" w:color="auto"/>
            <w:right w:val="none" w:sz="0" w:space="0" w:color="auto"/>
          </w:divBdr>
          <w:divsChild>
            <w:div w:id="1957523462">
              <w:marLeft w:val="0"/>
              <w:marRight w:val="0"/>
              <w:marTop w:val="0"/>
              <w:marBottom w:val="163"/>
              <w:divBdr>
                <w:top w:val="none" w:sz="0" w:space="0" w:color="auto"/>
                <w:left w:val="none" w:sz="0" w:space="0" w:color="auto"/>
                <w:bottom w:val="none" w:sz="0" w:space="0" w:color="auto"/>
                <w:right w:val="none" w:sz="0" w:space="0" w:color="auto"/>
              </w:divBdr>
            </w:div>
            <w:div w:id="1019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760670/" TargetMode="External"/><Relationship Id="rId3" Type="http://schemas.openxmlformats.org/officeDocument/2006/relationships/webSettings" Target="webSettings.xml"/><Relationship Id="rId7" Type="http://schemas.openxmlformats.org/officeDocument/2006/relationships/hyperlink" Target="http://www.garant.ru/products/ipo/prime/doc/70760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0760670/" TargetMode="External"/><Relationship Id="rId11" Type="http://schemas.openxmlformats.org/officeDocument/2006/relationships/theme" Target="theme/theme1.xml"/><Relationship Id="rId5" Type="http://schemas.openxmlformats.org/officeDocument/2006/relationships/hyperlink" Target="http://www.garant.ru/products/ipo/prime/doc/70760670/" TargetMode="External"/><Relationship Id="rId10" Type="http://schemas.openxmlformats.org/officeDocument/2006/relationships/fontTable" Target="fontTable.xml"/><Relationship Id="rId4" Type="http://schemas.openxmlformats.org/officeDocument/2006/relationships/hyperlink" Target="http://www.garant.ru/products/ipo/prime/doc/70760670/" TargetMode="External"/><Relationship Id="rId9" Type="http://schemas.openxmlformats.org/officeDocument/2006/relationships/hyperlink" Target="http://www.garant.ru/products/ipo/prime/doc/70760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20104</Words>
  <Characters>114599</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cp:lastModifiedBy>
  <cp:revision>4</cp:revision>
  <dcterms:created xsi:type="dcterms:W3CDTF">2015-10-05T12:44:00Z</dcterms:created>
  <dcterms:modified xsi:type="dcterms:W3CDTF">2015-10-26T04:25:00Z</dcterms:modified>
</cp:coreProperties>
</file>