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C" w:rsidRPr="00455D3C" w:rsidRDefault="00455D3C" w:rsidP="00455D3C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55D3C"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0.2pt;margin-top:-56.7pt;width:578.45pt;height:725.85pt;z-index:251660288" wrapcoords="-54 0 -54 21561 21600 21561 21600 0 -54 0">
            <v:imagedata r:id="rId6" o:title=""/>
            <w10:wrap type="tight"/>
          </v:shape>
          <o:OLEObject Type="Embed" ProgID="Acrobat.Document.DC" ShapeID="_x0000_s1026" DrawAspect="Content" ObjectID="_1743401439" r:id="rId7"/>
        </w:pict>
      </w:r>
    </w:p>
    <w:p w:rsidR="00F3124C" w:rsidRPr="00455D3C" w:rsidRDefault="00F3124C" w:rsidP="00680F61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D57F4" w:rsidRPr="00455D3C" w:rsidRDefault="000D57F4" w:rsidP="00680F61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48E" w:rsidRPr="00455D3C" w:rsidRDefault="00392E43" w:rsidP="00680F61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5D3C">
        <w:rPr>
          <w:rFonts w:ascii="Times New Roman" w:hAnsi="Times New Roman"/>
          <w:b/>
          <w:bCs/>
          <w:sz w:val="28"/>
          <w:szCs w:val="28"/>
        </w:rPr>
        <w:t>1.</w:t>
      </w:r>
      <w:r w:rsidR="00D3348E" w:rsidRPr="00455D3C"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:rsidR="009230B1" w:rsidRPr="00455D3C" w:rsidRDefault="009230B1" w:rsidP="00680F61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</w:p>
    <w:p w:rsidR="003468FB" w:rsidRPr="00455D3C" w:rsidRDefault="003468FB" w:rsidP="00680F61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D3C">
        <w:rPr>
          <w:rFonts w:ascii="Times New Roman" w:hAnsi="Times New Roman" w:cs="Times New Roman"/>
          <w:sz w:val="28"/>
          <w:szCs w:val="28"/>
        </w:rPr>
        <w:t>Самообследование за 20</w:t>
      </w:r>
      <w:r w:rsidR="00680F61" w:rsidRPr="00455D3C">
        <w:rPr>
          <w:rFonts w:ascii="Times New Roman" w:hAnsi="Times New Roman" w:cs="Times New Roman"/>
          <w:sz w:val="28"/>
          <w:szCs w:val="28"/>
        </w:rPr>
        <w:t>2</w:t>
      </w:r>
      <w:r w:rsidR="008F03EE" w:rsidRPr="00455D3C">
        <w:rPr>
          <w:rFonts w:ascii="Times New Roman" w:hAnsi="Times New Roman" w:cs="Times New Roman"/>
          <w:sz w:val="28"/>
          <w:szCs w:val="28"/>
        </w:rPr>
        <w:t>2</w:t>
      </w:r>
      <w:r w:rsidR="00A74974" w:rsidRPr="00455D3C">
        <w:rPr>
          <w:rFonts w:ascii="Times New Roman" w:hAnsi="Times New Roman" w:cs="Times New Roman"/>
          <w:sz w:val="28"/>
          <w:szCs w:val="28"/>
        </w:rPr>
        <w:t xml:space="preserve"> календарный год </w:t>
      </w:r>
      <w:r w:rsidRPr="00455D3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195A36" w:rsidRPr="00455D3C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="00455D3C" w:rsidRPr="00455D3C">
        <w:rPr>
          <w:rFonts w:ascii="Times New Roman" w:hAnsi="Times New Roman" w:cs="Times New Roman"/>
          <w:sz w:val="28"/>
          <w:szCs w:val="28"/>
        </w:rPr>
        <w:t xml:space="preserve"> </w:t>
      </w:r>
      <w:r w:rsidRPr="00455D3C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195A36" w:rsidRPr="00455D3C">
        <w:rPr>
          <w:rFonts w:ascii="Times New Roman" w:hAnsi="Times New Roman" w:cs="Times New Roman"/>
          <w:sz w:val="28"/>
          <w:szCs w:val="28"/>
        </w:rPr>
        <w:t>-интернат</w:t>
      </w:r>
      <w:r w:rsidRPr="00455D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95A36" w:rsidRPr="00455D3C">
        <w:rPr>
          <w:rFonts w:ascii="Times New Roman" w:hAnsi="Times New Roman" w:cs="Times New Roman"/>
          <w:sz w:val="28"/>
          <w:szCs w:val="28"/>
        </w:rPr>
        <w:t>Сивин</w:t>
      </w:r>
      <w:r w:rsidR="00A74974" w:rsidRPr="00455D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74974" w:rsidRPr="00455D3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70E4" w:rsidRPr="00455D3C">
        <w:rPr>
          <w:rFonts w:ascii="Times New Roman" w:hAnsi="Times New Roman" w:cs="Times New Roman"/>
          <w:sz w:val="28"/>
          <w:szCs w:val="28"/>
        </w:rPr>
        <w:t>округа</w:t>
      </w:r>
      <w:r w:rsidRPr="00455D3C"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 Порядком проведения самообследования образовательной организацией, утвержд</w:t>
      </w:r>
      <w:r w:rsidR="007B40C7" w:rsidRPr="00455D3C">
        <w:rPr>
          <w:rFonts w:ascii="Times New Roman" w:hAnsi="Times New Roman" w:cs="Times New Roman"/>
          <w:sz w:val="28"/>
          <w:szCs w:val="28"/>
        </w:rPr>
        <w:t>ё</w:t>
      </w:r>
      <w:r w:rsidRPr="00455D3C">
        <w:rPr>
          <w:rFonts w:ascii="Times New Roman" w:hAnsi="Times New Roman" w:cs="Times New Roman"/>
          <w:sz w:val="28"/>
          <w:szCs w:val="28"/>
        </w:rPr>
        <w:t xml:space="preserve">нном </w:t>
      </w:r>
      <w:r w:rsidRPr="00455D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Приказом Министерства образования и науки РФ от 14 июня 2013 г. N 462 "Об утверждении Порядка проведения самообследования образовательной организацией"</w:t>
      </w:r>
      <w:r w:rsidRPr="00455D3C">
        <w:rPr>
          <w:rFonts w:ascii="Times New Roman" w:hAnsi="Times New Roman" w:cs="Times New Roman"/>
          <w:sz w:val="28"/>
          <w:szCs w:val="28"/>
        </w:rPr>
        <w:t>, с уч</w:t>
      </w:r>
      <w:r w:rsidR="007B40C7" w:rsidRPr="00455D3C">
        <w:rPr>
          <w:rFonts w:ascii="Times New Roman" w:hAnsi="Times New Roman" w:cs="Times New Roman"/>
          <w:sz w:val="28"/>
          <w:szCs w:val="28"/>
        </w:rPr>
        <w:t>ё</w:t>
      </w:r>
      <w:r w:rsidRPr="00455D3C">
        <w:rPr>
          <w:rFonts w:ascii="Times New Roman" w:hAnsi="Times New Roman" w:cs="Times New Roman"/>
          <w:sz w:val="28"/>
          <w:szCs w:val="28"/>
        </w:rPr>
        <w:t>т</w:t>
      </w:r>
      <w:r w:rsidR="00A74974" w:rsidRPr="00455D3C">
        <w:rPr>
          <w:rFonts w:ascii="Times New Roman" w:hAnsi="Times New Roman" w:cs="Times New Roman"/>
          <w:sz w:val="28"/>
          <w:szCs w:val="28"/>
        </w:rPr>
        <w:t>ом изменений Порядка проведения</w:t>
      </w:r>
      <w:r w:rsidRPr="00455D3C">
        <w:rPr>
          <w:rFonts w:ascii="Times New Roman" w:hAnsi="Times New Roman" w:cs="Times New Roman"/>
          <w:sz w:val="28"/>
          <w:szCs w:val="28"/>
        </w:rPr>
        <w:t xml:space="preserve"> самообследования образовательной организации, утверждённый приказом Мин</w:t>
      </w:r>
      <w:r w:rsidR="00A74974" w:rsidRPr="00455D3C"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Pr="00455D3C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от 14 декабря 2017 года №1218,  от 10.12.2013 № 1324 «Об утверждении показателей деятельности образовательной организации, подлежащей самообследованию».</w:t>
      </w:r>
    </w:p>
    <w:p w:rsidR="003468FB" w:rsidRPr="00455D3C" w:rsidRDefault="00195A36" w:rsidP="00680F61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Самообследование проводится ежегодно за </w:t>
      </w:r>
      <w:r w:rsidR="003468FB" w:rsidRPr="00455D3C">
        <w:rPr>
          <w:rFonts w:ascii="Times New Roman" w:hAnsi="Times New Roman" w:cs="Times New Roman"/>
          <w:sz w:val="28"/>
          <w:szCs w:val="28"/>
        </w:rPr>
        <w:t xml:space="preserve">предшествующий самообследованию календарный год </w:t>
      </w:r>
      <w:r w:rsidR="003468FB" w:rsidRPr="00455D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форме анализа. </w:t>
      </w:r>
      <w:r w:rsidR="003468FB" w:rsidRPr="00455D3C">
        <w:rPr>
          <w:rFonts w:ascii="Times New Roman" w:hAnsi="Times New Roman" w:cs="Times New Roman"/>
          <w:sz w:val="28"/>
          <w:szCs w:val="28"/>
        </w:rPr>
        <w:t>При самообследовании да</w:t>
      </w:r>
      <w:r w:rsidR="007B40C7" w:rsidRPr="00455D3C">
        <w:rPr>
          <w:rFonts w:ascii="Times New Roman" w:hAnsi="Times New Roman" w:cs="Times New Roman"/>
          <w:sz w:val="28"/>
          <w:szCs w:val="28"/>
        </w:rPr>
        <w:t>ё</w:t>
      </w:r>
      <w:r w:rsidR="003468FB" w:rsidRPr="00455D3C">
        <w:rPr>
          <w:rFonts w:ascii="Times New Roman" w:hAnsi="Times New Roman" w:cs="Times New Roman"/>
          <w:sz w:val="28"/>
          <w:szCs w:val="28"/>
        </w:rPr>
        <w:t>тся оценка содержания образования и образовательной деятельности МБОУ «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 школа-интернат», оцениваются условия реализации адаптированной </w:t>
      </w:r>
      <w:r w:rsidR="003468FB" w:rsidRPr="00455D3C">
        <w:rPr>
          <w:rFonts w:ascii="Times New Roman" w:hAnsi="Times New Roman" w:cs="Times New Roman"/>
          <w:sz w:val="28"/>
          <w:szCs w:val="28"/>
        </w:rPr>
        <w:t>основной обра</w:t>
      </w:r>
      <w:r w:rsidRPr="00455D3C">
        <w:rPr>
          <w:rFonts w:ascii="Times New Roman" w:hAnsi="Times New Roman" w:cs="Times New Roman"/>
          <w:sz w:val="28"/>
          <w:szCs w:val="28"/>
        </w:rPr>
        <w:t xml:space="preserve">зовательной программы, а также </w:t>
      </w:r>
      <w:r w:rsidR="003468FB" w:rsidRPr="00455D3C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Pr="00455D3C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3468FB" w:rsidRPr="00455D3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программы. </w:t>
      </w:r>
    </w:p>
    <w:p w:rsidR="003468FB" w:rsidRPr="00455D3C" w:rsidRDefault="003468FB" w:rsidP="00680F61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В своей деятельности Муниципальное бюджетное общеобразовательное учреждение «</w:t>
      </w:r>
      <w:proofErr w:type="spellStart"/>
      <w:r w:rsidR="00392E43" w:rsidRPr="00455D3C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="00392E43" w:rsidRPr="00455D3C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школа-интернат» </w:t>
      </w:r>
      <w:r w:rsidRPr="00455D3C">
        <w:rPr>
          <w:rFonts w:ascii="Times New Roman" w:hAnsi="Times New Roman" w:cs="Times New Roman"/>
          <w:sz w:val="28"/>
          <w:szCs w:val="28"/>
        </w:rPr>
        <w:t>руководствуется Кон</w:t>
      </w:r>
      <w:r w:rsidR="00195A36" w:rsidRPr="00455D3C">
        <w:rPr>
          <w:rFonts w:ascii="Times New Roman" w:hAnsi="Times New Roman" w:cs="Times New Roman"/>
          <w:sz w:val="28"/>
          <w:szCs w:val="28"/>
        </w:rPr>
        <w:t>ституцией Российской Федерации,</w:t>
      </w:r>
      <w:r w:rsidRPr="00455D3C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»</w:t>
      </w:r>
      <w:r w:rsidR="00195A36" w:rsidRPr="00455D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5A36" w:rsidRPr="00455D3C">
        <w:rPr>
          <w:rFonts w:ascii="Times New Roman" w:hAnsi="Times New Roman" w:cs="Times New Roman"/>
          <w:sz w:val="28"/>
          <w:szCs w:val="28"/>
        </w:rPr>
        <w:t>т 29 декабря 2012 г. № 273-ФЗ,</w:t>
      </w:r>
      <w:r w:rsidRPr="00455D3C">
        <w:rPr>
          <w:rFonts w:ascii="Times New Roman" w:hAnsi="Times New Roman" w:cs="Times New Roman"/>
          <w:sz w:val="28"/>
          <w:szCs w:val="28"/>
        </w:rPr>
        <w:t xml:space="preserve"> нормативными актами Министерства </w:t>
      </w:r>
      <w:r w:rsidR="007B40C7" w:rsidRPr="00455D3C">
        <w:rPr>
          <w:rFonts w:ascii="Times New Roman" w:hAnsi="Times New Roman" w:cs="Times New Roman"/>
          <w:sz w:val="28"/>
          <w:szCs w:val="28"/>
        </w:rPr>
        <w:t>просвещения</w:t>
      </w:r>
      <w:r w:rsidRPr="00455D3C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 w:rsidR="007B40C7" w:rsidRPr="00455D3C">
        <w:rPr>
          <w:rFonts w:ascii="Times New Roman" w:hAnsi="Times New Roman" w:cs="Times New Roman"/>
          <w:sz w:val="28"/>
          <w:szCs w:val="28"/>
        </w:rPr>
        <w:t xml:space="preserve">ции и Министерства образования и </w:t>
      </w:r>
      <w:r w:rsidRPr="00455D3C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392E43" w:rsidRPr="00455D3C">
        <w:rPr>
          <w:rFonts w:ascii="Times New Roman" w:hAnsi="Times New Roman" w:cs="Times New Roman"/>
          <w:sz w:val="28"/>
          <w:szCs w:val="28"/>
        </w:rPr>
        <w:t>Пермского края</w:t>
      </w:r>
      <w:r w:rsidR="00195A36" w:rsidRPr="00455D3C">
        <w:rPr>
          <w:rFonts w:ascii="Times New Roman" w:hAnsi="Times New Roman" w:cs="Times New Roman"/>
          <w:sz w:val="28"/>
          <w:szCs w:val="28"/>
        </w:rPr>
        <w:t xml:space="preserve">, нормативными документами Управления образования </w:t>
      </w:r>
      <w:r w:rsidRPr="00455D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2E43" w:rsidRPr="00455D3C">
        <w:rPr>
          <w:rFonts w:ascii="Times New Roman" w:hAnsi="Times New Roman" w:cs="Times New Roman"/>
          <w:sz w:val="28"/>
          <w:szCs w:val="28"/>
        </w:rPr>
        <w:t>Сивинского</w:t>
      </w:r>
      <w:r w:rsidRPr="00455D3C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07514C" w:rsidRPr="00455D3C">
        <w:rPr>
          <w:rFonts w:ascii="Times New Roman" w:hAnsi="Times New Roman" w:cs="Times New Roman"/>
          <w:sz w:val="28"/>
          <w:szCs w:val="28"/>
        </w:rPr>
        <w:t>ального округа</w:t>
      </w:r>
      <w:r w:rsidR="00392E43" w:rsidRPr="00455D3C">
        <w:rPr>
          <w:rFonts w:ascii="Times New Roman" w:hAnsi="Times New Roman" w:cs="Times New Roman"/>
          <w:sz w:val="28"/>
          <w:szCs w:val="28"/>
        </w:rPr>
        <w:t>, Уставом школы.</w:t>
      </w:r>
    </w:p>
    <w:p w:rsidR="003468FB" w:rsidRPr="00455D3C" w:rsidRDefault="003468FB" w:rsidP="00680F61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</w:t>
      </w:r>
      <w:r w:rsidR="007B40C7" w:rsidRPr="00455D3C">
        <w:rPr>
          <w:rFonts w:ascii="Times New Roman" w:hAnsi="Times New Roman" w:cs="Times New Roman"/>
          <w:sz w:val="28"/>
          <w:szCs w:val="28"/>
        </w:rPr>
        <w:t>ё</w:t>
      </w:r>
      <w:r w:rsidRPr="00455D3C">
        <w:rPr>
          <w:rFonts w:ascii="Times New Roman" w:hAnsi="Times New Roman" w:cs="Times New Roman"/>
          <w:sz w:val="28"/>
          <w:szCs w:val="28"/>
        </w:rPr>
        <w:t xml:space="preserve">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</w:t>
      </w:r>
      <w:r w:rsidRPr="00455D3C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приоритетное внимание решению вопросов создания комфортных условий образовательной деятельности. </w:t>
      </w:r>
    </w:p>
    <w:p w:rsidR="00392E43" w:rsidRPr="00455D3C" w:rsidRDefault="00392E43" w:rsidP="00680F6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Исходя из основных задач, главной целью педагогического коллектива было предостав</w:t>
      </w:r>
      <w:r w:rsidR="007B40C7" w:rsidRPr="00455D3C">
        <w:rPr>
          <w:rFonts w:ascii="Times New Roman" w:eastAsia="Times New Roman" w:hAnsi="Times New Roman" w:cs="Times New Roman"/>
          <w:sz w:val="28"/>
          <w:szCs w:val="28"/>
        </w:rPr>
        <w:t>ление каждому обучающемуся права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образ</w:t>
      </w:r>
      <w:r w:rsidR="007B40C7" w:rsidRPr="00455D3C">
        <w:rPr>
          <w:rFonts w:ascii="Times New Roman" w:eastAsia="Times New Roman" w:hAnsi="Times New Roman" w:cs="Times New Roman"/>
          <w:sz w:val="28"/>
          <w:szCs w:val="28"/>
        </w:rPr>
        <w:t xml:space="preserve">ования в соответствии с </w:t>
      </w:r>
      <w:proofErr w:type="spellStart"/>
      <w:proofErr w:type="gramStart"/>
      <w:r w:rsidR="007B40C7" w:rsidRPr="00455D3C">
        <w:rPr>
          <w:rFonts w:ascii="Times New Roman" w:eastAsia="Times New Roman" w:hAnsi="Times New Roman" w:cs="Times New Roman"/>
          <w:sz w:val="28"/>
          <w:szCs w:val="28"/>
        </w:rPr>
        <w:t>психо-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proofErr w:type="spellEnd"/>
      <w:proofErr w:type="gram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возможностями, способностями и интересами.</w:t>
      </w:r>
    </w:p>
    <w:p w:rsidR="003468FB" w:rsidRPr="00455D3C" w:rsidRDefault="003468FB" w:rsidP="00680F61">
      <w:pPr>
        <w:pStyle w:val="a9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D3348E" w:rsidRPr="00455D3C" w:rsidRDefault="00D3348E" w:rsidP="00680F61">
      <w:pPr>
        <w:pStyle w:val="a9"/>
        <w:numPr>
          <w:ilvl w:val="1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5D3C">
        <w:rPr>
          <w:rFonts w:ascii="Times New Roman" w:hAnsi="Times New Roman"/>
          <w:b/>
          <w:bCs/>
          <w:sz w:val="28"/>
          <w:szCs w:val="28"/>
        </w:rPr>
        <w:t>Общие сведения об образовательной организации</w:t>
      </w:r>
    </w:p>
    <w:p w:rsidR="005A3AE8" w:rsidRPr="00455D3C" w:rsidRDefault="005A3AE8" w:rsidP="00680F6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2818"/>
        <w:gridCol w:w="6788"/>
      </w:tblGrid>
      <w:tr w:rsidR="00A74974" w:rsidRPr="00455D3C" w:rsidTr="005A3AE8">
        <w:tc>
          <w:tcPr>
            <w:tcW w:w="2836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911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Сивинская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общеобразовательная школа-интернат», МБОУ «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Сивинская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</w:tr>
      <w:tr w:rsidR="00A74974" w:rsidRPr="00455D3C" w:rsidTr="005A3AE8">
        <w:tc>
          <w:tcPr>
            <w:tcW w:w="2836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911" w:type="dxa"/>
          </w:tcPr>
          <w:p w:rsidR="005A3AE8" w:rsidRPr="00455D3C" w:rsidRDefault="00A74974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Любовь Анатольевна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Неволина</w:t>
            </w:r>
            <w:proofErr w:type="spellEnd"/>
          </w:p>
        </w:tc>
      </w:tr>
      <w:tr w:rsidR="00A74974" w:rsidRPr="00455D3C" w:rsidTr="005A3AE8">
        <w:tc>
          <w:tcPr>
            <w:tcW w:w="2836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911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с. </w:t>
            </w:r>
            <w:proofErr w:type="spellStart"/>
            <w:r w:rsidR="00A74974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Кизьва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A74974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Кизьвенская</w:t>
            </w:r>
            <w:proofErr w:type="spellEnd"/>
            <w:r w:rsidR="00A74974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A74974" w:rsidRPr="00455D3C" w:rsidTr="005A3AE8">
        <w:tc>
          <w:tcPr>
            <w:tcW w:w="2836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911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8 342</w:t>
            </w:r>
            <w:r w:rsidR="00D0077F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77 22580</w:t>
            </w:r>
          </w:p>
        </w:tc>
      </w:tr>
      <w:tr w:rsidR="00A74974" w:rsidRPr="00455D3C" w:rsidTr="005A3AE8">
        <w:tc>
          <w:tcPr>
            <w:tcW w:w="2836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11" w:type="dxa"/>
          </w:tcPr>
          <w:p w:rsidR="005A3AE8" w:rsidRPr="00455D3C" w:rsidRDefault="00C64ED1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A8691F" w:rsidRPr="00455D3C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Interkor8@mail.ru</w:t>
              </w:r>
            </w:hyperlink>
          </w:p>
        </w:tc>
      </w:tr>
      <w:tr w:rsidR="00A74974" w:rsidRPr="00455D3C" w:rsidTr="005A3AE8">
        <w:tc>
          <w:tcPr>
            <w:tcW w:w="2836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11" w:type="dxa"/>
          </w:tcPr>
          <w:p w:rsidR="005A3AE8" w:rsidRPr="00455D3C" w:rsidRDefault="0050696A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 w:rsidR="0007514C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Сивинского муниципального округа</w:t>
            </w:r>
          </w:p>
        </w:tc>
      </w:tr>
      <w:tr w:rsidR="00A74974" w:rsidRPr="00455D3C" w:rsidTr="005A3AE8">
        <w:tc>
          <w:tcPr>
            <w:tcW w:w="2836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911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392E43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74974" w:rsidRPr="00455D3C" w:rsidTr="005A3AE8">
        <w:tc>
          <w:tcPr>
            <w:tcW w:w="2836" w:type="dxa"/>
          </w:tcPr>
          <w:p w:rsidR="005A3AE8" w:rsidRPr="00455D3C" w:rsidRDefault="005A3AE8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911" w:type="dxa"/>
          </w:tcPr>
          <w:p w:rsidR="005A3AE8" w:rsidRPr="00455D3C" w:rsidRDefault="0007514C" w:rsidP="00680F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момент обследования лицензии нет</w:t>
            </w:r>
          </w:p>
        </w:tc>
      </w:tr>
    </w:tbl>
    <w:p w:rsidR="005A3AE8" w:rsidRPr="00455D3C" w:rsidRDefault="005A3AE8" w:rsidP="0013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48E" w:rsidRPr="00455D3C" w:rsidRDefault="005C38B5" w:rsidP="001330DC">
      <w:pPr>
        <w:spacing w:after="0"/>
        <w:ind w:left="-284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Контингент обучающихся школы-интерната сост</w:t>
      </w:r>
      <w:r w:rsidR="001330DC" w:rsidRPr="00455D3C">
        <w:rPr>
          <w:rFonts w:ascii="Times New Roman" w:eastAsia="Times New Roman" w:hAnsi="Times New Roman" w:cs="Times New Roman"/>
          <w:sz w:val="28"/>
          <w:szCs w:val="28"/>
        </w:rPr>
        <w:t>авляет на конец учебного года 1</w:t>
      </w:r>
      <w:r w:rsidR="00C12754" w:rsidRPr="00455D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30DC" w:rsidRPr="00455D3C">
        <w:rPr>
          <w:rFonts w:ascii="Times New Roman" w:eastAsia="Times New Roman" w:hAnsi="Times New Roman" w:cs="Times New Roman"/>
          <w:sz w:val="28"/>
          <w:szCs w:val="28"/>
        </w:rPr>
        <w:t xml:space="preserve">6  </w:t>
      </w:r>
      <w:r w:rsidR="00686E78" w:rsidRPr="00455D3C">
        <w:rPr>
          <w:rFonts w:ascii="Times New Roman" w:eastAsia="Times New Roman" w:hAnsi="Times New Roman" w:cs="Times New Roman"/>
          <w:sz w:val="28"/>
          <w:szCs w:val="28"/>
        </w:rPr>
        <w:t>учеников</w:t>
      </w:r>
      <w:r w:rsidR="005B34F9" w:rsidRPr="00455D3C">
        <w:rPr>
          <w:rFonts w:ascii="Times New Roman" w:eastAsia="Times New Roman" w:hAnsi="Times New Roman" w:cs="Times New Roman"/>
          <w:sz w:val="28"/>
          <w:szCs w:val="28"/>
        </w:rPr>
        <w:t xml:space="preserve"> из Сивинского муниципального округа, </w:t>
      </w:r>
      <w:r w:rsidR="001330DC" w:rsidRPr="00455D3C">
        <w:rPr>
          <w:rFonts w:ascii="Times New Roman" w:eastAsia="Times New Roman" w:hAnsi="Times New Roman" w:cs="Times New Roman"/>
          <w:sz w:val="28"/>
          <w:szCs w:val="28"/>
        </w:rPr>
        <w:t xml:space="preserve"> из 29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сёл и деревень.</w:t>
      </w:r>
    </w:p>
    <w:p w:rsidR="00D3348E" w:rsidRPr="00455D3C" w:rsidRDefault="00D3348E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деятельности Школы является реализация </w:t>
      </w:r>
      <w:r w:rsidR="007F55E4" w:rsidRPr="00455D3C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адаптированных основных 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программ </w:t>
      </w:r>
      <w:r w:rsidR="00BD4056" w:rsidRPr="00455D3C">
        <w:rPr>
          <w:rFonts w:ascii="Times New Roman" w:eastAsia="Times New Roman" w:hAnsi="Times New Roman" w:cs="Times New Roman"/>
          <w:sz w:val="28"/>
          <w:szCs w:val="28"/>
        </w:rPr>
        <w:t>для детей с умственной отсталостью, в том числе программ для детей с лёгкой умственной отсталостью, умеренной, тяжёлой, глубокой умственной отсталостью, тяжёлыми и множественными нарушениями развития.</w:t>
      </w:r>
    </w:p>
    <w:p w:rsidR="00C914EB" w:rsidRPr="00455D3C" w:rsidRDefault="00C914EB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48E" w:rsidRPr="00455D3C" w:rsidRDefault="00392E43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r w:rsidR="00D3348E"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управления организацией</w:t>
      </w:r>
    </w:p>
    <w:p w:rsidR="00D3348E" w:rsidRPr="00455D3C" w:rsidRDefault="00D3348E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D3348E" w:rsidRPr="00455D3C" w:rsidRDefault="00D3348E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Органы управления, действующие в Школе</w:t>
      </w:r>
    </w:p>
    <w:p w:rsidR="005A3AE8" w:rsidRPr="00455D3C" w:rsidRDefault="005A3AE8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2660"/>
        <w:gridCol w:w="6911"/>
      </w:tblGrid>
      <w:tr w:rsidR="00A74974" w:rsidRPr="00455D3C" w:rsidTr="005A3AE8">
        <w:tc>
          <w:tcPr>
            <w:tcW w:w="2660" w:type="dxa"/>
          </w:tcPr>
          <w:p w:rsidR="005A3AE8" w:rsidRPr="00455D3C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</w:t>
            </w:r>
          </w:p>
        </w:tc>
        <w:tc>
          <w:tcPr>
            <w:tcW w:w="6911" w:type="dxa"/>
          </w:tcPr>
          <w:p w:rsidR="005A3AE8" w:rsidRPr="00455D3C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Функции</w:t>
            </w:r>
          </w:p>
        </w:tc>
      </w:tr>
      <w:tr w:rsidR="00A74974" w:rsidRPr="00455D3C" w:rsidTr="005A3AE8">
        <w:tc>
          <w:tcPr>
            <w:tcW w:w="2660" w:type="dxa"/>
          </w:tcPr>
          <w:p w:rsidR="005A3AE8" w:rsidRPr="00455D3C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6911" w:type="dxa"/>
          </w:tcPr>
          <w:p w:rsidR="005A3AE8" w:rsidRPr="00455D3C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Контролирует работу и обеспечивает эффективное взаимодействие организации, утверждает штатное расписание, отч</w:t>
            </w:r>
            <w:r w:rsidR="007B40C7"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тные документы организации, осуществляет общее руководство Школой</w:t>
            </w:r>
          </w:p>
        </w:tc>
      </w:tr>
      <w:tr w:rsidR="00A74974" w:rsidRPr="00455D3C" w:rsidTr="005A3AE8">
        <w:tc>
          <w:tcPr>
            <w:tcW w:w="2660" w:type="dxa"/>
          </w:tcPr>
          <w:p w:rsidR="005A3AE8" w:rsidRPr="00455D3C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911" w:type="dxa"/>
          </w:tcPr>
          <w:p w:rsidR="005A3AE8" w:rsidRPr="00455D3C" w:rsidRDefault="005A3AE8" w:rsidP="00351DAE">
            <w:pPr>
              <w:pStyle w:val="a8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A3AE8" w:rsidRPr="00455D3C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планирования образовательного процесса;</w:t>
            </w:r>
          </w:p>
          <w:p w:rsidR="005A3AE8" w:rsidRPr="00455D3C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регламентации образовательных отношений;</w:t>
            </w:r>
          </w:p>
          <w:p w:rsidR="005A3AE8" w:rsidRPr="00455D3C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разработки образовательных программ;</w:t>
            </w:r>
          </w:p>
          <w:p w:rsidR="005A3AE8" w:rsidRPr="00455D3C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5A3AE8" w:rsidRPr="00455D3C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5A3AE8" w:rsidRPr="00455D3C" w:rsidRDefault="005A3AE8" w:rsidP="00351DAE">
            <w:pPr>
              <w:pStyle w:val="a8"/>
              <w:shd w:val="clear" w:color="auto" w:fill="FFFFFF" w:themeFill="background1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5A3AE8" w:rsidRPr="00455D3C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640DAF" w:rsidRPr="00455D3C" w:rsidTr="005A3AE8">
        <w:tc>
          <w:tcPr>
            <w:tcW w:w="2660" w:type="dxa"/>
          </w:tcPr>
          <w:p w:rsidR="005A3AE8" w:rsidRPr="00455D3C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911" w:type="dxa"/>
          </w:tcPr>
          <w:p w:rsidR="005A3AE8" w:rsidRPr="00455D3C" w:rsidRDefault="005A3AE8" w:rsidP="00351DAE">
            <w:pPr>
              <w:pStyle w:val="a8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Реализует право работников участвовать в управлении </w:t>
            </w:r>
            <w:r w:rsidR="00640DAF"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Школой</w:t>
            </w: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 в том числе:</w:t>
            </w:r>
          </w:p>
          <w:p w:rsidR="005A3AE8" w:rsidRPr="00455D3C" w:rsidRDefault="005A3AE8" w:rsidP="00351DAE">
            <w:pPr>
              <w:pStyle w:val="a8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A3AE8" w:rsidRPr="00455D3C" w:rsidRDefault="005A3AE8" w:rsidP="00351DAE">
            <w:pPr>
              <w:pStyle w:val="a8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− принимать локальные акты, которые регламентируют деятельность </w:t>
            </w:r>
            <w:r w:rsidR="00640DAF"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Школы</w:t>
            </w: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связаны с правами и обязанностями работников;</w:t>
            </w:r>
          </w:p>
          <w:p w:rsidR="005A3AE8" w:rsidRPr="00455D3C" w:rsidRDefault="005A3AE8" w:rsidP="00351DAE">
            <w:pPr>
              <w:pStyle w:val="a8"/>
              <w:shd w:val="clear" w:color="auto" w:fill="FFFFFF" w:themeFill="background1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− разрешать конфликтные ситуации между работниками и администрацией </w:t>
            </w:r>
            <w:r w:rsidR="00640DAF"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Школы</w:t>
            </w: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A3AE8" w:rsidRPr="00455D3C" w:rsidRDefault="005A3AE8" w:rsidP="00351DA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− вносить предложения по корректировке плана мероприятий </w:t>
            </w:r>
            <w:r w:rsidR="00640DAF"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Школы</w:t>
            </w:r>
            <w:r w:rsidR="00CB2514"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, совершенствованию её</w:t>
            </w:r>
            <w:r w:rsidRPr="00455D3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и развитию материальной базы</w:t>
            </w:r>
          </w:p>
        </w:tc>
      </w:tr>
    </w:tbl>
    <w:p w:rsidR="005A3AE8" w:rsidRPr="00455D3C" w:rsidRDefault="005A3AE8" w:rsidP="00351D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48E" w:rsidRPr="00455D3C" w:rsidRDefault="00984E88" w:rsidP="00351DAE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ab/>
      </w:r>
      <w:r w:rsidR="00FD65D0" w:rsidRPr="00455D3C">
        <w:rPr>
          <w:rFonts w:ascii="Times New Roman" w:eastAsia="Times New Roman" w:hAnsi="Times New Roman" w:cs="Times New Roman"/>
          <w:sz w:val="28"/>
          <w:szCs w:val="28"/>
        </w:rPr>
        <w:t xml:space="preserve">В целях представления профессиональных интересов работников в управлении образовательной деятельностью создан Совет трудового коллектива. </w:t>
      </w:r>
      <w:r w:rsidR="00D3348E" w:rsidRPr="00455D3C">
        <w:rPr>
          <w:rFonts w:ascii="Times New Roman" w:eastAsia="Times New Roman" w:hAnsi="Times New Roman" w:cs="Times New Roman"/>
          <w:sz w:val="28"/>
          <w:szCs w:val="28"/>
        </w:rPr>
        <w:t>В целях уч</w:t>
      </w:r>
      <w:r w:rsidR="00CB2514" w:rsidRPr="00455D3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3348E" w:rsidRPr="00455D3C">
        <w:rPr>
          <w:rFonts w:ascii="Times New Roman" w:eastAsia="Times New Roman" w:hAnsi="Times New Roman" w:cs="Times New Roman"/>
          <w:sz w:val="28"/>
          <w:szCs w:val="28"/>
        </w:rPr>
        <w:t>та мнения обучающихся и родителей (законных представителей) несовершеннолетних обуча</w:t>
      </w:r>
      <w:r w:rsidR="00FD65D0" w:rsidRPr="00455D3C">
        <w:rPr>
          <w:rFonts w:ascii="Times New Roman" w:eastAsia="Times New Roman" w:hAnsi="Times New Roman" w:cs="Times New Roman"/>
          <w:sz w:val="28"/>
          <w:szCs w:val="28"/>
        </w:rPr>
        <w:t xml:space="preserve">ющихся в Школе действуют 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Совет родителей и </w:t>
      </w:r>
      <w:r w:rsidR="00FD65D0" w:rsidRPr="00455D3C">
        <w:rPr>
          <w:rFonts w:ascii="Times New Roman" w:eastAsia="Times New Roman" w:hAnsi="Times New Roman" w:cs="Times New Roman"/>
          <w:sz w:val="28"/>
          <w:szCs w:val="28"/>
        </w:rPr>
        <w:t>Совет Лидеров</w:t>
      </w:r>
      <w:r w:rsidR="00D3348E" w:rsidRPr="00455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88" w:rsidRPr="00455D3C" w:rsidRDefault="00984E88" w:rsidP="00351DAE">
      <w:pPr>
        <w:pStyle w:val="31"/>
        <w:shd w:val="clear" w:color="auto" w:fill="FFFFFF" w:themeFill="background1"/>
        <w:spacing w:before="0" w:line="240" w:lineRule="auto"/>
        <w:ind w:left="-426" w:firstLine="568"/>
        <w:outlineLvl w:val="9"/>
        <w:rPr>
          <w:spacing w:val="0"/>
          <w:sz w:val="28"/>
          <w:szCs w:val="28"/>
        </w:rPr>
      </w:pPr>
      <w:r w:rsidRPr="00455D3C">
        <w:rPr>
          <w:rStyle w:val="30"/>
          <w:bCs/>
          <w:spacing w:val="0"/>
          <w:sz w:val="28"/>
          <w:szCs w:val="28"/>
        </w:rPr>
        <w:t>Территория школы.</w:t>
      </w:r>
    </w:p>
    <w:p w:rsidR="00984E88" w:rsidRPr="00455D3C" w:rsidRDefault="00984E88" w:rsidP="00351DAE">
      <w:pPr>
        <w:pStyle w:val="ab"/>
        <w:shd w:val="clear" w:color="auto" w:fill="FFFFFF" w:themeFill="background1"/>
        <w:spacing w:line="240" w:lineRule="auto"/>
        <w:ind w:left="-426" w:firstLine="568"/>
        <w:jc w:val="both"/>
        <w:rPr>
          <w:spacing w:val="0"/>
          <w:sz w:val="28"/>
          <w:szCs w:val="28"/>
        </w:rPr>
      </w:pPr>
      <w:r w:rsidRPr="00455D3C">
        <w:rPr>
          <w:spacing w:val="0"/>
          <w:sz w:val="28"/>
          <w:szCs w:val="28"/>
        </w:rPr>
        <w:t>МБОУ «</w:t>
      </w:r>
      <w:proofErr w:type="spellStart"/>
      <w:r w:rsidRPr="00455D3C">
        <w:rPr>
          <w:spacing w:val="0"/>
          <w:sz w:val="28"/>
          <w:szCs w:val="28"/>
        </w:rPr>
        <w:t>Сивинская</w:t>
      </w:r>
      <w:proofErr w:type="spellEnd"/>
      <w:r w:rsidRPr="00455D3C">
        <w:rPr>
          <w:spacing w:val="0"/>
          <w:sz w:val="28"/>
          <w:szCs w:val="28"/>
        </w:rPr>
        <w:t xml:space="preserve"> школа-интернат» находи</w:t>
      </w:r>
      <w:r w:rsidR="00351DAE" w:rsidRPr="00455D3C">
        <w:rPr>
          <w:spacing w:val="0"/>
          <w:sz w:val="28"/>
          <w:szCs w:val="28"/>
        </w:rPr>
        <w:t xml:space="preserve">тся в селе </w:t>
      </w:r>
      <w:proofErr w:type="spellStart"/>
      <w:r w:rsidR="00351DAE" w:rsidRPr="00455D3C">
        <w:rPr>
          <w:spacing w:val="0"/>
          <w:sz w:val="28"/>
          <w:szCs w:val="28"/>
        </w:rPr>
        <w:t>Кизьва</w:t>
      </w:r>
      <w:r w:rsidR="0007514C" w:rsidRPr="00455D3C">
        <w:rPr>
          <w:spacing w:val="0"/>
          <w:sz w:val="28"/>
          <w:szCs w:val="28"/>
        </w:rPr>
        <w:t>в</w:t>
      </w:r>
      <w:proofErr w:type="spellEnd"/>
      <w:r w:rsidR="0007514C" w:rsidRPr="00455D3C">
        <w:rPr>
          <w:spacing w:val="0"/>
          <w:sz w:val="28"/>
          <w:szCs w:val="28"/>
        </w:rPr>
        <w:t xml:space="preserve"> 15 км от районного ц</w:t>
      </w:r>
      <w:r w:rsidR="00351DAE" w:rsidRPr="00455D3C">
        <w:rPr>
          <w:spacing w:val="0"/>
          <w:sz w:val="28"/>
          <w:szCs w:val="28"/>
        </w:rPr>
        <w:t xml:space="preserve">ентра </w:t>
      </w:r>
      <w:r w:rsidR="0007514C" w:rsidRPr="00455D3C">
        <w:rPr>
          <w:spacing w:val="0"/>
          <w:sz w:val="28"/>
          <w:szCs w:val="28"/>
        </w:rPr>
        <w:t xml:space="preserve">в типовом каменном двухэтажном здании. </w:t>
      </w:r>
      <w:r w:rsidR="00351DAE" w:rsidRPr="00455D3C">
        <w:rPr>
          <w:spacing w:val="0"/>
          <w:sz w:val="28"/>
          <w:szCs w:val="28"/>
        </w:rPr>
        <w:t xml:space="preserve">На прилегающей территории </w:t>
      </w:r>
      <w:r w:rsidR="0007514C" w:rsidRPr="00455D3C">
        <w:rPr>
          <w:spacing w:val="0"/>
          <w:sz w:val="28"/>
          <w:szCs w:val="28"/>
        </w:rPr>
        <w:t xml:space="preserve"> находится интернат</w:t>
      </w:r>
      <w:r w:rsidR="00DB7980" w:rsidRPr="00455D3C">
        <w:rPr>
          <w:spacing w:val="0"/>
          <w:sz w:val="28"/>
          <w:szCs w:val="28"/>
        </w:rPr>
        <w:t>, рассчитанный на 60 мест</w:t>
      </w:r>
      <w:r w:rsidR="0007514C" w:rsidRPr="00455D3C">
        <w:rPr>
          <w:spacing w:val="0"/>
          <w:sz w:val="28"/>
          <w:szCs w:val="28"/>
        </w:rPr>
        <w:t>.</w:t>
      </w:r>
    </w:p>
    <w:p w:rsidR="00984E88" w:rsidRPr="00455D3C" w:rsidRDefault="00351DAE" w:rsidP="00351DAE">
      <w:pPr>
        <w:pStyle w:val="ab"/>
        <w:shd w:val="clear" w:color="auto" w:fill="FFFFFF" w:themeFill="background1"/>
        <w:spacing w:line="240" w:lineRule="auto"/>
        <w:jc w:val="both"/>
        <w:rPr>
          <w:spacing w:val="0"/>
          <w:sz w:val="28"/>
          <w:szCs w:val="28"/>
        </w:rPr>
      </w:pPr>
      <w:r w:rsidRPr="00455D3C">
        <w:rPr>
          <w:spacing w:val="0"/>
          <w:sz w:val="28"/>
          <w:szCs w:val="28"/>
        </w:rPr>
        <w:t>Т</w:t>
      </w:r>
      <w:r w:rsidR="00984E88" w:rsidRPr="00455D3C">
        <w:rPr>
          <w:spacing w:val="0"/>
          <w:sz w:val="28"/>
          <w:szCs w:val="28"/>
        </w:rPr>
        <w:t>ерритория образовательного учреждения благоустроена, освещена, огорожена, находится под видеонаблюдением</w:t>
      </w:r>
      <w:r w:rsidR="00DB7980" w:rsidRPr="00455D3C">
        <w:rPr>
          <w:spacing w:val="0"/>
          <w:sz w:val="28"/>
          <w:szCs w:val="28"/>
        </w:rPr>
        <w:t xml:space="preserve">, в ночное время </w:t>
      </w:r>
      <w:r w:rsidR="00584330" w:rsidRPr="00455D3C">
        <w:rPr>
          <w:spacing w:val="0"/>
          <w:sz w:val="28"/>
          <w:szCs w:val="28"/>
        </w:rPr>
        <w:t>здание находится под сигнализацией</w:t>
      </w:r>
      <w:r w:rsidR="00984E88" w:rsidRPr="00455D3C">
        <w:rPr>
          <w:spacing w:val="0"/>
          <w:sz w:val="28"/>
          <w:szCs w:val="28"/>
        </w:rPr>
        <w:t>.</w:t>
      </w:r>
    </w:p>
    <w:p w:rsidR="0007514C" w:rsidRPr="00455D3C" w:rsidRDefault="0007514C" w:rsidP="00351DAE">
      <w:pPr>
        <w:pStyle w:val="ab"/>
        <w:shd w:val="clear" w:color="auto" w:fill="FFFFFF" w:themeFill="background1"/>
        <w:spacing w:line="240" w:lineRule="auto"/>
        <w:ind w:left="-426" w:firstLine="568"/>
        <w:jc w:val="both"/>
        <w:rPr>
          <w:spacing w:val="0"/>
          <w:sz w:val="28"/>
          <w:szCs w:val="28"/>
        </w:rPr>
      </w:pPr>
    </w:p>
    <w:p w:rsidR="0007514C" w:rsidRPr="00455D3C" w:rsidRDefault="0007514C" w:rsidP="00351DAE">
      <w:pPr>
        <w:pStyle w:val="ab"/>
        <w:shd w:val="clear" w:color="auto" w:fill="FFFFFF" w:themeFill="background1"/>
        <w:spacing w:line="240" w:lineRule="auto"/>
        <w:ind w:left="-426" w:firstLine="568"/>
        <w:jc w:val="both"/>
        <w:rPr>
          <w:spacing w:val="0"/>
          <w:sz w:val="28"/>
          <w:szCs w:val="28"/>
        </w:rPr>
      </w:pPr>
    </w:p>
    <w:p w:rsidR="0007514C" w:rsidRPr="00455D3C" w:rsidRDefault="0007514C" w:rsidP="00351DAE">
      <w:pPr>
        <w:pStyle w:val="ab"/>
        <w:shd w:val="clear" w:color="auto" w:fill="FFFFFF" w:themeFill="background1"/>
        <w:spacing w:line="240" w:lineRule="auto"/>
        <w:ind w:left="-426" w:firstLine="568"/>
        <w:jc w:val="both"/>
        <w:rPr>
          <w:spacing w:val="0"/>
          <w:sz w:val="28"/>
          <w:szCs w:val="28"/>
        </w:rPr>
      </w:pPr>
    </w:p>
    <w:p w:rsidR="00984E88" w:rsidRPr="00455D3C" w:rsidRDefault="00984E88" w:rsidP="00351DAE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32F" w:rsidRPr="00455D3C" w:rsidRDefault="0052532F" w:rsidP="00C914E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A5C" w:rsidRPr="00455D3C" w:rsidRDefault="00581A5C" w:rsidP="00C914E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A5C" w:rsidRPr="00455D3C" w:rsidRDefault="00581A5C" w:rsidP="00C914EB">
      <w:pPr>
        <w:shd w:val="clear" w:color="auto" w:fill="FFFFFF" w:themeFill="background1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48E" w:rsidRPr="00455D3C" w:rsidRDefault="00D3348E" w:rsidP="0052532F">
      <w:pPr>
        <w:pStyle w:val="a9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5D3C">
        <w:rPr>
          <w:rFonts w:ascii="Times New Roman" w:hAnsi="Times New Roman"/>
          <w:b/>
          <w:bCs/>
          <w:sz w:val="28"/>
          <w:szCs w:val="28"/>
        </w:rPr>
        <w:t>Оценка образовательной деятельности</w:t>
      </w:r>
    </w:p>
    <w:p w:rsidR="006F7A21" w:rsidRPr="00455D3C" w:rsidRDefault="00D3348E" w:rsidP="00C12754">
      <w:pPr>
        <w:numPr>
          <w:ilvl w:val="0"/>
          <w:numId w:val="16"/>
        </w:numPr>
        <w:spacing w:after="0" w:line="240" w:lineRule="auto"/>
        <w:ind w:left="172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 Школе организуется в соответствии </w:t>
      </w:r>
      <w:proofErr w:type="spellStart"/>
      <w:r w:rsidRPr="00455D3C">
        <w:rPr>
          <w:rFonts w:ascii="Times New Roman" w:eastAsia="Times New Roman" w:hAnsi="Times New Roman" w:cs="Times New Roman"/>
          <w:sz w:val="28"/>
          <w:szCs w:val="28"/>
        </w:rPr>
        <w:t>с</w:t>
      </w:r>
      <w:hyperlink r:id="rId9" w:anchor="/document/99/902389617/" w:history="1">
        <w:r w:rsidRPr="00455D3C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Федеральным</w:t>
        </w:r>
        <w:proofErr w:type="spellEnd"/>
        <w:r w:rsidRPr="00455D3C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 xml:space="preserve"> законом от 29.12.2012 № 273-ФЗ</w:t>
        </w:r>
      </w:hyperlink>
      <w:r w:rsidR="00FD65D0" w:rsidRPr="00455D3C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ФГОС </w:t>
      </w:r>
      <w:r w:rsidR="00FD65D0" w:rsidRPr="00455D3C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  <w:proofErr w:type="gramStart"/>
      <w:r w:rsidR="00584330" w:rsidRPr="00455D3C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="00584330" w:rsidRPr="00455D3C">
        <w:rPr>
          <w:rFonts w:ascii="Times New Roman" w:eastAsia="Times New Roman" w:hAnsi="Times New Roman" w:cs="Times New Roman"/>
          <w:sz w:val="28"/>
          <w:szCs w:val="28"/>
        </w:rPr>
        <w:t>ГОС НОО ОВЗ;</w:t>
      </w:r>
    </w:p>
    <w:p w:rsidR="006F7A21" w:rsidRPr="00455D3C" w:rsidRDefault="00D3348E" w:rsidP="00C12754">
      <w:pPr>
        <w:numPr>
          <w:ilvl w:val="0"/>
          <w:numId w:val="16"/>
        </w:numPr>
        <w:spacing w:after="0" w:line="240" w:lineRule="auto"/>
        <w:ind w:left="17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СанПиН </w:t>
      </w:r>
      <w:r w:rsidR="00D17014" w:rsidRPr="00455D3C">
        <w:rPr>
          <w:rFonts w:ascii="Times New Roman" w:eastAsia="Times New Roman" w:hAnsi="Times New Roman" w:cs="Times New Roman"/>
          <w:sz w:val="28"/>
          <w:szCs w:val="28"/>
        </w:rPr>
        <w:t>2.4.2.3286-15 «Санитарно-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эпидемиологические требования к условиям и организации обучения </w:t>
      </w:r>
      <w:r w:rsidR="00D17014" w:rsidRPr="00455D3C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7014" w:rsidRPr="00455D3C">
        <w:rPr>
          <w:rFonts w:ascii="Times New Roman" w:eastAsia="Times New Roman" w:hAnsi="Times New Roman" w:cs="Times New Roman"/>
          <w:sz w:val="28"/>
          <w:szCs w:val="28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End"/>
    </w:p>
    <w:p w:rsidR="006F7A21" w:rsidRPr="00455D3C" w:rsidRDefault="00D17014" w:rsidP="006F7A21">
      <w:pPr>
        <w:numPr>
          <w:ilvl w:val="0"/>
          <w:numId w:val="16"/>
        </w:numPr>
        <w:spacing w:after="0" w:line="240" w:lineRule="auto"/>
        <w:ind w:left="172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адаптированными основными образовательными программами для </w:t>
      </w:r>
      <w:proofErr w:type="gramStart"/>
      <w:r w:rsidRPr="00455D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</w:t>
      </w:r>
      <w:r w:rsidR="00D3348E" w:rsidRPr="00455D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2754" w:rsidRPr="00455D3C">
        <w:rPr>
          <w:rFonts w:ascii="Times New Roman" w:eastAsia="Times New Roman" w:hAnsi="Times New Roman" w:cs="Times New Roman"/>
          <w:iCs/>
          <w:sz w:val="28"/>
          <w:szCs w:val="28"/>
        </w:rPr>
        <w:t xml:space="preserve">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6F7A21" w:rsidRPr="00455D3C" w:rsidRDefault="00C12754" w:rsidP="006F7A21">
      <w:pPr>
        <w:numPr>
          <w:ilvl w:val="0"/>
          <w:numId w:val="16"/>
        </w:numPr>
        <w:spacing w:after="0" w:line="240" w:lineRule="auto"/>
        <w:ind w:left="172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расписани</w:t>
      </w:r>
      <w:r w:rsidR="006F7A21" w:rsidRPr="00455D3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</w:p>
    <w:p w:rsidR="006F7A21" w:rsidRPr="00455D3C" w:rsidRDefault="006F7A21" w:rsidP="006F7A21">
      <w:pPr>
        <w:numPr>
          <w:ilvl w:val="0"/>
          <w:numId w:val="16"/>
        </w:numPr>
        <w:spacing w:after="0" w:line="240" w:lineRule="auto"/>
        <w:ind w:left="172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iCs/>
          <w:sz w:val="28"/>
          <w:szCs w:val="28"/>
        </w:rPr>
        <w:t>Форма обучения: очная.</w:t>
      </w:r>
    </w:p>
    <w:p w:rsidR="006F7A21" w:rsidRPr="00455D3C" w:rsidRDefault="006F7A21" w:rsidP="006F7A21">
      <w:pPr>
        <w:numPr>
          <w:ilvl w:val="0"/>
          <w:numId w:val="16"/>
        </w:numPr>
        <w:spacing w:after="0" w:line="240" w:lineRule="auto"/>
        <w:ind w:left="172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iCs/>
          <w:sz w:val="28"/>
          <w:szCs w:val="28"/>
        </w:rPr>
        <w:t>Язык обучения: русский.</w:t>
      </w:r>
    </w:p>
    <w:p w:rsidR="00D3348E" w:rsidRPr="00455D3C" w:rsidRDefault="00D3348E" w:rsidP="00525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0B1" w:rsidRPr="00455D3C" w:rsidRDefault="009230B1" w:rsidP="00525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8B5" w:rsidRPr="00455D3C" w:rsidRDefault="005C38B5" w:rsidP="0052532F">
      <w:pPr>
        <w:pStyle w:val="a9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D3C">
        <w:rPr>
          <w:rFonts w:ascii="Times New Roman" w:hAnsi="Times New Roman"/>
          <w:b/>
          <w:sz w:val="28"/>
          <w:szCs w:val="28"/>
        </w:rPr>
        <w:t>Анализ методической работы</w:t>
      </w:r>
    </w:p>
    <w:p w:rsidR="0052532F" w:rsidRPr="00455D3C" w:rsidRDefault="00C201CE" w:rsidP="00121156">
      <w:pPr>
        <w:pStyle w:val="Default"/>
        <w:jc w:val="both"/>
        <w:rPr>
          <w:color w:val="auto"/>
          <w:sz w:val="28"/>
          <w:szCs w:val="28"/>
        </w:rPr>
      </w:pPr>
      <w:r w:rsidRPr="00455D3C">
        <w:rPr>
          <w:b/>
          <w:color w:val="auto"/>
          <w:sz w:val="28"/>
          <w:szCs w:val="28"/>
        </w:rPr>
        <w:t>Методическая тема</w:t>
      </w:r>
      <w:proofErr w:type="gramStart"/>
      <w:r w:rsidRPr="00455D3C">
        <w:rPr>
          <w:b/>
          <w:color w:val="auto"/>
          <w:sz w:val="28"/>
          <w:szCs w:val="28"/>
        </w:rPr>
        <w:t>:</w:t>
      </w:r>
      <w:r w:rsidR="0052532F" w:rsidRPr="00455D3C">
        <w:rPr>
          <w:color w:val="auto"/>
          <w:sz w:val="28"/>
          <w:szCs w:val="28"/>
        </w:rPr>
        <w:t>«</w:t>
      </w:r>
      <w:proofErr w:type="gramEnd"/>
      <w:r w:rsidR="0052532F" w:rsidRPr="00455D3C">
        <w:rPr>
          <w:color w:val="auto"/>
          <w:sz w:val="28"/>
          <w:szCs w:val="28"/>
        </w:rPr>
        <w:t>Совершенствование качества образования, обновление содержания и педагогических технологий в усло</w:t>
      </w:r>
      <w:r w:rsidR="00121156" w:rsidRPr="00455D3C">
        <w:rPr>
          <w:color w:val="auto"/>
          <w:sz w:val="28"/>
          <w:szCs w:val="28"/>
        </w:rPr>
        <w:t xml:space="preserve">виях  введения ФГОС образования детей с умственной отсталостью (ИН)». </w:t>
      </w:r>
    </w:p>
    <w:p w:rsidR="00121156" w:rsidRPr="00455D3C" w:rsidRDefault="00C201CE" w:rsidP="00121156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455D3C">
        <w:rPr>
          <w:b/>
          <w:color w:val="auto"/>
          <w:sz w:val="28"/>
          <w:szCs w:val="28"/>
        </w:rPr>
        <w:t>Цель</w:t>
      </w:r>
      <w:proofErr w:type="gramStart"/>
      <w:r w:rsidRPr="00455D3C">
        <w:rPr>
          <w:b/>
          <w:color w:val="auto"/>
          <w:sz w:val="28"/>
          <w:szCs w:val="28"/>
        </w:rPr>
        <w:t>:</w:t>
      </w:r>
      <w:r w:rsidR="003C02D5" w:rsidRPr="00455D3C">
        <w:rPr>
          <w:color w:val="auto"/>
          <w:sz w:val="28"/>
          <w:szCs w:val="28"/>
        </w:rPr>
        <w:t>С</w:t>
      </w:r>
      <w:proofErr w:type="gramEnd"/>
      <w:r w:rsidR="00121156" w:rsidRPr="00455D3C">
        <w:rPr>
          <w:color w:val="auto"/>
          <w:sz w:val="28"/>
          <w:szCs w:val="28"/>
        </w:rPr>
        <w:t>овершенствование</w:t>
      </w:r>
      <w:proofErr w:type="spellEnd"/>
      <w:r w:rsidR="00121156" w:rsidRPr="00455D3C">
        <w:rPr>
          <w:color w:val="auto"/>
          <w:sz w:val="28"/>
          <w:szCs w:val="28"/>
        </w:rPr>
        <w:t xml:space="preserve"> коррекционно-образовательной среды, способствующей получению качественного образования по адаптированным основным общ</w:t>
      </w:r>
      <w:r w:rsidR="00F869CA" w:rsidRPr="00455D3C">
        <w:rPr>
          <w:color w:val="auto"/>
          <w:sz w:val="28"/>
          <w:szCs w:val="28"/>
        </w:rPr>
        <w:t xml:space="preserve">еобразовательным </w:t>
      </w:r>
      <w:r w:rsidR="00121156" w:rsidRPr="00455D3C">
        <w:rPr>
          <w:color w:val="auto"/>
          <w:sz w:val="28"/>
          <w:szCs w:val="28"/>
        </w:rPr>
        <w:t xml:space="preserve"> программам ФГОС  образования детей с умственной отсталостью (ИН)</w:t>
      </w:r>
    </w:p>
    <w:p w:rsidR="0052532F" w:rsidRPr="00455D3C" w:rsidRDefault="0052532F" w:rsidP="0052532F">
      <w:pPr>
        <w:pStyle w:val="Default"/>
        <w:ind w:hanging="426"/>
        <w:jc w:val="both"/>
        <w:rPr>
          <w:b/>
          <w:bCs/>
          <w:color w:val="auto"/>
          <w:sz w:val="28"/>
          <w:szCs w:val="28"/>
        </w:rPr>
      </w:pPr>
      <w:r w:rsidRPr="00455D3C">
        <w:rPr>
          <w:b/>
          <w:bCs/>
          <w:color w:val="auto"/>
          <w:sz w:val="28"/>
          <w:szCs w:val="28"/>
        </w:rPr>
        <w:t xml:space="preserve">Задачи: </w:t>
      </w:r>
    </w:p>
    <w:p w:rsidR="00F869CA" w:rsidRPr="00455D3C" w:rsidRDefault="00F869CA" w:rsidP="005F1D6C">
      <w:pPr>
        <w:pStyle w:val="Default"/>
        <w:numPr>
          <w:ilvl w:val="0"/>
          <w:numId w:val="14"/>
        </w:numPr>
        <w:jc w:val="both"/>
        <w:rPr>
          <w:bCs/>
          <w:color w:val="auto"/>
          <w:sz w:val="28"/>
          <w:szCs w:val="28"/>
        </w:rPr>
      </w:pPr>
      <w:r w:rsidRPr="00455D3C">
        <w:rPr>
          <w:bCs/>
          <w:color w:val="auto"/>
          <w:sz w:val="28"/>
          <w:szCs w:val="28"/>
        </w:rPr>
        <w:t>Совершенствовать систему к</w:t>
      </w:r>
      <w:r w:rsidR="008245C2" w:rsidRPr="00455D3C">
        <w:rPr>
          <w:bCs/>
          <w:color w:val="auto"/>
          <w:sz w:val="28"/>
          <w:szCs w:val="28"/>
        </w:rPr>
        <w:t xml:space="preserve">онтроля и управления качеством </w:t>
      </w:r>
      <w:r w:rsidRPr="00455D3C">
        <w:rPr>
          <w:bCs/>
          <w:color w:val="auto"/>
          <w:sz w:val="28"/>
          <w:szCs w:val="28"/>
        </w:rPr>
        <w:t xml:space="preserve"> образования</w:t>
      </w:r>
      <w:r w:rsidR="005F1D6C" w:rsidRPr="00455D3C">
        <w:rPr>
          <w:bCs/>
          <w:color w:val="auto"/>
          <w:sz w:val="28"/>
          <w:szCs w:val="28"/>
        </w:rPr>
        <w:t>.</w:t>
      </w:r>
    </w:p>
    <w:p w:rsidR="005F1D6C" w:rsidRPr="00455D3C" w:rsidRDefault="005F1D6C" w:rsidP="005F1D6C">
      <w:pPr>
        <w:pStyle w:val="Default"/>
        <w:ind w:hanging="426"/>
        <w:jc w:val="both"/>
        <w:rPr>
          <w:color w:val="auto"/>
          <w:sz w:val="28"/>
          <w:szCs w:val="28"/>
        </w:rPr>
      </w:pPr>
      <w:r w:rsidRPr="00455D3C">
        <w:rPr>
          <w:bCs/>
          <w:color w:val="auto"/>
          <w:sz w:val="28"/>
          <w:szCs w:val="28"/>
        </w:rPr>
        <w:t xml:space="preserve">2.Повышать уровень профессионального мастерства педагогов через систему сетевого взаимодействия, </w:t>
      </w:r>
      <w:r w:rsidRPr="00455D3C">
        <w:rPr>
          <w:color w:val="auto"/>
          <w:sz w:val="28"/>
          <w:szCs w:val="28"/>
        </w:rPr>
        <w:t xml:space="preserve">использовать </w:t>
      </w:r>
      <w:proofErr w:type="spellStart"/>
      <w:r w:rsidRPr="00455D3C">
        <w:rPr>
          <w:color w:val="auto"/>
          <w:sz w:val="28"/>
          <w:szCs w:val="28"/>
        </w:rPr>
        <w:t>возможности</w:t>
      </w:r>
      <w:r w:rsidR="008245C2" w:rsidRPr="00455D3C">
        <w:rPr>
          <w:color w:val="auto"/>
          <w:sz w:val="28"/>
          <w:szCs w:val="28"/>
        </w:rPr>
        <w:t>взаимопосещения</w:t>
      </w:r>
      <w:proofErr w:type="spellEnd"/>
      <w:r w:rsidR="008245C2" w:rsidRPr="00455D3C">
        <w:rPr>
          <w:color w:val="auto"/>
          <w:sz w:val="28"/>
          <w:szCs w:val="28"/>
        </w:rPr>
        <w:t xml:space="preserve"> уроков, коррекционно-развивающих и </w:t>
      </w:r>
      <w:r w:rsidRPr="00455D3C">
        <w:rPr>
          <w:color w:val="auto"/>
          <w:sz w:val="28"/>
          <w:szCs w:val="28"/>
        </w:rPr>
        <w:t xml:space="preserve"> внеклассных занятий. </w:t>
      </w:r>
    </w:p>
    <w:p w:rsidR="005F1D6C" w:rsidRPr="00455D3C" w:rsidRDefault="005F1D6C" w:rsidP="005F1D6C">
      <w:pPr>
        <w:pStyle w:val="Default"/>
        <w:ind w:hanging="426"/>
        <w:jc w:val="both"/>
        <w:rPr>
          <w:color w:val="auto"/>
          <w:sz w:val="28"/>
          <w:szCs w:val="28"/>
        </w:rPr>
      </w:pPr>
      <w:r w:rsidRPr="00455D3C">
        <w:rPr>
          <w:color w:val="auto"/>
          <w:sz w:val="28"/>
          <w:szCs w:val="28"/>
        </w:rPr>
        <w:t>3.Обеспечить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 каждого педагога.</w:t>
      </w:r>
    </w:p>
    <w:p w:rsidR="002E0802" w:rsidRPr="00455D3C" w:rsidRDefault="005F1D6C" w:rsidP="002E0802">
      <w:pPr>
        <w:pStyle w:val="Default"/>
        <w:ind w:hanging="426"/>
        <w:jc w:val="both"/>
        <w:rPr>
          <w:color w:val="auto"/>
          <w:sz w:val="28"/>
          <w:szCs w:val="28"/>
        </w:rPr>
      </w:pPr>
      <w:r w:rsidRPr="00455D3C">
        <w:rPr>
          <w:color w:val="auto"/>
          <w:sz w:val="28"/>
          <w:szCs w:val="28"/>
        </w:rPr>
        <w:t>4.</w:t>
      </w:r>
      <w:r w:rsidR="00C534FF" w:rsidRPr="00455D3C">
        <w:rPr>
          <w:color w:val="auto"/>
          <w:sz w:val="28"/>
          <w:szCs w:val="28"/>
        </w:rPr>
        <w:t xml:space="preserve">Продолжить </w:t>
      </w:r>
      <w:r w:rsidR="002E0802" w:rsidRPr="00455D3C">
        <w:rPr>
          <w:color w:val="auto"/>
          <w:sz w:val="28"/>
          <w:szCs w:val="28"/>
        </w:rPr>
        <w:t xml:space="preserve"> деятельность школы по введению и реализации федерального образовательного стандарта образования </w:t>
      </w:r>
      <w:proofErr w:type="gramStart"/>
      <w:r w:rsidR="002E0802" w:rsidRPr="00455D3C">
        <w:rPr>
          <w:color w:val="auto"/>
          <w:sz w:val="28"/>
          <w:szCs w:val="28"/>
        </w:rPr>
        <w:t>обучающихся</w:t>
      </w:r>
      <w:proofErr w:type="gramEnd"/>
      <w:r w:rsidR="002E0802" w:rsidRPr="00455D3C">
        <w:rPr>
          <w:color w:val="auto"/>
          <w:sz w:val="28"/>
          <w:szCs w:val="28"/>
        </w:rPr>
        <w:t xml:space="preserve"> с умственной отсталостью (интеллектуальными нарушениями)</w:t>
      </w:r>
    </w:p>
    <w:p w:rsidR="002E0802" w:rsidRPr="00455D3C" w:rsidRDefault="002E0802" w:rsidP="002E0802">
      <w:pPr>
        <w:pStyle w:val="Default"/>
        <w:ind w:hanging="426"/>
        <w:jc w:val="both"/>
        <w:rPr>
          <w:color w:val="auto"/>
          <w:sz w:val="28"/>
          <w:szCs w:val="28"/>
        </w:rPr>
      </w:pPr>
      <w:r w:rsidRPr="00455D3C">
        <w:rPr>
          <w:color w:val="auto"/>
          <w:sz w:val="28"/>
          <w:szCs w:val="28"/>
        </w:rPr>
        <w:t xml:space="preserve">5. Совершенствовать систему внеурочной деятельности, систему мониторинга предметных и личностных результатов учащихся с ОВЗ и учащихся с </w:t>
      </w:r>
      <w:r w:rsidRPr="00455D3C">
        <w:rPr>
          <w:color w:val="auto"/>
          <w:sz w:val="28"/>
          <w:szCs w:val="28"/>
        </w:rPr>
        <w:lastRenderedPageBreak/>
        <w:t>инвалидностью через использование современных технологий организации учебно-воспитательного процесса.</w:t>
      </w:r>
    </w:p>
    <w:p w:rsidR="005C38B5" w:rsidRPr="00455D3C" w:rsidRDefault="005C38B5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Для осуществления учебно-методической работы в Школе создано четыре методических объединения:</w:t>
      </w:r>
    </w:p>
    <w:p w:rsidR="005C38B5" w:rsidRPr="00455D3C" w:rsidRDefault="005C38B5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− учителей начальных классов;</w:t>
      </w:r>
    </w:p>
    <w:p w:rsidR="005C38B5" w:rsidRPr="00455D3C" w:rsidRDefault="005C38B5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− учителей старших классов;</w:t>
      </w:r>
    </w:p>
    <w:p w:rsidR="005C38B5" w:rsidRPr="00455D3C" w:rsidRDefault="005C38B5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− учителей </w:t>
      </w:r>
      <w:r w:rsidR="00AD1EC5" w:rsidRPr="00455D3C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6FB" w:rsidRPr="00455D3C" w:rsidRDefault="005C38B5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− воспитателей.</w:t>
      </w:r>
    </w:p>
    <w:p w:rsidR="00AE56FB" w:rsidRPr="00455D3C" w:rsidRDefault="00AE56FB" w:rsidP="005253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методических объединений Методический совет. Все педагоги активно участвовали в методической работе.</w:t>
      </w:r>
      <w:r w:rsidRPr="00455D3C">
        <w:rPr>
          <w:rFonts w:ascii="Times New Roman" w:hAnsi="Times New Roman" w:cs="Times New Roman"/>
          <w:sz w:val="28"/>
          <w:szCs w:val="28"/>
        </w:rPr>
        <w:t xml:space="preserve"> Работа школьных МО проходила в соответствии с планом. Поставленные задачи реализовывались через различные формы работы, как традиционные, так и инновационные. Каждый педагог школы вёл работу над индивидуальными образовательными программами, на итоговых заседаниях все педагоги отчитались по работе над ними.</w:t>
      </w:r>
    </w:p>
    <w:p w:rsidR="00AE56FB" w:rsidRPr="00455D3C" w:rsidRDefault="001C3D90" w:rsidP="009454F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ab/>
      </w:r>
      <w:r w:rsidR="00AE56FB" w:rsidRPr="00455D3C">
        <w:rPr>
          <w:rFonts w:ascii="Times New Roman" w:hAnsi="Times New Roman" w:cs="Times New Roman"/>
          <w:sz w:val="28"/>
          <w:szCs w:val="28"/>
        </w:rPr>
        <w:t>В течение учебного года на педсоветах и методических совещаниях обсуждались актуальные вопросы – реализация ФГОС, самообразование педагога, современные подходы к контролю и оценке знаний, вопросы адаптации учащихся. Продолжается реализация утверждённой адаптированной основной общеобразовательной программы по 1 и 2 варианту ФГОС образования обучающихся с</w:t>
      </w:r>
      <w:r w:rsidR="00F8432E" w:rsidRPr="00455D3C">
        <w:rPr>
          <w:rFonts w:ascii="Times New Roman" w:hAnsi="Times New Roman" w:cs="Times New Roman"/>
          <w:sz w:val="28"/>
          <w:szCs w:val="28"/>
        </w:rPr>
        <w:t xml:space="preserve"> умственной отсталостью для 1-6 </w:t>
      </w:r>
      <w:r w:rsidR="00AE56FB" w:rsidRPr="00455D3C">
        <w:rPr>
          <w:rFonts w:ascii="Times New Roman" w:hAnsi="Times New Roman" w:cs="Times New Roman"/>
          <w:sz w:val="28"/>
          <w:szCs w:val="28"/>
        </w:rPr>
        <w:t>классов. Рассматривались вопросы, относящиеся к компетентности коррекционной школы. В основном все решения выполнены.</w:t>
      </w:r>
    </w:p>
    <w:p w:rsidR="003C02D5" w:rsidRPr="00455D3C" w:rsidRDefault="003C02D5" w:rsidP="003C02D5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Традиционным видом методической работы является проведение предметных недель, дека</w:t>
      </w:r>
      <w:r w:rsidR="008245C2" w:rsidRPr="00455D3C">
        <w:rPr>
          <w:rFonts w:ascii="Times New Roman" w:hAnsi="Times New Roman" w:cs="Times New Roman"/>
          <w:sz w:val="28"/>
          <w:szCs w:val="28"/>
        </w:rPr>
        <w:t>д и акций, дней открытых дверей</w:t>
      </w:r>
      <w:r w:rsidRPr="00455D3C">
        <w:rPr>
          <w:rFonts w:ascii="Times New Roman" w:hAnsi="Times New Roman" w:cs="Times New Roman"/>
          <w:sz w:val="28"/>
          <w:szCs w:val="28"/>
        </w:rPr>
        <w:t xml:space="preserve">. Педагоги школы ведут мониторинги по успеваемости, по развитию связной речи 1-4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>., воспитанности и др. Данные мониторингов анализируются, чтобы в дальнейшем работать над устранением имеющихся проблем.</w:t>
      </w:r>
    </w:p>
    <w:p w:rsidR="004803DE" w:rsidRPr="00455D3C" w:rsidRDefault="00AE56FB" w:rsidP="003C0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Администрацией школы проводится большая индивидуальная работа</w:t>
      </w:r>
      <w:r w:rsidR="00C534FF" w:rsidRPr="00455D3C">
        <w:rPr>
          <w:rFonts w:ascii="Times New Roman" w:hAnsi="Times New Roman" w:cs="Times New Roman"/>
          <w:sz w:val="28"/>
          <w:szCs w:val="28"/>
        </w:rPr>
        <w:t xml:space="preserve"> с</w:t>
      </w:r>
      <w:r w:rsidRPr="00455D3C">
        <w:rPr>
          <w:rFonts w:ascii="Times New Roman" w:hAnsi="Times New Roman" w:cs="Times New Roman"/>
          <w:sz w:val="28"/>
          <w:szCs w:val="28"/>
        </w:rPr>
        <w:t xml:space="preserve"> педагогами по подготовке материалов выступлений, материалов портфолио, конкурсных материалов.</w:t>
      </w:r>
    </w:p>
    <w:p w:rsidR="007375A9" w:rsidRPr="00455D3C" w:rsidRDefault="006F2F84" w:rsidP="00C914E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Педагоги школы в</w:t>
      </w:r>
      <w:r w:rsidR="00AE56FB" w:rsidRPr="00455D3C">
        <w:rPr>
          <w:rFonts w:ascii="Times New Roman" w:hAnsi="Times New Roman" w:cs="Times New Roman"/>
          <w:sz w:val="28"/>
          <w:szCs w:val="28"/>
        </w:rPr>
        <w:t xml:space="preserve">ыступили на различных мероприятиях </w:t>
      </w:r>
      <w:r w:rsidR="004803DE" w:rsidRPr="00455D3C">
        <w:rPr>
          <w:rFonts w:ascii="Times New Roman" w:hAnsi="Times New Roman" w:cs="Times New Roman"/>
          <w:sz w:val="28"/>
          <w:szCs w:val="28"/>
        </w:rPr>
        <w:t xml:space="preserve">по обобщению и презентации </w:t>
      </w:r>
      <w:r w:rsidR="007375A9" w:rsidRPr="00455D3C">
        <w:rPr>
          <w:rFonts w:ascii="Times New Roman" w:hAnsi="Times New Roman" w:cs="Times New Roman"/>
          <w:sz w:val="28"/>
          <w:szCs w:val="28"/>
        </w:rPr>
        <w:t xml:space="preserve">педагогического опыта </w:t>
      </w:r>
      <w:r w:rsidR="00AE56FB" w:rsidRPr="00455D3C">
        <w:rPr>
          <w:rFonts w:ascii="Times New Roman" w:hAnsi="Times New Roman" w:cs="Times New Roman"/>
          <w:sz w:val="28"/>
          <w:szCs w:val="28"/>
        </w:rPr>
        <w:t xml:space="preserve">выше школьного уровня </w:t>
      </w:r>
    </w:p>
    <w:p w:rsidR="008C3CEE" w:rsidRPr="00455D3C" w:rsidRDefault="00AE56FB" w:rsidP="007375A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Остается высоким количество педагогов, участвовавших в различных профессиональных конкурсах разног</w:t>
      </w:r>
      <w:r w:rsidR="007375A9" w:rsidRPr="00455D3C">
        <w:rPr>
          <w:rFonts w:ascii="Times New Roman" w:hAnsi="Times New Roman" w:cs="Times New Roman"/>
          <w:sz w:val="28"/>
          <w:szCs w:val="28"/>
        </w:rPr>
        <w:t xml:space="preserve">о уровня очно и дистанционно – </w:t>
      </w:r>
      <w:r w:rsidR="00B82352" w:rsidRPr="00455D3C">
        <w:rPr>
          <w:rFonts w:ascii="Times New Roman" w:hAnsi="Times New Roman" w:cs="Times New Roman"/>
          <w:sz w:val="28"/>
          <w:szCs w:val="28"/>
        </w:rPr>
        <w:t>11 (44</w:t>
      </w:r>
      <w:r w:rsidRPr="00455D3C">
        <w:rPr>
          <w:rFonts w:ascii="Times New Roman" w:hAnsi="Times New Roman" w:cs="Times New Roman"/>
          <w:sz w:val="28"/>
          <w:szCs w:val="28"/>
        </w:rPr>
        <w:t>%). Участвовали как в качестве конкурсантов, так и членов жюри. Необходимо отметить, что в конкурсах, проектах, выступлениях участвуют одни и те же наиболее активные педагоги.</w:t>
      </w:r>
    </w:p>
    <w:p w:rsidR="00593CAD" w:rsidRPr="00455D3C" w:rsidRDefault="00593CAD" w:rsidP="00056725">
      <w:pPr>
        <w:pStyle w:val="a9"/>
        <w:numPr>
          <w:ilvl w:val="1"/>
          <w:numId w:val="8"/>
        </w:num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55D3C">
        <w:rPr>
          <w:rFonts w:ascii="Times New Roman" w:hAnsi="Times New Roman"/>
          <w:i/>
          <w:sz w:val="28"/>
          <w:szCs w:val="28"/>
        </w:rPr>
        <w:t xml:space="preserve">Обобщение </w:t>
      </w:r>
      <w:r w:rsidR="00056725" w:rsidRPr="00455D3C">
        <w:rPr>
          <w:rFonts w:ascii="Times New Roman" w:hAnsi="Times New Roman"/>
          <w:i/>
          <w:sz w:val="28"/>
          <w:szCs w:val="28"/>
        </w:rPr>
        <w:t>педагогического опыта</w:t>
      </w:r>
    </w:p>
    <w:tbl>
      <w:tblPr>
        <w:tblW w:w="10633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495"/>
        <w:gridCol w:w="4804"/>
        <w:gridCol w:w="2644"/>
      </w:tblGrid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ФИО, чей опыт был обобщен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обобщенного опыта</w:t>
            </w:r>
          </w:p>
        </w:tc>
        <w:tc>
          <w:tcPr>
            <w:tcW w:w="2644" w:type="dxa"/>
          </w:tcPr>
          <w:p w:rsidR="00593CAD" w:rsidRPr="00455D3C" w:rsidRDefault="00056725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Уровень обобщения опыта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Т.М.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«Коррекционная работа с 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важный аспект психологической поддержки ребёнка в системе образовательного процесса.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Мехоношина Н.В.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«Рефлексия, как средство самооценки учащимися собственной деятельности и её результатов»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2.«Система работы педагогического коллектива с обучающимися с особыми образовательными потребностями».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СИПР.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 В.С.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«Методы и приёмы музыкально-слухового развития учащихся на уроках музыки у младших школьников».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Тютикова Е.Д.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здоровье сбережения обучающихся на уроках русского языка и чтения 1-4 классах».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Пожарская Л.В.</w:t>
            </w:r>
          </w:p>
        </w:tc>
        <w:tc>
          <w:tcPr>
            <w:tcW w:w="4804" w:type="dxa"/>
          </w:tcPr>
          <w:p w:rsidR="00593CAD" w:rsidRPr="00455D3C" w:rsidRDefault="006B693C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1.«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на логопедических занятиях ».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2.«Система работы педагогического коллектива с обучающимися с особыми образовательными потребностями»</w:t>
            </w:r>
            <w:proofErr w:type="gramEnd"/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С.Е.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«АРТ-терапия, как метод психологического сопровождения образовательного процесса в рамках ФГОС.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Сурикова  Н.В.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устной речи у учащихся с сочетанием нарушений моторной, интеллектуальной и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речевой сферы в начальных классах».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 учителей начальных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Суматохина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1.«Современные способы оценивания успешности учащихся».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2.«Здоровье-сберегающие технологии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средство формирования навыков здорового образа жизни у обучающихся начальной школы».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3.«Игра и игровые формы как  средство повышения эффективности обучения младших школьников с умственной отсталостью(интеллектуальными нарушениями)».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5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4.«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коррекционной работы с обучающимися умственной отсталости(интеллектуальными нарушениями)».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Л.Ф.</w:t>
            </w:r>
          </w:p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Сурикова С.В.</w:t>
            </w:r>
          </w:p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Т.С.</w:t>
            </w:r>
          </w:p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Белоногова Т.П.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учебной мотивации как необходимое условие эффективного обучения и качества образования.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старших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Т.С.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«МЫ – ПЯТИКЛАССНИКИ</w:t>
            </w:r>
            <w:r w:rsidR="00584330" w:rsidRPr="00455D3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55D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старших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Л.Ф.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современных образовательных педагогических технологий для развития жизненных компетенций обучающихся с умственной отсталостью.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старших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Атконова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5D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практики воспитательной деятельности педагога – психолога.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старших классов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С.В.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«Озеленение коридоров школы»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ПТО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 Ю.В.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«Составление графика мониторинга достижений»,</w:t>
            </w:r>
          </w:p>
        </w:tc>
        <w:tc>
          <w:tcPr>
            <w:tcW w:w="264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ПТО 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Т.С.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«Тренды современной сети. Куда попадаются наши дети»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Сурикова С.В.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«Использование современных образовательных педагогических технологий для развития жизненных компетенций обучающихся с умственной отсталостью"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Семакина Т.Н.</w:t>
            </w:r>
          </w:p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Завьялова О.П.</w:t>
            </w:r>
          </w:p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Караваева Г.В.</w:t>
            </w:r>
          </w:p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Е.А.</w:t>
            </w:r>
          </w:p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Пепеляева Н.И.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 современных педагогических технологий во внеурочной деятельности»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Мехоношина Н.В.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«Дети РАС»  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Мехоношина Н.В.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«Современные технологии. Опыт работы «Дидактическая эвристика»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Тютикова Е.Д.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«Траектория обучения 4 класса».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Блинова Е.В.</w:t>
            </w:r>
          </w:p>
        </w:tc>
        <w:tc>
          <w:tcPr>
            <w:tcW w:w="4804" w:type="dxa"/>
          </w:tcPr>
          <w:p w:rsidR="00593CAD" w:rsidRPr="00455D3C" w:rsidRDefault="00593CAD" w:rsidP="00317D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«Характеристика и структура СИПР. Проектирование СИПР в соответствии с требованиями ФГОС НОО 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ФГОС образования обучающихся с умственной отсталостью (</w:t>
            </w:r>
            <w:r w:rsidR="00317D4A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интеллектуальными нарушениями)»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Пожарская Л.В.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Логопедическая работа с детьми с особыми образовательными потребностями  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Атконова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Психологическое сопровождение в детей с особыми образовательными потребностями 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С.В.</w:t>
            </w:r>
          </w:p>
        </w:tc>
        <w:tc>
          <w:tcPr>
            <w:tcW w:w="4804" w:type="dxa"/>
          </w:tcPr>
          <w:p w:rsidR="00593CAD" w:rsidRPr="00455D3C" w:rsidRDefault="00584330" w:rsidP="00DB79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Социальная адаптация</w:t>
            </w:r>
            <w:r w:rsidR="00593CAD"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недостатками интеллектуального </w:t>
            </w:r>
            <w:r w:rsidR="00593CAD"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развития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Атконова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Полезный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контент» и способы создания полезного контента.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С.Е.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Арт-терапия. Библиотерапия. Музыкотерапия.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Драматерапия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Куклотерапия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Глинотерапия</w:t>
            </w:r>
            <w:proofErr w:type="spellEnd"/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5" w:type="dxa"/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Блинова Е.В</w:t>
            </w:r>
          </w:p>
        </w:tc>
        <w:tc>
          <w:tcPr>
            <w:tcW w:w="4804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Нетрадиционной формой работы с учащимися с умственной отсталостью </w:t>
            </w:r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="00317D4A"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коррекционно-</w:t>
            </w:r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воспитательных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занятий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зотерапия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Мир творчества».</w:t>
            </w:r>
          </w:p>
        </w:tc>
        <w:tc>
          <w:tcPr>
            <w:tcW w:w="2644" w:type="dxa"/>
          </w:tcPr>
          <w:p w:rsidR="00593CAD" w:rsidRPr="00455D3C" w:rsidRDefault="00A8691F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3CAD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едсовет</w:t>
            </w:r>
          </w:p>
        </w:tc>
      </w:tr>
      <w:tr w:rsidR="00593CAD" w:rsidRPr="00455D3C" w:rsidTr="00317D4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D" w:rsidRPr="00455D3C" w:rsidRDefault="00593CAD" w:rsidP="00DB7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D" w:rsidRPr="00455D3C" w:rsidRDefault="00593CAD" w:rsidP="00DB79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С.Е.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D" w:rsidRPr="00455D3C" w:rsidRDefault="00A8691F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 саморегуляции»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D" w:rsidRPr="00455D3C" w:rsidRDefault="00593CAD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РМО педагогов-психологов</w:t>
            </w:r>
          </w:p>
        </w:tc>
      </w:tr>
    </w:tbl>
    <w:p w:rsidR="006B693C" w:rsidRPr="00455D3C" w:rsidRDefault="006B693C" w:rsidP="00317D4A">
      <w:pPr>
        <w:spacing w:after="240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593CAD" w:rsidRPr="00455D3C" w:rsidRDefault="00593CAD" w:rsidP="00593CAD">
      <w:pPr>
        <w:spacing w:after="2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i/>
          <w:sz w:val="28"/>
          <w:szCs w:val="28"/>
        </w:rPr>
        <w:t>Участие педагогов в конференциях, семинарах, марафонах, мастер-классах и т.д.</w:t>
      </w:r>
    </w:p>
    <w:tbl>
      <w:tblPr>
        <w:tblW w:w="104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4400"/>
        <w:gridCol w:w="2551"/>
        <w:gridCol w:w="2693"/>
      </w:tblGrid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 мероприятия, уровень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(слушатель/тема и форма представления опыта)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конференция «Основные аспекты взаимодействия специального</w:t>
            </w:r>
          </w:p>
          <w:p w:rsidR="00593CAD" w:rsidRPr="00455D3C" w:rsidRDefault="00593CAD" w:rsidP="00DB79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 с родителями воспитывающих детей с отклонениями в развитии»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неделя «Активные практики воспитания  в работе классного руководителя» 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Е.А.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Семакина Т.Н.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Завьялова О.П.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Караваева Г.В.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Пепеляева Н.И.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открытая межрегиональная научно-практическая конференция с международным участием «Территориально-муниципальные аспекты воспитания юных россиян: точки размышления профессионального сообщества»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краевая педагогическая конференция «Цифровая трансформация в образовании детей с ОВЗ и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здоровьясбережения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проблемы и решения»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Караваева Г.В.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С.Е.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Атконова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Мехоношина Н.В.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Межрегиональная научно-практ</w:t>
            </w:r>
            <w:r w:rsidR="00317D4A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ическая конференция           «Диалог культур –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ценность гражданско-патриотического воспитания»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Караваева Г.В.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Онлайн-форум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педагога» «Педагогическое проектирование»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Караваева Г.В.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конкурс развития профессиональных компетенций для педагогов «Опыт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с детьми с ОВЗ»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Краевой мастер-класс: «Активные практики воспитания» 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Атконова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Style w:val="layout"/>
                <w:rFonts w:ascii="Times New Roman" w:eastAsia="Times New Roman" w:hAnsi="Times New Roman" w:cs="Times New Roman"/>
                <w:sz w:val="28"/>
                <w:szCs w:val="28"/>
              </w:rPr>
              <w:t>II Краевая научно-практическая конференция, «Профилактика суицидального поведения несовершеннолетних. Актуальные проблемы. Современные решения» 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Атконова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Межмуниципальная  конференция. Выступление Представление из опыта работы на инновационных образовательных практик в области профессионального  самоопределения обучающихся «Мы вместе»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Атконова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открытая краевая научно-практическая конференция Представление опыта работы на «Регионально-муниципальные аспекты воспитания юных россиян: точки размышления профессионального сообщества»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Атконова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семейный форум «Семья – как основа социального благополучия»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Сурикова С.В.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00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 условиях взаимодействия педагогического и родительского сообществ в деле воспитания детей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(20 человек)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593CAD" w:rsidRPr="00455D3C" w:rsidTr="00056725">
        <w:tc>
          <w:tcPr>
            <w:tcW w:w="846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0" w:type="dxa"/>
          </w:tcPr>
          <w:p w:rsidR="00317D4A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семинар «Активные практики воспитания  в работе классного руководителя»</w:t>
            </w:r>
          </w:p>
        </w:tc>
        <w:tc>
          <w:tcPr>
            <w:tcW w:w="2551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</w:tcPr>
          <w:p w:rsidR="00593CAD" w:rsidRPr="00455D3C" w:rsidRDefault="00593CAD" w:rsidP="00DB7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Слушатель</w:t>
            </w:r>
          </w:p>
        </w:tc>
      </w:tr>
    </w:tbl>
    <w:p w:rsidR="00056725" w:rsidRPr="00455D3C" w:rsidRDefault="00056725" w:rsidP="00A86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D85" w:rsidRPr="00455D3C" w:rsidRDefault="00CF37BE" w:rsidP="00056725">
      <w:pPr>
        <w:pStyle w:val="a9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D3C">
        <w:rPr>
          <w:rFonts w:ascii="Times New Roman" w:hAnsi="Times New Roman"/>
          <w:b/>
          <w:sz w:val="28"/>
          <w:szCs w:val="28"/>
        </w:rPr>
        <w:t>Инновационные проекты, реализуемые в школе</w:t>
      </w:r>
      <w:r w:rsidR="006F2F84" w:rsidRPr="00455D3C">
        <w:rPr>
          <w:rFonts w:ascii="Times New Roman" w:hAnsi="Times New Roman"/>
          <w:b/>
          <w:sz w:val="28"/>
          <w:szCs w:val="28"/>
        </w:rPr>
        <w:t xml:space="preserve"> в 202</w:t>
      </w:r>
      <w:r w:rsidR="00C21D25" w:rsidRPr="00455D3C">
        <w:rPr>
          <w:rFonts w:ascii="Times New Roman" w:hAnsi="Times New Roman"/>
          <w:b/>
          <w:sz w:val="28"/>
          <w:szCs w:val="28"/>
        </w:rPr>
        <w:t>2</w:t>
      </w:r>
      <w:r w:rsidR="006F2F84" w:rsidRPr="00455D3C">
        <w:rPr>
          <w:rFonts w:ascii="Times New Roman" w:hAnsi="Times New Roman"/>
          <w:b/>
          <w:sz w:val="28"/>
          <w:szCs w:val="28"/>
        </w:rPr>
        <w:t xml:space="preserve"> году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30"/>
        <w:gridCol w:w="2195"/>
        <w:gridCol w:w="2329"/>
      </w:tblGrid>
      <w:tr w:rsidR="002E5D85" w:rsidRPr="00455D3C" w:rsidTr="00DB7980">
        <w:tc>
          <w:tcPr>
            <w:tcW w:w="568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55D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55D3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49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200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31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E5D85" w:rsidRPr="00455D3C" w:rsidTr="00DB7980">
        <w:tc>
          <w:tcPr>
            <w:tcW w:w="568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Время выбирать профессию</w:t>
            </w:r>
          </w:p>
        </w:tc>
        <w:tc>
          <w:tcPr>
            <w:tcW w:w="2200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31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Мальцева Л.Ф.</w:t>
            </w:r>
          </w:p>
        </w:tc>
      </w:tr>
      <w:tr w:rsidR="002E5D85" w:rsidRPr="00455D3C" w:rsidTr="00DB7980">
        <w:tc>
          <w:tcPr>
            <w:tcW w:w="568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2E5D85" w:rsidRPr="00455D3C" w:rsidRDefault="002E5D85" w:rsidP="00DB79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Вместе дружная семья: педагоги, родители и я</w:t>
            </w:r>
          </w:p>
        </w:tc>
        <w:tc>
          <w:tcPr>
            <w:tcW w:w="2200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31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hAnsi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Николаева Е.А.</w:t>
            </w:r>
          </w:p>
        </w:tc>
      </w:tr>
      <w:tr w:rsidR="002E5D85" w:rsidRPr="00455D3C" w:rsidTr="00DB7980">
        <w:tc>
          <w:tcPr>
            <w:tcW w:w="568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Карусель устного народного творчества</w:t>
            </w:r>
          </w:p>
        </w:tc>
        <w:tc>
          <w:tcPr>
            <w:tcW w:w="2200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31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Блинова Е.В.</w:t>
            </w:r>
          </w:p>
        </w:tc>
      </w:tr>
      <w:tr w:rsidR="002E5D85" w:rsidRPr="00455D3C" w:rsidTr="00DB7980">
        <w:tc>
          <w:tcPr>
            <w:tcW w:w="568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55D3C">
              <w:rPr>
                <w:rFonts w:ascii="Times New Roman" w:hAnsi="Times New Roman"/>
                <w:sz w:val="28"/>
                <w:szCs w:val="28"/>
              </w:rPr>
              <w:t>Нейрончик</w:t>
            </w:r>
            <w:proofErr w:type="spellEnd"/>
            <w:r w:rsidRPr="00455D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0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31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hAnsi="Times New Roman"/>
                <w:sz w:val="28"/>
                <w:szCs w:val="28"/>
              </w:rPr>
              <w:t>Атконова</w:t>
            </w:r>
            <w:proofErr w:type="spellEnd"/>
            <w:r w:rsidRPr="00455D3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2E5D85" w:rsidRPr="00455D3C" w:rsidTr="00DB7980">
        <w:tc>
          <w:tcPr>
            <w:tcW w:w="568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Неизвестный солдат - имя твое неизвестно, подвиг твой бессмертен</w:t>
            </w:r>
          </w:p>
        </w:tc>
        <w:tc>
          <w:tcPr>
            <w:tcW w:w="2200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31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hAnsi="Times New Roman"/>
                <w:sz w:val="28"/>
                <w:szCs w:val="28"/>
              </w:rPr>
              <w:t>Лучникова</w:t>
            </w:r>
            <w:proofErr w:type="spellEnd"/>
            <w:r w:rsidRPr="00455D3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E5D85" w:rsidRPr="00455D3C" w:rsidTr="00DB7980">
        <w:tc>
          <w:tcPr>
            <w:tcW w:w="568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Мы - пятиклассники</w:t>
            </w:r>
          </w:p>
        </w:tc>
        <w:tc>
          <w:tcPr>
            <w:tcW w:w="2200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31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 xml:space="preserve">Макарова Т.С. </w:t>
            </w:r>
            <w:proofErr w:type="spellStart"/>
            <w:r w:rsidRPr="00455D3C">
              <w:rPr>
                <w:rFonts w:ascii="Times New Roman" w:hAnsi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2E5D85" w:rsidRPr="00455D3C" w:rsidTr="00DB7980">
        <w:tc>
          <w:tcPr>
            <w:tcW w:w="568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9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«Новый год наносу»</w:t>
            </w:r>
          </w:p>
        </w:tc>
        <w:tc>
          <w:tcPr>
            <w:tcW w:w="2200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31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Караваева Г.В.</w:t>
            </w:r>
          </w:p>
        </w:tc>
      </w:tr>
      <w:tr w:rsidR="002E5D85" w:rsidRPr="00455D3C" w:rsidTr="00DB7980">
        <w:tc>
          <w:tcPr>
            <w:tcW w:w="568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«Озеленение  коридоров школы»</w:t>
            </w:r>
          </w:p>
        </w:tc>
        <w:tc>
          <w:tcPr>
            <w:tcW w:w="2200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2331" w:type="dxa"/>
          </w:tcPr>
          <w:p w:rsidR="002E5D85" w:rsidRPr="00455D3C" w:rsidRDefault="002E5D85" w:rsidP="00DB79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5D3C">
              <w:rPr>
                <w:rFonts w:ascii="Times New Roman" w:hAnsi="Times New Roman"/>
                <w:sz w:val="28"/>
                <w:szCs w:val="28"/>
              </w:rPr>
              <w:t>Гончарова С.В.</w:t>
            </w:r>
          </w:p>
        </w:tc>
      </w:tr>
    </w:tbl>
    <w:p w:rsidR="00056725" w:rsidRPr="00455D3C" w:rsidRDefault="00056725" w:rsidP="002E5D8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159D" w:rsidRPr="00455D3C" w:rsidRDefault="00C4159D" w:rsidP="00A8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8B5" w:rsidRPr="00455D3C" w:rsidRDefault="00342710" w:rsidP="00B82352">
      <w:pPr>
        <w:pStyle w:val="a9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D3C">
        <w:rPr>
          <w:rFonts w:ascii="Times New Roman" w:hAnsi="Times New Roman"/>
          <w:b/>
          <w:sz w:val="28"/>
          <w:szCs w:val="28"/>
        </w:rPr>
        <w:t>Профессиональные к</w:t>
      </w:r>
      <w:r w:rsidR="00CF37BE" w:rsidRPr="00455D3C">
        <w:rPr>
          <w:rFonts w:ascii="Times New Roman" w:hAnsi="Times New Roman"/>
          <w:b/>
          <w:sz w:val="28"/>
          <w:szCs w:val="28"/>
        </w:rPr>
        <w:t>онкурсы</w:t>
      </w:r>
    </w:p>
    <w:p w:rsidR="00C914EB" w:rsidRPr="00455D3C" w:rsidRDefault="00C914EB" w:rsidP="00C914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1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2127"/>
        <w:gridCol w:w="3118"/>
        <w:gridCol w:w="1559"/>
      </w:tblGrid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 конкурса, уровень, очный/дистанционный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Номинация, тема представленного опыта  (проекта, доклада, разработки и т.д.)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года», муниципальный (очный)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Пожарская Л.В.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занятие, мастер-класс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года», муниципальный (очный)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занятие, мастер-класс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Всероссийское тестирование по теме: «Основы специальной (коррекционной) подготовки»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(дистанционно)</w:t>
            </w:r>
          </w:p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Николаева Е.А.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тестирование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тестирование «Образование детей за счёт внеурочной деятельности»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Суматохина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тестирование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55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Всероссийская Олимпиада педагогов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Атконова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тестирование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55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Всероссийская Олимпиада педагогов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Л.Ф.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тестирование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олимпиада «Особенности работы социального педагога в общеобразовательной организации на современном этапе»  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С.В.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тестирование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педагогический конкурс «Лучшее творческое занятие»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формат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«Инновационный и актуальный опыт в сфере  развития современного образования»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ол</w:t>
            </w:r>
            <w:r w:rsidR="00A8691F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импиада «Особенности работы социального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 в общеобразовательной и </w:t>
            </w:r>
            <w:r w:rsidR="00A8691F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современном этапе»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Гончарова С.В.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конкурс буклетов  «Родительству стоит учиться»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С.В.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буклетов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инновационных образовательных проектов «Инновации-202</w:t>
            </w:r>
            <w:r w:rsidR="003A56B0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Сурикова С.В.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«Учитель года»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Блинова Е.В.</w:t>
            </w:r>
          </w:p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Т.Д.</w:t>
            </w:r>
          </w:p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2D20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0E110E" w:rsidRPr="00455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испытание </w:t>
            </w:r>
            <w:r w:rsidRPr="00455D3C">
              <w:rPr>
                <w:rFonts w:ascii="Times New Roman" w:eastAsia="Calibri" w:hAnsi="Times New Roman" w:cs="Times New Roman"/>
                <w:sz w:val="28"/>
                <w:szCs w:val="28"/>
              </w:rPr>
              <w:t>V Краевой Олимпиады для педагогов, специалистов образовательных организаций Пермского края, работающих с детьми с ограниченными возможностями здоровья и детьми–инвалидами, (заочная форма участия)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Л.Ф.</w:t>
            </w:r>
          </w:p>
          <w:p w:rsidR="000E110E" w:rsidRPr="00455D3C" w:rsidRDefault="000E110E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Мехоношина</w:t>
            </w:r>
          </w:p>
          <w:p w:rsidR="000E110E" w:rsidRPr="00455D3C" w:rsidRDefault="000E110E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Атконова</w:t>
            </w:r>
            <w:proofErr w:type="spellEnd"/>
          </w:p>
          <w:p w:rsidR="000E110E" w:rsidRPr="00455D3C" w:rsidRDefault="000E110E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тестирование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2D20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методических материалов и пособий по организации патриотического воспитания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Л.Ф.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72D20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педагогического мастерства «ПЕДАГОГ ГОДА  2022»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6725" w:rsidRPr="00455D3C" w:rsidTr="00DB7980">
        <w:tc>
          <w:tcPr>
            <w:tcW w:w="710" w:type="dxa"/>
          </w:tcPr>
          <w:p w:rsidR="00056725" w:rsidRPr="00455D3C" w:rsidRDefault="00056725" w:rsidP="000567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2D20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конкурс «Лучшее творческое занятие»</w:t>
            </w:r>
          </w:p>
        </w:tc>
        <w:tc>
          <w:tcPr>
            <w:tcW w:w="2127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559" w:type="dxa"/>
          </w:tcPr>
          <w:p w:rsidR="00056725" w:rsidRPr="00455D3C" w:rsidRDefault="00056725" w:rsidP="00056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C4159D" w:rsidRPr="00455D3C" w:rsidRDefault="00C4159D" w:rsidP="00C4159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F2F84" w:rsidRPr="00455D3C" w:rsidRDefault="006F2F84" w:rsidP="00C4159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250A2" w:rsidRPr="00455D3C" w:rsidRDefault="001250A2" w:rsidP="00C4159D">
      <w:pPr>
        <w:pStyle w:val="a9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D3C">
        <w:rPr>
          <w:rFonts w:ascii="Times New Roman" w:hAnsi="Times New Roman"/>
          <w:b/>
          <w:sz w:val="28"/>
          <w:szCs w:val="28"/>
        </w:rPr>
        <w:t>Участие в детских интеллектуальных конкурсах</w:t>
      </w:r>
    </w:p>
    <w:p w:rsidR="00C4159D" w:rsidRPr="00455D3C" w:rsidRDefault="00C4159D" w:rsidP="00C4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b/>
          <w:sz w:val="28"/>
          <w:szCs w:val="28"/>
        </w:rPr>
        <w:tab/>
      </w:r>
      <w:r w:rsidRPr="00455D3C">
        <w:rPr>
          <w:rFonts w:ascii="Times New Roman" w:hAnsi="Times New Roman" w:cs="Times New Roman"/>
          <w:sz w:val="28"/>
          <w:szCs w:val="28"/>
        </w:rPr>
        <w:t xml:space="preserve">Активно в школе ведется работа с одаренными детьми, в которой достигнуты высокие результаты. Ежегодно ученики принимают участие в конкурсах муниципального, межмуниципального, краевого и всероссийских уровней. </w:t>
      </w:r>
    </w:p>
    <w:p w:rsidR="00C4159D" w:rsidRPr="00455D3C" w:rsidRDefault="008C3CEE" w:rsidP="00C4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159D" w:rsidRPr="00455D3C">
        <w:rPr>
          <w:rFonts w:ascii="Times New Roman" w:hAnsi="Times New Roman" w:cs="Times New Roman"/>
          <w:sz w:val="28"/>
          <w:szCs w:val="28"/>
        </w:rPr>
        <w:t>Наиболее значимыми и массовыми</w:t>
      </w:r>
      <w:r w:rsidRPr="00455D3C">
        <w:rPr>
          <w:rFonts w:ascii="Times New Roman" w:hAnsi="Times New Roman" w:cs="Times New Roman"/>
          <w:sz w:val="28"/>
          <w:szCs w:val="28"/>
        </w:rPr>
        <w:t xml:space="preserve"> стали муниципальные конкурсы «</w:t>
      </w:r>
      <w:r w:rsidR="00C4159D" w:rsidRPr="00455D3C">
        <w:rPr>
          <w:rFonts w:ascii="Times New Roman" w:hAnsi="Times New Roman" w:cs="Times New Roman"/>
          <w:sz w:val="28"/>
          <w:szCs w:val="28"/>
        </w:rPr>
        <w:t>Для мамы с любовью», «Наша чародейка зима», «Новогоднее ассорти», «Безопасный интернет, «Чтобы помнили», конкурс чтецов «Стихи, опаленные войной» и др. В них приняло участие более девяноста человек, из которых более шестидесяти заняли призовые места.</w:t>
      </w:r>
      <w:proofErr w:type="gramEnd"/>
    </w:p>
    <w:p w:rsidR="00C4159D" w:rsidRPr="00455D3C" w:rsidRDefault="00C4159D" w:rsidP="00C4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Успешным стало для наших учеников участие во всероссийской викторине </w:t>
      </w:r>
      <w:r w:rsidRPr="00455D3C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детей с ОВЗ «Что мы знаем о птицах?»</w:t>
      </w:r>
      <w:r w:rsidRPr="00455D3C">
        <w:rPr>
          <w:rFonts w:ascii="Times New Roman" w:hAnsi="Times New Roman" w:cs="Times New Roman"/>
          <w:sz w:val="28"/>
          <w:szCs w:val="28"/>
        </w:rPr>
        <w:t xml:space="preserve"> и  </w:t>
      </w:r>
      <w:r w:rsidRPr="00455D3C">
        <w:rPr>
          <w:rFonts w:ascii="Times New Roman" w:hAnsi="Times New Roman" w:cs="Times New Roman"/>
          <w:iCs/>
          <w:sz w:val="28"/>
          <w:szCs w:val="28"/>
        </w:rPr>
        <w:t>с</w:t>
      </w:r>
      <w:r w:rsidRPr="00455D3C">
        <w:rPr>
          <w:rFonts w:ascii="Times New Roman" w:eastAsia="Times New Roman" w:hAnsi="Times New Roman" w:cs="Times New Roman"/>
          <w:iCs/>
          <w:sz w:val="28"/>
          <w:szCs w:val="28"/>
        </w:rPr>
        <w:t>пециальная предметная олимпиада для детей с ОВЗ</w:t>
      </w:r>
      <w:r w:rsidRPr="00455D3C">
        <w:rPr>
          <w:rFonts w:ascii="Times New Roman" w:hAnsi="Times New Roman" w:cs="Times New Roman"/>
          <w:iCs/>
          <w:sz w:val="28"/>
          <w:szCs w:val="28"/>
        </w:rPr>
        <w:t xml:space="preserve"> (9 призовых мест). Школа традиционно принимает участие в спортивных мероприятиях района: «</w:t>
      </w:r>
      <w:r w:rsidR="00A8691F" w:rsidRPr="00455D3C">
        <w:rPr>
          <w:rFonts w:ascii="Times New Roman" w:hAnsi="Times New Roman" w:cs="Times New Roman"/>
          <w:sz w:val="28"/>
          <w:szCs w:val="28"/>
        </w:rPr>
        <w:t>Пробег Памяти героев-земляков»,</w:t>
      </w:r>
      <w:r w:rsidRPr="00455D3C">
        <w:rPr>
          <w:rFonts w:ascii="Times New Roman" w:hAnsi="Times New Roman" w:cs="Times New Roman"/>
          <w:sz w:val="28"/>
          <w:szCs w:val="28"/>
        </w:rPr>
        <w:t xml:space="preserve"> Перве</w:t>
      </w:r>
      <w:r w:rsidR="00A8691F" w:rsidRPr="00455D3C">
        <w:rPr>
          <w:rFonts w:ascii="Times New Roman" w:hAnsi="Times New Roman" w:cs="Times New Roman"/>
          <w:sz w:val="28"/>
          <w:szCs w:val="28"/>
        </w:rPr>
        <w:t>нство района по лыжным гонкам</w:t>
      </w:r>
      <w:r w:rsidR="00CD25F3" w:rsidRPr="00455D3C">
        <w:rPr>
          <w:rFonts w:ascii="Times New Roman" w:hAnsi="Times New Roman" w:cs="Times New Roman"/>
          <w:sz w:val="28"/>
          <w:szCs w:val="28"/>
        </w:rPr>
        <w:t>, «Волшебный мяч».</w:t>
      </w:r>
      <w:r w:rsidRPr="00455D3C">
        <w:rPr>
          <w:rFonts w:ascii="Times New Roman" w:hAnsi="Times New Roman" w:cs="Times New Roman"/>
          <w:sz w:val="28"/>
          <w:szCs w:val="28"/>
        </w:rPr>
        <w:t xml:space="preserve"> Участие в данных мероприятиях отличается массовостью и результативностью.</w:t>
      </w:r>
    </w:p>
    <w:p w:rsidR="00C4159D" w:rsidRPr="00455D3C" w:rsidRDefault="00C4159D" w:rsidP="00C4159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/>
          <w:sz w:val="28"/>
          <w:szCs w:val="28"/>
        </w:rPr>
      </w:pPr>
    </w:p>
    <w:p w:rsidR="000A767D" w:rsidRPr="00455D3C" w:rsidRDefault="00342710" w:rsidP="001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A767D"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обучения</w:t>
      </w:r>
    </w:p>
    <w:p w:rsidR="00080B59" w:rsidRPr="00455D3C" w:rsidRDefault="00342710" w:rsidP="001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="00080B59"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Учебные планы</w:t>
      </w:r>
    </w:p>
    <w:p w:rsidR="000A767D" w:rsidRPr="00455D3C" w:rsidRDefault="000A767D" w:rsidP="001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деятельность школы регулировалась следующими учебными планами:</w:t>
      </w:r>
    </w:p>
    <w:p w:rsidR="000A767D" w:rsidRPr="00455D3C" w:rsidRDefault="000A767D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1.Учебный план для 1-</w:t>
      </w:r>
      <w:r w:rsidR="00847711" w:rsidRPr="00455D3C">
        <w:rPr>
          <w:rFonts w:ascii="Times New Roman" w:hAnsi="Times New Roman" w:cs="Times New Roman"/>
          <w:sz w:val="28"/>
          <w:szCs w:val="28"/>
        </w:rPr>
        <w:t>4</w:t>
      </w:r>
      <w:r w:rsidRPr="00455D3C">
        <w:rPr>
          <w:rFonts w:ascii="Times New Roman" w:hAnsi="Times New Roman" w:cs="Times New Roman"/>
          <w:sz w:val="28"/>
          <w:szCs w:val="28"/>
        </w:rPr>
        <w:t xml:space="preserve"> классов ФГОС образования обучающихся с умственной отсталостью (интеллектуальными нарушениями) (1 вариант).</w:t>
      </w:r>
    </w:p>
    <w:p w:rsidR="005070E4" w:rsidRPr="00455D3C" w:rsidRDefault="005070E4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2. Учебный план для 1-4 классов ФГОС образования обучающихся с умственной отсталостью (интеллектуальными нарушениями) (2 вариант).</w:t>
      </w:r>
    </w:p>
    <w:p w:rsidR="000A767D" w:rsidRPr="00455D3C" w:rsidRDefault="005070E4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3</w:t>
      </w:r>
      <w:r w:rsidR="000A767D" w:rsidRPr="00455D3C">
        <w:rPr>
          <w:rFonts w:ascii="Times New Roman" w:hAnsi="Times New Roman" w:cs="Times New Roman"/>
          <w:sz w:val="28"/>
          <w:szCs w:val="28"/>
        </w:rPr>
        <w:t>.</w:t>
      </w:r>
      <w:r w:rsidR="00936342" w:rsidRPr="00455D3C">
        <w:rPr>
          <w:rFonts w:ascii="Times New Roman" w:hAnsi="Times New Roman" w:cs="Times New Roman"/>
          <w:sz w:val="28"/>
          <w:szCs w:val="28"/>
        </w:rPr>
        <w:t xml:space="preserve"> Учебный план для </w:t>
      </w:r>
      <w:r w:rsidR="00847711" w:rsidRPr="00455D3C">
        <w:rPr>
          <w:rFonts w:ascii="Times New Roman" w:hAnsi="Times New Roman" w:cs="Times New Roman"/>
          <w:sz w:val="28"/>
          <w:szCs w:val="28"/>
        </w:rPr>
        <w:t>5</w:t>
      </w:r>
      <w:r w:rsidR="00936342" w:rsidRPr="00455D3C">
        <w:rPr>
          <w:rFonts w:ascii="Times New Roman" w:hAnsi="Times New Roman" w:cs="Times New Roman"/>
          <w:sz w:val="28"/>
          <w:szCs w:val="28"/>
        </w:rPr>
        <w:t xml:space="preserve"> – 9 классов обучающихся с лёгкой умственной отсталостью.</w:t>
      </w:r>
    </w:p>
    <w:p w:rsidR="00936342" w:rsidRPr="00455D3C" w:rsidRDefault="005070E4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36342" w:rsidRPr="00455D3C">
        <w:rPr>
          <w:rFonts w:ascii="Times New Roman" w:hAnsi="Times New Roman" w:cs="Times New Roman"/>
          <w:sz w:val="28"/>
          <w:szCs w:val="28"/>
        </w:rPr>
        <w:t xml:space="preserve">. Учебный план для </w:t>
      </w:r>
      <w:proofErr w:type="gramStart"/>
      <w:r w:rsidR="00936342" w:rsidRPr="00455D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6342" w:rsidRPr="00455D3C">
        <w:rPr>
          <w:rFonts w:ascii="Times New Roman" w:hAnsi="Times New Roman" w:cs="Times New Roman"/>
          <w:sz w:val="28"/>
          <w:szCs w:val="28"/>
        </w:rPr>
        <w:t xml:space="preserve"> с умеренной, тяжёлой, глубокой умственной отсталостью «Особый ребёнок»</w:t>
      </w:r>
    </w:p>
    <w:p w:rsidR="00847711" w:rsidRPr="00455D3C" w:rsidRDefault="005070E4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5</w:t>
      </w:r>
      <w:r w:rsidR="00847711" w:rsidRPr="00455D3C">
        <w:rPr>
          <w:rFonts w:ascii="Times New Roman" w:hAnsi="Times New Roman" w:cs="Times New Roman"/>
          <w:sz w:val="28"/>
          <w:szCs w:val="28"/>
        </w:rPr>
        <w:t xml:space="preserve">. Учебные планы для 1 – 4 классов ФГОС НОО обучающихся с ОВЗ (варианты </w:t>
      </w:r>
      <w:r w:rsidR="001B3E10" w:rsidRPr="00455D3C">
        <w:rPr>
          <w:rFonts w:ascii="Times New Roman" w:hAnsi="Times New Roman" w:cs="Times New Roman"/>
          <w:sz w:val="28"/>
          <w:szCs w:val="28"/>
        </w:rPr>
        <w:t xml:space="preserve"> 3.4, 4.3, </w:t>
      </w:r>
      <w:r w:rsidR="00847711" w:rsidRPr="00455D3C">
        <w:rPr>
          <w:rFonts w:ascii="Times New Roman" w:hAnsi="Times New Roman" w:cs="Times New Roman"/>
          <w:sz w:val="28"/>
          <w:szCs w:val="28"/>
        </w:rPr>
        <w:t>8.3,</w:t>
      </w:r>
      <w:r w:rsidR="001B3E10" w:rsidRPr="00455D3C">
        <w:rPr>
          <w:rFonts w:ascii="Times New Roman" w:hAnsi="Times New Roman" w:cs="Times New Roman"/>
          <w:sz w:val="28"/>
          <w:szCs w:val="28"/>
        </w:rPr>
        <w:t xml:space="preserve"> 8.4,</w:t>
      </w:r>
      <w:r w:rsidR="00847711" w:rsidRPr="00455D3C">
        <w:rPr>
          <w:rFonts w:ascii="Times New Roman" w:hAnsi="Times New Roman" w:cs="Times New Roman"/>
          <w:sz w:val="28"/>
          <w:szCs w:val="28"/>
        </w:rPr>
        <w:t xml:space="preserve"> 6.4)</w:t>
      </w:r>
    </w:p>
    <w:p w:rsidR="00847711" w:rsidRPr="00455D3C" w:rsidRDefault="00847711" w:rsidP="001B3E10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6</w:t>
      </w:r>
      <w:r w:rsidR="00936342" w:rsidRPr="00455D3C">
        <w:rPr>
          <w:rFonts w:ascii="Times New Roman" w:hAnsi="Times New Roman" w:cs="Times New Roman"/>
          <w:sz w:val="28"/>
          <w:szCs w:val="28"/>
        </w:rPr>
        <w:t>. Индивидуальные учебные планы для индивидуального обучения на дому по медицинским показаниям.</w:t>
      </w:r>
    </w:p>
    <w:p w:rsidR="00936342" w:rsidRPr="00455D3C" w:rsidRDefault="00936342" w:rsidP="001B3E10">
      <w:pPr>
        <w:pStyle w:val="a8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36342" w:rsidRPr="00455D3C" w:rsidRDefault="00936342" w:rsidP="001B3E10">
      <w:pPr>
        <w:pStyle w:val="a8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Профильный труд в школе организован по четырём профилям:</w:t>
      </w:r>
      <w:r w:rsidR="00856A02" w:rsidRPr="00455D3C">
        <w:rPr>
          <w:rFonts w:ascii="Times New Roman" w:hAnsi="Times New Roman" w:cs="Times New Roman"/>
          <w:sz w:val="28"/>
          <w:szCs w:val="28"/>
        </w:rPr>
        <w:t xml:space="preserve"> швейное дело, столярное дело, штукатурно-малярное дело, сельскохозяйственный труд.</w:t>
      </w:r>
    </w:p>
    <w:p w:rsidR="007E25B7" w:rsidRPr="00455D3C" w:rsidRDefault="0008493A" w:rsidP="006C615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bCs/>
          <w:sz w:val="28"/>
          <w:szCs w:val="28"/>
        </w:rPr>
        <w:t>Часть учебного плана, формируемая участниками образовательных отношений</w:t>
      </w:r>
      <w:r w:rsidR="005877B8" w:rsidRPr="00455D3C">
        <w:rPr>
          <w:rFonts w:ascii="Times New Roman" w:hAnsi="Times New Roman" w:cs="Times New Roman"/>
          <w:bCs/>
          <w:sz w:val="28"/>
          <w:szCs w:val="28"/>
        </w:rPr>
        <w:t xml:space="preserve"> (1 – </w:t>
      </w:r>
      <w:r w:rsidR="003970E6" w:rsidRPr="00455D3C">
        <w:rPr>
          <w:rFonts w:ascii="Times New Roman" w:hAnsi="Times New Roman" w:cs="Times New Roman"/>
          <w:bCs/>
          <w:sz w:val="28"/>
          <w:szCs w:val="28"/>
        </w:rPr>
        <w:t>7</w:t>
      </w:r>
      <w:r w:rsidR="005877B8" w:rsidRPr="00455D3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6F2F84" w:rsidRPr="00455D3C">
        <w:rPr>
          <w:rFonts w:ascii="Times New Roman" w:hAnsi="Times New Roman" w:cs="Times New Roman"/>
          <w:bCs/>
          <w:sz w:val="28"/>
          <w:szCs w:val="28"/>
        </w:rPr>
        <w:t>ы</w:t>
      </w:r>
      <w:r w:rsidR="005877B8" w:rsidRPr="00455D3C">
        <w:rPr>
          <w:rFonts w:ascii="Times New Roman" w:hAnsi="Times New Roman" w:cs="Times New Roman"/>
          <w:bCs/>
          <w:sz w:val="28"/>
          <w:szCs w:val="28"/>
        </w:rPr>
        <w:t>)</w:t>
      </w:r>
      <w:r w:rsidRPr="00455D3C">
        <w:rPr>
          <w:rFonts w:ascii="Times New Roman" w:hAnsi="Times New Roman" w:cs="Times New Roman"/>
          <w:sz w:val="28"/>
          <w:szCs w:val="28"/>
        </w:rPr>
        <w:t>, обеспечивает реализацию особы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специфических) образовательных потребностей, характерных для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даннойгруппы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 обучающихся, а также индивидуальных потребностей каждого обучающегося.</w:t>
      </w:r>
      <w:r w:rsidR="007E25B7" w:rsidRPr="00455D3C">
        <w:rPr>
          <w:rFonts w:ascii="Times New Roman" w:hAnsi="Times New Roman" w:cs="Times New Roman"/>
          <w:sz w:val="28"/>
          <w:szCs w:val="28"/>
        </w:rPr>
        <w:t xml:space="preserve"> Во втором</w:t>
      </w:r>
      <w:r w:rsidR="001B3E10" w:rsidRPr="00455D3C">
        <w:rPr>
          <w:rFonts w:ascii="Times New Roman" w:hAnsi="Times New Roman" w:cs="Times New Roman"/>
          <w:sz w:val="28"/>
          <w:szCs w:val="28"/>
        </w:rPr>
        <w:t>, третьем, четвертом классах</w:t>
      </w:r>
      <w:r w:rsidR="007E25B7" w:rsidRPr="00455D3C">
        <w:rPr>
          <w:rFonts w:ascii="Times New Roman" w:hAnsi="Times New Roman" w:cs="Times New Roman"/>
          <w:sz w:val="28"/>
          <w:szCs w:val="28"/>
        </w:rPr>
        <w:t xml:space="preserve"> 3 часа из этой части учебного плана выделено на увеличение количества часов предметных областей «Язык и речевая практика», «Естествознание»: добавлено по 1 часу на изучение предметов русский язык, чтение, мир природы и человека. </w:t>
      </w:r>
      <w:r w:rsidR="006C6159" w:rsidRPr="00455D3C">
        <w:rPr>
          <w:rFonts w:ascii="Times New Roman" w:hAnsi="Times New Roman" w:cs="Times New Roman"/>
          <w:sz w:val="28"/>
          <w:szCs w:val="28"/>
        </w:rPr>
        <w:t>В пятом и шестом классе увеличено количество часов на предметные области «Язык и речевая практика» и «Математика»: на предмет «Математика» -1 час, «Русский язык»-1 час.</w:t>
      </w:r>
    </w:p>
    <w:p w:rsidR="006F2F84" w:rsidRPr="00455D3C" w:rsidRDefault="006C6159" w:rsidP="00665531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Часть учебного плана, формируемого участниками образовательных отношений (</w:t>
      </w:r>
      <w:r w:rsidR="003970E6" w:rsidRPr="00455D3C">
        <w:rPr>
          <w:rFonts w:ascii="Times New Roman" w:hAnsi="Times New Roman" w:cs="Times New Roman"/>
          <w:sz w:val="28"/>
          <w:szCs w:val="28"/>
        </w:rPr>
        <w:t>8</w:t>
      </w:r>
      <w:r w:rsidRPr="00455D3C">
        <w:rPr>
          <w:rFonts w:ascii="Times New Roman" w:hAnsi="Times New Roman" w:cs="Times New Roman"/>
          <w:sz w:val="28"/>
          <w:szCs w:val="28"/>
        </w:rPr>
        <w:t xml:space="preserve">-9 классы), предусматривала учебные занятия «Краеведение», «ИКТ», «ОФП». </w:t>
      </w:r>
    </w:p>
    <w:p w:rsidR="007E25B7" w:rsidRPr="00455D3C" w:rsidRDefault="005877B8" w:rsidP="00E22843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учебного плана представлена индивидуальными и групповыми логопедическими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занятиями,</w:t>
      </w:r>
      <w:r w:rsidR="006F2F84" w:rsidRPr="00455D3C">
        <w:rPr>
          <w:rFonts w:ascii="Times New Roman" w:hAnsi="Times New Roman" w:cs="Times New Roman"/>
          <w:sz w:val="28"/>
          <w:szCs w:val="28"/>
        </w:rPr>
        <w:t>занятиями</w:t>
      </w:r>
      <w:proofErr w:type="spellEnd"/>
      <w:r w:rsidR="006F2F84" w:rsidRPr="00455D3C">
        <w:rPr>
          <w:rFonts w:ascii="Times New Roman" w:hAnsi="Times New Roman" w:cs="Times New Roman"/>
          <w:sz w:val="28"/>
          <w:szCs w:val="28"/>
        </w:rPr>
        <w:t xml:space="preserve"> с психологом, дефектологом, ритмикой</w:t>
      </w:r>
      <w:r w:rsidRPr="00455D3C">
        <w:rPr>
          <w:rFonts w:ascii="Times New Roman" w:hAnsi="Times New Roman" w:cs="Times New Roman"/>
          <w:sz w:val="28"/>
          <w:szCs w:val="28"/>
        </w:rPr>
        <w:t xml:space="preserve">, занятиями по развитию психомоторики и сенсорных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процессо</w:t>
      </w:r>
      <w:r w:rsidR="00DA13F5" w:rsidRPr="00455D3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A13F5" w:rsidRPr="00455D3C">
        <w:rPr>
          <w:rFonts w:ascii="Times New Roman" w:hAnsi="Times New Roman" w:cs="Times New Roman"/>
          <w:sz w:val="28"/>
          <w:szCs w:val="28"/>
        </w:rPr>
        <w:t>.</w:t>
      </w:r>
      <w:r w:rsidR="007E25B7" w:rsidRPr="00455D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25B7" w:rsidRPr="00455D3C">
        <w:rPr>
          <w:rFonts w:ascii="Times New Roman" w:hAnsi="Times New Roman" w:cs="Times New Roman"/>
          <w:sz w:val="28"/>
          <w:szCs w:val="28"/>
        </w:rPr>
        <w:t>сего</w:t>
      </w:r>
      <w:proofErr w:type="spellEnd"/>
      <w:r w:rsidR="007E25B7" w:rsidRPr="00455D3C">
        <w:rPr>
          <w:rFonts w:ascii="Times New Roman" w:hAnsi="Times New Roman" w:cs="Times New Roman"/>
          <w:sz w:val="28"/>
          <w:szCs w:val="28"/>
        </w:rPr>
        <w:t xml:space="preserve"> на коррекционно-развивающую область отводится 7 часов в неделю в 1 (1 доп.) </w:t>
      </w:r>
      <w:r w:rsidR="00E22843" w:rsidRPr="00455D3C">
        <w:rPr>
          <w:rFonts w:ascii="Times New Roman" w:hAnsi="Times New Roman" w:cs="Times New Roman"/>
          <w:sz w:val="28"/>
          <w:szCs w:val="28"/>
        </w:rPr>
        <w:t xml:space="preserve">– 2 </w:t>
      </w:r>
      <w:r w:rsidR="007E25B7" w:rsidRPr="00455D3C">
        <w:rPr>
          <w:rFonts w:ascii="Times New Roman" w:hAnsi="Times New Roman" w:cs="Times New Roman"/>
          <w:sz w:val="28"/>
          <w:szCs w:val="28"/>
        </w:rPr>
        <w:t>класс</w:t>
      </w:r>
      <w:r w:rsidR="00E22843" w:rsidRPr="00455D3C">
        <w:rPr>
          <w:rFonts w:ascii="Times New Roman" w:hAnsi="Times New Roman" w:cs="Times New Roman"/>
          <w:sz w:val="28"/>
          <w:szCs w:val="28"/>
        </w:rPr>
        <w:t>ах, по 6 часов во 3</w:t>
      </w:r>
      <w:r w:rsidR="00665531" w:rsidRPr="00455D3C">
        <w:rPr>
          <w:rFonts w:ascii="Times New Roman" w:hAnsi="Times New Roman" w:cs="Times New Roman"/>
          <w:sz w:val="28"/>
          <w:szCs w:val="28"/>
        </w:rPr>
        <w:t xml:space="preserve"> – 4 классах, по 5 часов в 5-</w:t>
      </w:r>
      <w:r w:rsidR="003970E6" w:rsidRPr="00455D3C">
        <w:rPr>
          <w:rFonts w:ascii="Times New Roman" w:hAnsi="Times New Roman" w:cs="Times New Roman"/>
          <w:sz w:val="28"/>
          <w:szCs w:val="28"/>
        </w:rPr>
        <w:t>7</w:t>
      </w:r>
      <w:r w:rsidR="00665531" w:rsidRPr="00455D3C">
        <w:rPr>
          <w:rFonts w:ascii="Times New Roman" w:hAnsi="Times New Roman" w:cs="Times New Roman"/>
          <w:sz w:val="28"/>
          <w:szCs w:val="28"/>
        </w:rPr>
        <w:t xml:space="preserve"> классах. </w:t>
      </w:r>
      <w:r w:rsidR="007E25B7" w:rsidRPr="00455D3C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</w:t>
      </w:r>
      <w:r w:rsidR="007E25B7" w:rsidRPr="00455D3C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  <w:r w:rsidR="007E25B7" w:rsidRPr="00455D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25B7" w:rsidRPr="00455D3C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="007E25B7" w:rsidRPr="00455D3C">
        <w:rPr>
          <w:rFonts w:ascii="Times New Roman" w:hAnsi="Times New Roman" w:cs="Times New Roman"/>
          <w:sz w:val="28"/>
          <w:szCs w:val="28"/>
        </w:rPr>
        <w:t>, социальное, общекультурное, спортивно-оздоровительное) является неотъемлемой частью образовательного процесса. Спортивно-оздоровительное направление представляет кружок «Радуга здоровья»,</w:t>
      </w:r>
      <w:r w:rsidR="00665531" w:rsidRPr="00455D3C">
        <w:rPr>
          <w:rFonts w:ascii="Times New Roman" w:hAnsi="Times New Roman" w:cs="Times New Roman"/>
          <w:sz w:val="28"/>
          <w:szCs w:val="28"/>
        </w:rPr>
        <w:t xml:space="preserve"> «Спорт для всех», «ОБЖ», </w:t>
      </w:r>
      <w:r w:rsidR="007E25B7" w:rsidRPr="00455D3C">
        <w:rPr>
          <w:rFonts w:ascii="Times New Roman" w:hAnsi="Times New Roman" w:cs="Times New Roman"/>
          <w:sz w:val="28"/>
          <w:szCs w:val="28"/>
        </w:rPr>
        <w:t>духовно-нравстве</w:t>
      </w:r>
      <w:r w:rsidR="003970E6" w:rsidRPr="00455D3C">
        <w:rPr>
          <w:rFonts w:ascii="Times New Roman" w:hAnsi="Times New Roman" w:cs="Times New Roman"/>
          <w:sz w:val="28"/>
          <w:szCs w:val="28"/>
        </w:rPr>
        <w:t>нное направление представляет:</w:t>
      </w:r>
      <w:r w:rsidR="00E22843" w:rsidRPr="00455D3C">
        <w:rPr>
          <w:rFonts w:ascii="Times New Roman" w:hAnsi="Times New Roman" w:cs="Times New Roman"/>
          <w:sz w:val="28"/>
          <w:szCs w:val="28"/>
        </w:rPr>
        <w:t xml:space="preserve"> «Психология для детей»,</w:t>
      </w:r>
      <w:r w:rsidR="009B12CB" w:rsidRPr="00455D3C">
        <w:rPr>
          <w:rFonts w:ascii="Times New Roman" w:hAnsi="Times New Roman" w:cs="Times New Roman"/>
          <w:sz w:val="28"/>
          <w:szCs w:val="28"/>
        </w:rPr>
        <w:t xml:space="preserve"> «Я живу в России»,</w:t>
      </w:r>
      <w:r w:rsidR="007E25B7" w:rsidRPr="00455D3C">
        <w:rPr>
          <w:rFonts w:ascii="Times New Roman" w:hAnsi="Times New Roman" w:cs="Times New Roman"/>
          <w:sz w:val="28"/>
          <w:szCs w:val="28"/>
        </w:rPr>
        <w:t xml:space="preserve"> общекультурное направление представляют кружки «Занимательная м</w:t>
      </w:r>
      <w:r w:rsidR="00137CAC" w:rsidRPr="00455D3C">
        <w:rPr>
          <w:rFonts w:ascii="Times New Roman" w:hAnsi="Times New Roman" w:cs="Times New Roman"/>
          <w:sz w:val="28"/>
          <w:szCs w:val="28"/>
        </w:rPr>
        <w:t>атематика», «Мой компьютер», «Творческая мастерская», «Мир ЛЕГО», «</w:t>
      </w:r>
      <w:proofErr w:type="spellStart"/>
      <w:r w:rsidR="00137CAC" w:rsidRPr="00455D3C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137CAC" w:rsidRPr="00455D3C">
        <w:rPr>
          <w:rFonts w:ascii="Times New Roman" w:hAnsi="Times New Roman" w:cs="Times New Roman"/>
          <w:sz w:val="28"/>
          <w:szCs w:val="28"/>
        </w:rPr>
        <w:t>»</w:t>
      </w:r>
      <w:r w:rsidR="00E22843" w:rsidRPr="00455D3C">
        <w:rPr>
          <w:rFonts w:ascii="Times New Roman" w:hAnsi="Times New Roman" w:cs="Times New Roman"/>
          <w:sz w:val="28"/>
          <w:szCs w:val="28"/>
        </w:rPr>
        <w:t>, «Творческая мастерская».</w:t>
      </w:r>
    </w:p>
    <w:p w:rsidR="00094550" w:rsidRPr="00455D3C" w:rsidRDefault="00DA13F5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D3C">
        <w:rPr>
          <w:rFonts w:ascii="Times New Roman" w:hAnsi="Times New Roman" w:cs="Times New Roman"/>
          <w:sz w:val="28"/>
          <w:szCs w:val="28"/>
        </w:rPr>
        <w:t>Учебный план (вариант 2) для обучающихся с умеренной, тяжёлой, глубокой умственной отсталостью (интеллектуальными нарушениями) ориентирован на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</w:t>
      </w:r>
      <w:r w:rsidR="00094550" w:rsidRPr="00455D3C">
        <w:rPr>
          <w:rFonts w:ascii="Times New Roman" w:hAnsi="Times New Roman" w:cs="Times New Roman"/>
          <w:sz w:val="28"/>
          <w:szCs w:val="28"/>
        </w:rPr>
        <w:t>стве практических представлений</w:t>
      </w:r>
      <w:r w:rsidRPr="00455D3C">
        <w:rPr>
          <w:rFonts w:ascii="Times New Roman" w:hAnsi="Times New Roman" w:cs="Times New Roman"/>
          <w:sz w:val="28"/>
          <w:szCs w:val="28"/>
        </w:rPr>
        <w:t>, умений и навыков</w:t>
      </w:r>
      <w:r w:rsidR="00094550" w:rsidRPr="00455D3C">
        <w:rPr>
          <w:rFonts w:ascii="Times New Roman" w:hAnsi="Times New Roman" w:cs="Times New Roman"/>
          <w:sz w:val="28"/>
          <w:szCs w:val="28"/>
        </w:rPr>
        <w:t xml:space="preserve">, позволяющих </w:t>
      </w:r>
      <w:r w:rsidR="00094550" w:rsidRPr="00455D3C">
        <w:rPr>
          <w:rFonts w:ascii="Times New Roman" w:hAnsi="Times New Roman" w:cs="Times New Roman"/>
          <w:sz w:val="28"/>
          <w:szCs w:val="28"/>
        </w:rPr>
        <w:lastRenderedPageBreak/>
        <w:t>достичь обучающемуся максимально возможной самостоятельности и независимости в повседневной жизни.</w:t>
      </w:r>
      <w:proofErr w:type="gramEnd"/>
    </w:p>
    <w:p w:rsidR="00094550" w:rsidRPr="00455D3C" w:rsidRDefault="00094550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Учебный план (вариант 2) также состоял из двух частей:</w:t>
      </w:r>
    </w:p>
    <w:p w:rsidR="00DA13F5" w:rsidRPr="00455D3C" w:rsidRDefault="00094550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Обязательная часть, включала шесть образовательных областей, представленных десятью учебными предметами и коррекционно-развивающими занятиями.</w:t>
      </w:r>
    </w:p>
    <w:p w:rsidR="00094550" w:rsidRPr="00455D3C" w:rsidRDefault="00094550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процесса, включала: коррекционные курсы по сенсорному, двигательному развитию, формированию предметно-практических действий и альтернативной коммуникации и внеурочные мероприятия по направлениям: нравственное, трудовое, эстетическое и физическое воспитание.</w:t>
      </w:r>
    </w:p>
    <w:p w:rsidR="00080B59" w:rsidRPr="00455D3C" w:rsidRDefault="00094550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Индивидуальные учебные планы разрабатывались для обучения</w:t>
      </w:r>
      <w:r w:rsidR="0069213A" w:rsidRPr="00455D3C">
        <w:rPr>
          <w:rFonts w:ascii="Times New Roman" w:hAnsi="Times New Roman" w:cs="Times New Roman"/>
          <w:sz w:val="28"/>
          <w:szCs w:val="28"/>
        </w:rPr>
        <w:t xml:space="preserve"> учащихся индивидуально</w:t>
      </w:r>
      <w:r w:rsidRPr="00455D3C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69213A" w:rsidRPr="00455D3C">
        <w:rPr>
          <w:rFonts w:ascii="Times New Roman" w:hAnsi="Times New Roman" w:cs="Times New Roman"/>
          <w:sz w:val="28"/>
          <w:szCs w:val="28"/>
        </w:rPr>
        <w:t xml:space="preserve"> по медицинским показаниям</w:t>
      </w:r>
      <w:r w:rsidR="00080B59" w:rsidRPr="00455D3C">
        <w:rPr>
          <w:rFonts w:ascii="Times New Roman" w:hAnsi="Times New Roman" w:cs="Times New Roman"/>
          <w:sz w:val="28"/>
          <w:szCs w:val="28"/>
        </w:rPr>
        <w:t xml:space="preserve"> и по специальной индивидуальной программе развития. Распределение часов на образовательные компоненты в индивидуальном плане осуществляется дифференцированно в соответствии со структурой дефекта. Учебная нагрузка не превышает предельно допустимого уровня. </w:t>
      </w:r>
    </w:p>
    <w:p w:rsidR="00094550" w:rsidRPr="00455D3C" w:rsidRDefault="00080B59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Учебные планы реализуют цель учреждения – обеспечение максимально возможной социализации для каждого обучающегося – через обучение основным общеобразовательным предметам и профильный труд, цель которого – социально-трудовая и бытовая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и реабилитация школьников с умственной отсталостью.</w:t>
      </w:r>
    </w:p>
    <w:p w:rsidR="00F80645" w:rsidRPr="00455D3C" w:rsidRDefault="00F80645" w:rsidP="0013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0B59" w:rsidRPr="00455D3C" w:rsidRDefault="00342710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3C">
        <w:rPr>
          <w:rFonts w:ascii="Times New Roman" w:hAnsi="Times New Roman" w:cs="Times New Roman"/>
          <w:b/>
          <w:sz w:val="28"/>
          <w:szCs w:val="28"/>
        </w:rPr>
        <w:t>3</w:t>
      </w:r>
      <w:r w:rsidR="00080B59" w:rsidRPr="00455D3C">
        <w:rPr>
          <w:rFonts w:ascii="Times New Roman" w:hAnsi="Times New Roman" w:cs="Times New Roman"/>
          <w:b/>
          <w:sz w:val="28"/>
          <w:szCs w:val="28"/>
        </w:rPr>
        <w:t>.2. Выполнение учебного плана и образовательных программ</w:t>
      </w:r>
    </w:p>
    <w:p w:rsidR="00F80645" w:rsidRPr="00455D3C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33" w:rsidRPr="00455D3C" w:rsidRDefault="00137CAC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Всего в 202</w:t>
      </w:r>
      <w:r w:rsidR="003970E6" w:rsidRPr="00455D3C">
        <w:rPr>
          <w:rFonts w:ascii="Times New Roman" w:hAnsi="Times New Roman" w:cs="Times New Roman"/>
          <w:sz w:val="28"/>
          <w:szCs w:val="28"/>
        </w:rPr>
        <w:t>1</w:t>
      </w:r>
      <w:r w:rsidRPr="00455D3C">
        <w:rPr>
          <w:rFonts w:ascii="Times New Roman" w:hAnsi="Times New Roman" w:cs="Times New Roman"/>
          <w:sz w:val="28"/>
          <w:szCs w:val="28"/>
        </w:rPr>
        <w:t xml:space="preserve"> – 202</w:t>
      </w:r>
      <w:r w:rsidR="003970E6" w:rsidRPr="00455D3C">
        <w:rPr>
          <w:rFonts w:ascii="Times New Roman" w:hAnsi="Times New Roman" w:cs="Times New Roman"/>
          <w:sz w:val="28"/>
          <w:szCs w:val="28"/>
        </w:rPr>
        <w:t>2</w:t>
      </w:r>
      <w:r w:rsidR="00F21E9A" w:rsidRPr="00455D3C">
        <w:rPr>
          <w:rFonts w:ascii="Times New Roman" w:hAnsi="Times New Roman" w:cs="Times New Roman"/>
          <w:sz w:val="28"/>
          <w:szCs w:val="28"/>
        </w:rPr>
        <w:t xml:space="preserve"> учебном году в соответствии</w:t>
      </w:r>
      <w:r w:rsidR="00491ED9" w:rsidRPr="00455D3C">
        <w:rPr>
          <w:rFonts w:ascii="Times New Roman" w:hAnsi="Times New Roman" w:cs="Times New Roman"/>
          <w:sz w:val="28"/>
          <w:szCs w:val="28"/>
        </w:rPr>
        <w:t xml:space="preserve"> с календарным графиком работы – </w:t>
      </w:r>
      <w:r w:rsidR="00F21E9A" w:rsidRPr="00455D3C">
        <w:rPr>
          <w:rFonts w:ascii="Times New Roman" w:hAnsi="Times New Roman" w:cs="Times New Roman"/>
          <w:sz w:val="28"/>
          <w:szCs w:val="28"/>
        </w:rPr>
        <w:t xml:space="preserve"> 34 учебные недели для 2-9 классов, 33 учебные недели для 1 класса.</w:t>
      </w:r>
    </w:p>
    <w:p w:rsidR="00DC5933" w:rsidRPr="00455D3C" w:rsidRDefault="00DC5933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Анализ показал, что выполнен</w:t>
      </w:r>
      <w:r w:rsidR="003970E6" w:rsidRPr="00455D3C">
        <w:rPr>
          <w:rFonts w:ascii="Times New Roman" w:hAnsi="Times New Roman" w:cs="Times New Roman"/>
          <w:sz w:val="28"/>
          <w:szCs w:val="28"/>
        </w:rPr>
        <w:t>ие учебного плана составил от 99</w:t>
      </w:r>
      <w:r w:rsidRPr="00455D3C">
        <w:rPr>
          <w:rFonts w:ascii="Times New Roman" w:hAnsi="Times New Roman" w:cs="Times New Roman"/>
          <w:sz w:val="28"/>
          <w:szCs w:val="28"/>
        </w:rPr>
        <w:t xml:space="preserve"> до 100%. Рабочие программы выполнены на 100% по всем предметам учебных планов </w:t>
      </w:r>
    </w:p>
    <w:p w:rsidR="00DC5933" w:rsidRPr="00455D3C" w:rsidRDefault="00DC5933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0645" w:rsidRPr="00455D3C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71BB" w:rsidRPr="00455D3C" w:rsidRDefault="005671BB" w:rsidP="004F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sz w:val="28"/>
          <w:szCs w:val="28"/>
        </w:rPr>
        <w:t>3.3.Статистика показателей за 20</w:t>
      </w:r>
      <w:r w:rsidR="003970E6" w:rsidRPr="00455D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37CAC" w:rsidRPr="00455D3C">
        <w:rPr>
          <w:rFonts w:ascii="Times New Roman" w:eastAsia="Times New Roman" w:hAnsi="Times New Roman" w:cs="Times New Roman"/>
          <w:b/>
          <w:sz w:val="28"/>
          <w:szCs w:val="28"/>
        </w:rPr>
        <w:t>–202</w:t>
      </w:r>
      <w:r w:rsidR="003970E6" w:rsidRPr="00455D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55D3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4F1B4A" w:rsidRPr="00455D3C" w:rsidRDefault="004F1B4A" w:rsidP="004F1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557" w:type="dxa"/>
        <w:tblInd w:w="-1026" w:type="dxa"/>
        <w:tblLook w:val="04A0"/>
      </w:tblPr>
      <w:tblGrid>
        <w:gridCol w:w="595"/>
        <w:gridCol w:w="2393"/>
        <w:gridCol w:w="2523"/>
        <w:gridCol w:w="2523"/>
        <w:gridCol w:w="2523"/>
      </w:tblGrid>
      <w:tr w:rsidR="003970E6" w:rsidRPr="00455D3C" w:rsidTr="00593CAD">
        <w:tc>
          <w:tcPr>
            <w:tcW w:w="567" w:type="dxa"/>
          </w:tcPr>
          <w:p w:rsidR="003970E6" w:rsidRPr="00455D3C" w:rsidRDefault="003970E6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7" w:type="dxa"/>
          </w:tcPr>
          <w:p w:rsidR="003970E6" w:rsidRPr="00455D3C" w:rsidRDefault="003970E6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531" w:type="dxa"/>
          </w:tcPr>
          <w:p w:rsidR="003970E6" w:rsidRPr="00455D3C" w:rsidRDefault="003970E6" w:rsidP="0039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</w:p>
          <w:p w:rsidR="003970E6" w:rsidRPr="00455D3C" w:rsidRDefault="003970E6" w:rsidP="0039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31" w:type="dxa"/>
          </w:tcPr>
          <w:p w:rsidR="003970E6" w:rsidRPr="00455D3C" w:rsidRDefault="003970E6" w:rsidP="0039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</w:p>
          <w:p w:rsidR="003970E6" w:rsidRPr="00455D3C" w:rsidRDefault="003970E6" w:rsidP="0039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31" w:type="dxa"/>
          </w:tcPr>
          <w:p w:rsidR="003970E6" w:rsidRPr="00455D3C" w:rsidRDefault="003970E6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2021-2022</w:t>
            </w:r>
          </w:p>
          <w:p w:rsidR="003970E6" w:rsidRPr="00455D3C" w:rsidRDefault="003970E6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3970E6" w:rsidRPr="00455D3C" w:rsidTr="00593CAD">
        <w:tc>
          <w:tcPr>
            <w:tcW w:w="567" w:type="dxa"/>
          </w:tcPr>
          <w:p w:rsidR="003970E6" w:rsidRPr="00455D3C" w:rsidRDefault="003970E6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</w:tcPr>
          <w:p w:rsidR="003970E6" w:rsidRPr="00455D3C" w:rsidRDefault="003970E6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обучавшихся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конец учебного года</w:t>
            </w:r>
          </w:p>
        </w:tc>
        <w:tc>
          <w:tcPr>
            <w:tcW w:w="2531" w:type="dxa"/>
          </w:tcPr>
          <w:p w:rsidR="003970E6" w:rsidRPr="00455D3C" w:rsidRDefault="003970E6" w:rsidP="0039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31" w:type="dxa"/>
          </w:tcPr>
          <w:p w:rsidR="003970E6" w:rsidRPr="00455D3C" w:rsidRDefault="003970E6" w:rsidP="0039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31" w:type="dxa"/>
          </w:tcPr>
          <w:p w:rsidR="003970E6" w:rsidRPr="00455D3C" w:rsidRDefault="00593CAD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</w:tr>
      <w:tr w:rsidR="003970E6" w:rsidRPr="00455D3C" w:rsidTr="00593CAD">
        <w:tc>
          <w:tcPr>
            <w:tcW w:w="567" w:type="dxa"/>
          </w:tcPr>
          <w:p w:rsidR="003970E6" w:rsidRPr="00455D3C" w:rsidRDefault="003970E6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:rsidR="003970E6" w:rsidRPr="00455D3C" w:rsidRDefault="003970E6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окончивших учебный год на «4» и «5»</w:t>
            </w:r>
          </w:p>
        </w:tc>
        <w:tc>
          <w:tcPr>
            <w:tcW w:w="2531" w:type="dxa"/>
          </w:tcPr>
          <w:p w:rsidR="003970E6" w:rsidRPr="00455D3C" w:rsidRDefault="003970E6" w:rsidP="0039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531" w:type="dxa"/>
          </w:tcPr>
          <w:p w:rsidR="003970E6" w:rsidRPr="00455D3C" w:rsidRDefault="003970E6" w:rsidP="0039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31" w:type="dxa"/>
          </w:tcPr>
          <w:p w:rsidR="003970E6" w:rsidRPr="00455D3C" w:rsidRDefault="002E5D85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970E6" w:rsidRPr="00455D3C" w:rsidTr="00593CAD">
        <w:tc>
          <w:tcPr>
            <w:tcW w:w="567" w:type="dxa"/>
          </w:tcPr>
          <w:p w:rsidR="003970E6" w:rsidRPr="00455D3C" w:rsidRDefault="003970E6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7" w:type="dxa"/>
          </w:tcPr>
          <w:p w:rsidR="003970E6" w:rsidRPr="00455D3C" w:rsidRDefault="003970E6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обучения,%</w:t>
            </w:r>
          </w:p>
        </w:tc>
        <w:tc>
          <w:tcPr>
            <w:tcW w:w="2531" w:type="dxa"/>
          </w:tcPr>
          <w:p w:rsidR="003970E6" w:rsidRPr="00455D3C" w:rsidRDefault="003970E6" w:rsidP="0039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31" w:type="dxa"/>
          </w:tcPr>
          <w:p w:rsidR="003970E6" w:rsidRPr="00455D3C" w:rsidRDefault="003970E6" w:rsidP="00397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31" w:type="dxa"/>
          </w:tcPr>
          <w:p w:rsidR="003970E6" w:rsidRPr="00455D3C" w:rsidRDefault="002E5D85" w:rsidP="0013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4F1B4A" w:rsidRPr="00455D3C" w:rsidRDefault="004F1B4A" w:rsidP="004F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1BB" w:rsidRPr="00455D3C" w:rsidRDefault="005671BB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Приведенная статистика показывает, что количество </w:t>
      </w:r>
      <w:proofErr w:type="gramStart"/>
      <w:r w:rsidRPr="00455D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="003A56B0" w:rsidRPr="00455D3C">
        <w:rPr>
          <w:rFonts w:ascii="Times New Roman" w:eastAsia="Times New Roman" w:hAnsi="Times New Roman" w:cs="Times New Roman"/>
          <w:sz w:val="28"/>
          <w:szCs w:val="28"/>
        </w:rPr>
        <w:t>растет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, при этом</w:t>
      </w:r>
      <w:r w:rsidR="00F15ECF" w:rsidRPr="00455D3C">
        <w:rPr>
          <w:rFonts w:ascii="Times New Roman" w:eastAsia="Times New Roman" w:hAnsi="Times New Roman" w:cs="Times New Roman"/>
          <w:sz w:val="28"/>
          <w:szCs w:val="28"/>
        </w:rPr>
        <w:t xml:space="preserve"> показатель</w:t>
      </w:r>
      <w:r w:rsidR="00A8691F" w:rsidRPr="00455D3C">
        <w:rPr>
          <w:rFonts w:ascii="Times New Roman" w:eastAsia="Times New Roman" w:hAnsi="Times New Roman" w:cs="Times New Roman"/>
          <w:sz w:val="28"/>
          <w:szCs w:val="28"/>
        </w:rPr>
        <w:t xml:space="preserve"> «качество обучения находится примерно на одном уровне, что указывает на стабильную работу педагогического коллектива.</w:t>
      </w:r>
    </w:p>
    <w:p w:rsidR="00F80645" w:rsidRPr="00455D3C" w:rsidRDefault="00F80645" w:rsidP="00D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9A" w:rsidRPr="00455D3C" w:rsidRDefault="00342710" w:rsidP="008F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3C">
        <w:rPr>
          <w:rFonts w:ascii="Times New Roman" w:hAnsi="Times New Roman" w:cs="Times New Roman"/>
          <w:b/>
          <w:sz w:val="28"/>
          <w:szCs w:val="28"/>
        </w:rPr>
        <w:t>3</w:t>
      </w:r>
      <w:r w:rsidR="00624976" w:rsidRPr="00455D3C">
        <w:rPr>
          <w:rFonts w:ascii="Times New Roman" w:hAnsi="Times New Roman" w:cs="Times New Roman"/>
          <w:b/>
          <w:sz w:val="28"/>
          <w:szCs w:val="28"/>
        </w:rPr>
        <w:t>.</w:t>
      </w:r>
      <w:r w:rsidR="005671BB" w:rsidRPr="00455D3C">
        <w:rPr>
          <w:rFonts w:ascii="Times New Roman" w:hAnsi="Times New Roman" w:cs="Times New Roman"/>
          <w:b/>
          <w:sz w:val="28"/>
          <w:szCs w:val="28"/>
        </w:rPr>
        <w:t>4</w:t>
      </w:r>
      <w:r w:rsidR="009230B1" w:rsidRPr="00455D3C">
        <w:rPr>
          <w:rFonts w:ascii="Times New Roman" w:hAnsi="Times New Roman" w:cs="Times New Roman"/>
          <w:b/>
          <w:sz w:val="28"/>
          <w:szCs w:val="28"/>
        </w:rPr>
        <w:t>. Анализ посещаемости уроков</w:t>
      </w:r>
    </w:p>
    <w:p w:rsidR="009230B1" w:rsidRPr="00455D3C" w:rsidRDefault="009230B1" w:rsidP="008F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2802"/>
        <w:gridCol w:w="2126"/>
        <w:gridCol w:w="2268"/>
        <w:gridCol w:w="2410"/>
      </w:tblGrid>
      <w:tr w:rsidR="008F06BD" w:rsidRPr="00455D3C" w:rsidTr="00962D8C">
        <w:tc>
          <w:tcPr>
            <w:tcW w:w="2802" w:type="dxa"/>
          </w:tcPr>
          <w:p w:rsidR="008F06BD" w:rsidRPr="00455D3C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</w:tcPr>
          <w:p w:rsidR="008F06BD" w:rsidRPr="00455D3C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Пропущено всего дней</w:t>
            </w:r>
          </w:p>
        </w:tc>
        <w:tc>
          <w:tcPr>
            <w:tcW w:w="2268" w:type="dxa"/>
          </w:tcPr>
          <w:p w:rsidR="008F06BD" w:rsidRPr="00455D3C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Пропущено по болезни</w:t>
            </w:r>
          </w:p>
        </w:tc>
        <w:tc>
          <w:tcPr>
            <w:tcW w:w="2410" w:type="dxa"/>
          </w:tcPr>
          <w:p w:rsidR="008F06BD" w:rsidRPr="00455D3C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Пропущено без причины</w:t>
            </w:r>
          </w:p>
        </w:tc>
      </w:tr>
      <w:tr w:rsidR="008F06BD" w:rsidRPr="00455D3C" w:rsidTr="00962D8C">
        <w:tc>
          <w:tcPr>
            <w:tcW w:w="2802" w:type="dxa"/>
          </w:tcPr>
          <w:p w:rsidR="008F06BD" w:rsidRPr="00455D3C" w:rsidRDefault="008F06BD" w:rsidP="00056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3-4 четверти 202</w:t>
            </w:r>
            <w:r w:rsidR="00056725" w:rsidRPr="0045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56725" w:rsidRPr="00455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</w:tcPr>
          <w:p w:rsidR="008F06BD" w:rsidRPr="00455D3C" w:rsidRDefault="00C8371A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2268" w:type="dxa"/>
          </w:tcPr>
          <w:p w:rsidR="008F06BD" w:rsidRPr="00455D3C" w:rsidRDefault="00C8371A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</w:t>
            </w:r>
          </w:p>
        </w:tc>
        <w:tc>
          <w:tcPr>
            <w:tcW w:w="2410" w:type="dxa"/>
          </w:tcPr>
          <w:p w:rsidR="008F06BD" w:rsidRPr="00455D3C" w:rsidRDefault="00C8371A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B7E15" w:rsidRPr="00455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06BD" w:rsidRPr="00455D3C" w:rsidTr="00962D8C">
        <w:tc>
          <w:tcPr>
            <w:tcW w:w="2802" w:type="dxa"/>
          </w:tcPr>
          <w:p w:rsidR="008F06BD" w:rsidRPr="00455D3C" w:rsidRDefault="008F06BD" w:rsidP="00056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1-2 четверти 202</w:t>
            </w:r>
            <w:r w:rsidR="00056725" w:rsidRPr="00455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455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56725"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</w:tcPr>
          <w:p w:rsidR="008F06BD" w:rsidRPr="00455D3C" w:rsidRDefault="00FB47D1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2268" w:type="dxa"/>
          </w:tcPr>
          <w:p w:rsidR="008F06BD" w:rsidRPr="00455D3C" w:rsidRDefault="00FB47D1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2410" w:type="dxa"/>
          </w:tcPr>
          <w:p w:rsidR="008F06BD" w:rsidRPr="00455D3C" w:rsidRDefault="00F8432E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6BD" w:rsidRPr="00455D3C" w:rsidTr="00962D8C">
        <w:tc>
          <w:tcPr>
            <w:tcW w:w="2802" w:type="dxa"/>
          </w:tcPr>
          <w:p w:rsidR="008F06BD" w:rsidRPr="00455D3C" w:rsidRDefault="008F06BD" w:rsidP="00056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Всего за 202</w:t>
            </w:r>
            <w:r w:rsidR="00056725" w:rsidRPr="00455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8F06BD" w:rsidRPr="00455D3C" w:rsidRDefault="00C8371A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1826</w:t>
            </w:r>
          </w:p>
        </w:tc>
        <w:tc>
          <w:tcPr>
            <w:tcW w:w="2268" w:type="dxa"/>
          </w:tcPr>
          <w:p w:rsidR="008F06BD" w:rsidRPr="00455D3C" w:rsidRDefault="00C8371A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1769</w:t>
            </w:r>
          </w:p>
        </w:tc>
        <w:tc>
          <w:tcPr>
            <w:tcW w:w="2410" w:type="dxa"/>
          </w:tcPr>
          <w:p w:rsidR="008F06BD" w:rsidRPr="00455D3C" w:rsidRDefault="002B7E15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E22843" w:rsidRPr="00455D3C" w:rsidRDefault="002B7E15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По сравнению с прошлым годом количество пропусков учебных дней без уважительной причины незначительно увеличилось с 0,1 дня на одного обучающегося до 0,17 в 202</w:t>
      </w:r>
      <w:r w:rsidR="006B693C" w:rsidRPr="00455D3C">
        <w:rPr>
          <w:rFonts w:ascii="Times New Roman" w:hAnsi="Times New Roman" w:cs="Times New Roman"/>
          <w:sz w:val="28"/>
          <w:szCs w:val="28"/>
        </w:rPr>
        <w:t>2</w:t>
      </w:r>
      <w:r w:rsidRPr="00455D3C">
        <w:rPr>
          <w:rFonts w:ascii="Times New Roman" w:hAnsi="Times New Roman" w:cs="Times New Roman"/>
          <w:sz w:val="28"/>
          <w:szCs w:val="28"/>
        </w:rPr>
        <w:t xml:space="preserve"> году. Ст</w:t>
      </w:r>
      <w:r w:rsidR="00B93276" w:rsidRPr="00455D3C">
        <w:rPr>
          <w:rFonts w:ascii="Times New Roman" w:hAnsi="Times New Roman" w:cs="Times New Roman"/>
          <w:sz w:val="28"/>
          <w:szCs w:val="28"/>
        </w:rPr>
        <w:t>абильность результата закрепляется</w:t>
      </w:r>
      <w:r w:rsidRPr="00455D3C">
        <w:rPr>
          <w:rFonts w:ascii="Times New Roman" w:hAnsi="Times New Roman" w:cs="Times New Roman"/>
          <w:sz w:val="28"/>
          <w:szCs w:val="28"/>
        </w:rPr>
        <w:t xml:space="preserve"> профилактической работой классных руководителей и социального педагога с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>, которые допускают пропуски без уважительной причины. В данной работе принимали участие не только педагоги школы, но и рай</w:t>
      </w:r>
      <w:r w:rsidR="00707245" w:rsidRPr="00455D3C">
        <w:rPr>
          <w:rFonts w:ascii="Times New Roman" w:hAnsi="Times New Roman" w:cs="Times New Roman"/>
          <w:sz w:val="28"/>
          <w:szCs w:val="28"/>
        </w:rPr>
        <w:t>онные субъекты профилактики. На</w:t>
      </w:r>
      <w:r w:rsidRPr="00455D3C">
        <w:rPr>
          <w:rFonts w:ascii="Times New Roman" w:hAnsi="Times New Roman" w:cs="Times New Roman"/>
          <w:sz w:val="28"/>
          <w:szCs w:val="28"/>
        </w:rPr>
        <w:t>ряду с этим наблюдается значительное увеличение</w:t>
      </w:r>
      <w:r w:rsidR="00707245" w:rsidRPr="00455D3C">
        <w:rPr>
          <w:rFonts w:ascii="Times New Roman" w:hAnsi="Times New Roman" w:cs="Times New Roman"/>
          <w:sz w:val="28"/>
          <w:szCs w:val="28"/>
        </w:rPr>
        <w:t xml:space="preserve"> пропущенных дней по болезни на одного обучающегося с 9,6 до 13,9 дней в 202</w:t>
      </w:r>
      <w:r w:rsidR="006B693C" w:rsidRPr="00455D3C">
        <w:rPr>
          <w:rFonts w:ascii="Times New Roman" w:hAnsi="Times New Roman" w:cs="Times New Roman"/>
          <w:sz w:val="28"/>
          <w:szCs w:val="28"/>
        </w:rPr>
        <w:t>2</w:t>
      </w:r>
      <w:r w:rsidR="00707245" w:rsidRPr="00455D3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07245" w:rsidRPr="00455D3C" w:rsidRDefault="0061553C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3C">
        <w:rPr>
          <w:rFonts w:ascii="Times New Roman" w:hAnsi="Times New Roman" w:cs="Times New Roman"/>
          <w:b/>
          <w:sz w:val="28"/>
          <w:szCs w:val="28"/>
        </w:rPr>
        <w:t>3.5.Итоги успеваемости и качества знаний</w:t>
      </w:r>
    </w:p>
    <w:p w:rsidR="0061553C" w:rsidRPr="00455D3C" w:rsidRDefault="0061553C" w:rsidP="00C8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553C" w:rsidRPr="00455D3C" w:rsidRDefault="0061553C" w:rsidP="00C8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По итогам 202</w:t>
      </w:r>
      <w:r w:rsidR="00056725" w:rsidRPr="00455D3C">
        <w:rPr>
          <w:rFonts w:ascii="Times New Roman" w:hAnsi="Times New Roman" w:cs="Times New Roman"/>
          <w:sz w:val="28"/>
          <w:szCs w:val="28"/>
        </w:rPr>
        <w:t>1</w:t>
      </w:r>
      <w:r w:rsidRPr="00455D3C">
        <w:rPr>
          <w:rFonts w:ascii="Times New Roman" w:hAnsi="Times New Roman" w:cs="Times New Roman"/>
          <w:sz w:val="28"/>
          <w:szCs w:val="28"/>
        </w:rPr>
        <w:t>-202</w:t>
      </w:r>
      <w:r w:rsidR="00056725" w:rsidRPr="00455D3C">
        <w:rPr>
          <w:rFonts w:ascii="Times New Roman" w:hAnsi="Times New Roman" w:cs="Times New Roman"/>
          <w:sz w:val="28"/>
          <w:szCs w:val="28"/>
        </w:rPr>
        <w:t>2</w:t>
      </w:r>
      <w:r w:rsidRPr="00455D3C">
        <w:rPr>
          <w:rFonts w:ascii="Times New Roman" w:hAnsi="Times New Roman" w:cs="Times New Roman"/>
          <w:sz w:val="28"/>
          <w:szCs w:val="28"/>
        </w:rPr>
        <w:t xml:space="preserve"> учебного года качество знаний в целом по школе составило </w:t>
      </w:r>
      <w:r w:rsidR="00503AF3" w:rsidRPr="00455D3C">
        <w:rPr>
          <w:rFonts w:ascii="Times New Roman" w:hAnsi="Times New Roman" w:cs="Times New Roman"/>
          <w:sz w:val="28"/>
          <w:szCs w:val="28"/>
        </w:rPr>
        <w:t>47</w:t>
      </w:r>
      <w:r w:rsidRPr="00455D3C">
        <w:rPr>
          <w:rFonts w:ascii="Times New Roman" w:hAnsi="Times New Roman" w:cs="Times New Roman"/>
          <w:sz w:val="28"/>
          <w:szCs w:val="28"/>
        </w:rPr>
        <w:t>% (4</w:t>
      </w:r>
      <w:r w:rsidR="00503AF3" w:rsidRPr="00455D3C">
        <w:rPr>
          <w:rFonts w:ascii="Times New Roman" w:hAnsi="Times New Roman" w:cs="Times New Roman"/>
          <w:sz w:val="28"/>
          <w:szCs w:val="28"/>
        </w:rPr>
        <w:t>7</w:t>
      </w:r>
      <w:r w:rsidRPr="00455D3C">
        <w:rPr>
          <w:rFonts w:ascii="Times New Roman" w:hAnsi="Times New Roman" w:cs="Times New Roman"/>
          <w:sz w:val="28"/>
          <w:szCs w:val="28"/>
        </w:rPr>
        <w:t xml:space="preserve"> учеников, которые обучаются на повышенные оцен</w:t>
      </w:r>
      <w:r w:rsidR="00370342" w:rsidRPr="00455D3C">
        <w:rPr>
          <w:rFonts w:ascii="Times New Roman" w:hAnsi="Times New Roman" w:cs="Times New Roman"/>
          <w:sz w:val="28"/>
          <w:szCs w:val="28"/>
        </w:rPr>
        <w:t>ки), что составило на 1% больше</w:t>
      </w:r>
      <w:r w:rsidRPr="00455D3C">
        <w:rPr>
          <w:rFonts w:ascii="Times New Roman" w:hAnsi="Times New Roman" w:cs="Times New Roman"/>
          <w:sz w:val="28"/>
          <w:szCs w:val="28"/>
        </w:rPr>
        <w:t xml:space="preserve">, чем в прошлом учебном году. Успеваемость </w:t>
      </w:r>
      <w:r w:rsidR="00370342" w:rsidRPr="00455D3C">
        <w:rPr>
          <w:rFonts w:ascii="Times New Roman" w:hAnsi="Times New Roman" w:cs="Times New Roman"/>
          <w:sz w:val="28"/>
          <w:szCs w:val="28"/>
        </w:rPr>
        <w:t xml:space="preserve"> составляет 100%. Показатели выше общешкольных в </w:t>
      </w:r>
      <w:r w:rsidR="003A56B0" w:rsidRPr="00455D3C">
        <w:rPr>
          <w:rFonts w:ascii="Times New Roman" w:hAnsi="Times New Roman" w:cs="Times New Roman"/>
          <w:sz w:val="28"/>
          <w:szCs w:val="28"/>
        </w:rPr>
        <w:t>2</w:t>
      </w:r>
      <w:r w:rsidR="00370342" w:rsidRPr="00455D3C">
        <w:rPr>
          <w:rFonts w:ascii="Times New Roman" w:hAnsi="Times New Roman" w:cs="Times New Roman"/>
          <w:sz w:val="28"/>
          <w:szCs w:val="28"/>
        </w:rPr>
        <w:t xml:space="preserve"> классе (64%, </w:t>
      </w:r>
      <w:proofErr w:type="spellStart"/>
      <w:r w:rsidR="00370342" w:rsidRPr="00455D3C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370342" w:rsidRPr="00455D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0342" w:rsidRPr="00455D3C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370342" w:rsidRPr="00455D3C">
        <w:rPr>
          <w:rFonts w:ascii="Times New Roman" w:hAnsi="Times New Roman" w:cs="Times New Roman"/>
          <w:sz w:val="28"/>
          <w:szCs w:val="28"/>
        </w:rPr>
        <w:t xml:space="preserve">. </w:t>
      </w:r>
      <w:r w:rsidR="00503AF3" w:rsidRPr="00455D3C">
        <w:rPr>
          <w:rFonts w:ascii="Times New Roman" w:hAnsi="Times New Roman" w:cs="Times New Roman"/>
          <w:sz w:val="28"/>
          <w:szCs w:val="28"/>
        </w:rPr>
        <w:t>Мехоношина Н.В</w:t>
      </w:r>
      <w:r w:rsidR="00370342" w:rsidRPr="00455D3C">
        <w:rPr>
          <w:rFonts w:ascii="Times New Roman" w:hAnsi="Times New Roman" w:cs="Times New Roman"/>
          <w:sz w:val="28"/>
          <w:szCs w:val="28"/>
        </w:rPr>
        <w:t xml:space="preserve">.), в </w:t>
      </w:r>
      <w:r w:rsidR="003A56B0" w:rsidRPr="00455D3C">
        <w:rPr>
          <w:rFonts w:ascii="Times New Roman" w:hAnsi="Times New Roman" w:cs="Times New Roman"/>
          <w:sz w:val="28"/>
          <w:szCs w:val="28"/>
        </w:rPr>
        <w:t>3</w:t>
      </w:r>
      <w:r w:rsidR="00370342" w:rsidRPr="00455D3C">
        <w:rPr>
          <w:rFonts w:ascii="Times New Roman" w:hAnsi="Times New Roman" w:cs="Times New Roman"/>
          <w:sz w:val="28"/>
          <w:szCs w:val="28"/>
        </w:rPr>
        <w:t>классе  (</w:t>
      </w:r>
      <w:r w:rsidR="00503AF3" w:rsidRPr="00455D3C">
        <w:rPr>
          <w:rFonts w:ascii="Times New Roman" w:hAnsi="Times New Roman" w:cs="Times New Roman"/>
          <w:sz w:val="28"/>
          <w:szCs w:val="28"/>
        </w:rPr>
        <w:t xml:space="preserve">64 </w:t>
      </w:r>
      <w:r w:rsidR="00370342" w:rsidRPr="00455D3C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370342" w:rsidRPr="00455D3C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370342" w:rsidRPr="00455D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0342" w:rsidRPr="00455D3C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370342" w:rsidRPr="00455D3C">
        <w:rPr>
          <w:rFonts w:ascii="Times New Roman" w:hAnsi="Times New Roman" w:cs="Times New Roman"/>
          <w:sz w:val="28"/>
          <w:szCs w:val="28"/>
        </w:rPr>
        <w:t xml:space="preserve">.  </w:t>
      </w:r>
      <w:r w:rsidR="00503AF3" w:rsidRPr="00455D3C">
        <w:rPr>
          <w:rFonts w:ascii="Times New Roman" w:hAnsi="Times New Roman" w:cs="Times New Roman"/>
          <w:sz w:val="28"/>
          <w:szCs w:val="28"/>
        </w:rPr>
        <w:t>Васильева Т.М.</w:t>
      </w:r>
      <w:r w:rsidR="00370342" w:rsidRPr="00455D3C">
        <w:rPr>
          <w:rFonts w:ascii="Times New Roman" w:hAnsi="Times New Roman" w:cs="Times New Roman"/>
          <w:sz w:val="28"/>
          <w:szCs w:val="28"/>
        </w:rPr>
        <w:t xml:space="preserve">.), в </w:t>
      </w:r>
      <w:r w:rsidR="00503AF3" w:rsidRPr="00455D3C">
        <w:rPr>
          <w:rFonts w:ascii="Times New Roman" w:hAnsi="Times New Roman" w:cs="Times New Roman"/>
          <w:sz w:val="28"/>
          <w:szCs w:val="28"/>
        </w:rPr>
        <w:t>5</w:t>
      </w:r>
      <w:r w:rsidR="00370342" w:rsidRPr="00455D3C">
        <w:rPr>
          <w:rFonts w:ascii="Times New Roman" w:hAnsi="Times New Roman" w:cs="Times New Roman"/>
          <w:sz w:val="28"/>
          <w:szCs w:val="28"/>
        </w:rPr>
        <w:t xml:space="preserve"> классе (</w:t>
      </w:r>
      <w:r w:rsidR="00503AF3" w:rsidRPr="00455D3C">
        <w:rPr>
          <w:rFonts w:ascii="Times New Roman" w:hAnsi="Times New Roman" w:cs="Times New Roman"/>
          <w:sz w:val="28"/>
          <w:szCs w:val="28"/>
        </w:rPr>
        <w:t>73 % ,</w:t>
      </w:r>
      <w:proofErr w:type="spellStart"/>
      <w:r w:rsidR="00370342" w:rsidRPr="00455D3C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370342" w:rsidRPr="00455D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0342" w:rsidRPr="00455D3C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370342" w:rsidRPr="00455D3C">
        <w:rPr>
          <w:rFonts w:ascii="Times New Roman" w:hAnsi="Times New Roman" w:cs="Times New Roman"/>
          <w:sz w:val="28"/>
          <w:szCs w:val="28"/>
        </w:rPr>
        <w:t>.</w:t>
      </w:r>
      <w:r w:rsidR="00503AF3" w:rsidRPr="00455D3C">
        <w:rPr>
          <w:rFonts w:ascii="Times New Roman" w:hAnsi="Times New Roman" w:cs="Times New Roman"/>
          <w:sz w:val="28"/>
          <w:szCs w:val="28"/>
        </w:rPr>
        <w:t xml:space="preserve"> Макарова Т.С</w:t>
      </w:r>
      <w:r w:rsidR="00370342" w:rsidRPr="00455D3C">
        <w:rPr>
          <w:rFonts w:ascii="Times New Roman" w:hAnsi="Times New Roman" w:cs="Times New Roman"/>
          <w:sz w:val="28"/>
          <w:szCs w:val="28"/>
        </w:rPr>
        <w:t>.)</w:t>
      </w:r>
      <w:r w:rsidR="00503AF3" w:rsidRPr="00455D3C">
        <w:rPr>
          <w:rFonts w:ascii="Times New Roman" w:hAnsi="Times New Roman" w:cs="Times New Roman"/>
          <w:sz w:val="28"/>
          <w:szCs w:val="28"/>
        </w:rPr>
        <w:t>, в 8 классе ( 54% ,</w:t>
      </w:r>
      <w:proofErr w:type="spellStart"/>
      <w:r w:rsidR="00503AF3" w:rsidRPr="00455D3C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503AF3" w:rsidRPr="00455D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3AF3" w:rsidRPr="00455D3C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503AF3" w:rsidRPr="00455D3C">
        <w:rPr>
          <w:rFonts w:ascii="Times New Roman" w:hAnsi="Times New Roman" w:cs="Times New Roman"/>
          <w:sz w:val="28"/>
          <w:szCs w:val="28"/>
        </w:rPr>
        <w:t>. Сурикова С.В.)</w:t>
      </w:r>
    </w:p>
    <w:p w:rsidR="00E22843" w:rsidRPr="00455D3C" w:rsidRDefault="00E22843" w:rsidP="00C8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843" w:rsidRPr="00455D3C" w:rsidRDefault="00E22843" w:rsidP="00C83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4CCA" w:rsidRPr="00455D3C" w:rsidRDefault="00F94CCA" w:rsidP="008F0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sz w:val="28"/>
          <w:szCs w:val="28"/>
        </w:rPr>
        <w:t>Качество выполнения административных контрольных работ по предметам.</w:t>
      </w:r>
    </w:p>
    <w:p w:rsidR="00281106" w:rsidRPr="00455D3C" w:rsidRDefault="00F94CCA" w:rsidP="008F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 инструментом оценки качества являются административные контрольные работы, которые предполагают систему заданий </w:t>
      </w:r>
      <w:r w:rsidR="00B25F66" w:rsidRPr="00455D3C">
        <w:rPr>
          <w:rFonts w:ascii="Times New Roman" w:eastAsia="Times New Roman" w:hAnsi="Times New Roman" w:cs="Times New Roman"/>
          <w:sz w:val="28"/>
          <w:szCs w:val="28"/>
        </w:rPr>
        <w:t xml:space="preserve">различного уровня сложности по </w:t>
      </w:r>
      <w:r w:rsidR="007814FF" w:rsidRPr="00455D3C">
        <w:rPr>
          <w:rFonts w:ascii="Times New Roman" w:eastAsia="Times New Roman" w:hAnsi="Times New Roman" w:cs="Times New Roman"/>
          <w:sz w:val="28"/>
          <w:szCs w:val="28"/>
        </w:rPr>
        <w:t>русскому языку и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математике.</w:t>
      </w:r>
      <w:r w:rsidR="007814FF" w:rsidRPr="00455D3C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работы проводятся в соответствии с положением о промежуточной аттестации и текущем контроле в конце каждой чет</w:t>
      </w:r>
      <w:r w:rsidR="008F06BD" w:rsidRPr="00455D3C">
        <w:rPr>
          <w:rFonts w:ascii="Times New Roman" w:eastAsia="Times New Roman" w:hAnsi="Times New Roman" w:cs="Times New Roman"/>
          <w:sz w:val="28"/>
          <w:szCs w:val="28"/>
        </w:rPr>
        <w:t xml:space="preserve">верти. </w:t>
      </w:r>
      <w:r w:rsidR="00F2785F" w:rsidRPr="00455D3C">
        <w:rPr>
          <w:rFonts w:ascii="Times New Roman" w:eastAsia="Times New Roman" w:hAnsi="Times New Roman" w:cs="Times New Roman"/>
          <w:sz w:val="28"/>
          <w:szCs w:val="28"/>
        </w:rPr>
        <w:t>В четвертой четверти 2022</w:t>
      </w:r>
      <w:r w:rsidR="007814FF" w:rsidRPr="00455D3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F06BD" w:rsidRPr="00455D3C">
        <w:rPr>
          <w:rFonts w:ascii="Times New Roman" w:eastAsia="Times New Roman" w:hAnsi="Times New Roman" w:cs="Times New Roman"/>
          <w:sz w:val="28"/>
          <w:szCs w:val="28"/>
        </w:rPr>
        <w:t>контрольные работы состоялись в обычном режиме</w:t>
      </w:r>
      <w:r w:rsidR="00F80645" w:rsidRPr="00455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645" w:rsidRPr="00455D3C" w:rsidRDefault="00F80645" w:rsidP="008F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CCA" w:rsidRPr="00455D3C" w:rsidRDefault="00F94CCA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Степень обученности по русскому языку</w:t>
      </w:r>
    </w:p>
    <w:p w:rsidR="00F80645" w:rsidRPr="00455D3C" w:rsidRDefault="00F80645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1243"/>
        <w:gridCol w:w="2551"/>
        <w:gridCol w:w="2410"/>
        <w:gridCol w:w="3510"/>
      </w:tblGrid>
      <w:tr w:rsidR="00A74974" w:rsidRPr="00455D3C" w:rsidTr="00B25F66">
        <w:tc>
          <w:tcPr>
            <w:tcW w:w="1243" w:type="dxa"/>
          </w:tcPr>
          <w:p w:rsidR="00F94CCA" w:rsidRPr="00455D3C" w:rsidRDefault="00F94CCA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F94CCA" w:rsidRPr="00455D3C" w:rsidRDefault="00F94CCA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СОУ в %</w:t>
            </w:r>
          </w:p>
        </w:tc>
        <w:tc>
          <w:tcPr>
            <w:tcW w:w="2410" w:type="dxa"/>
          </w:tcPr>
          <w:p w:rsidR="00F94CCA" w:rsidRPr="00455D3C" w:rsidRDefault="00F8432E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510" w:type="dxa"/>
          </w:tcPr>
          <w:p w:rsidR="00F94CCA" w:rsidRPr="00455D3C" w:rsidRDefault="00F94CCA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74974" w:rsidRPr="00455D3C" w:rsidTr="00B25F66">
        <w:tc>
          <w:tcPr>
            <w:tcW w:w="1243" w:type="dxa"/>
          </w:tcPr>
          <w:p w:rsidR="00F94CCA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94CCA" w:rsidRPr="00455D3C" w:rsidRDefault="00067A2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F94CCA" w:rsidRPr="00455D3C" w:rsidRDefault="00067A2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F94CCA" w:rsidRPr="00455D3C" w:rsidRDefault="003D71F1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Т.М.</w:t>
            </w:r>
          </w:p>
        </w:tc>
      </w:tr>
      <w:tr w:rsidR="00A74974" w:rsidRPr="00455D3C" w:rsidTr="00B25F66">
        <w:tc>
          <w:tcPr>
            <w:tcW w:w="1243" w:type="dxa"/>
          </w:tcPr>
          <w:p w:rsidR="00F94CCA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94CCA" w:rsidRPr="00455D3C" w:rsidRDefault="00227E0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410" w:type="dxa"/>
          </w:tcPr>
          <w:p w:rsidR="00F94CCA" w:rsidRPr="00455D3C" w:rsidRDefault="00227E0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F94CCA" w:rsidRPr="00455D3C" w:rsidRDefault="003D71F1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Тютикова Е.Д.</w:t>
            </w:r>
          </w:p>
        </w:tc>
      </w:tr>
      <w:tr w:rsidR="00A74974" w:rsidRPr="00455D3C" w:rsidTr="00B25F66">
        <w:tc>
          <w:tcPr>
            <w:tcW w:w="1243" w:type="dxa"/>
          </w:tcPr>
          <w:p w:rsidR="00F94CCA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94CCA" w:rsidRPr="00455D3C" w:rsidRDefault="00F8432E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2410" w:type="dxa"/>
          </w:tcPr>
          <w:p w:rsidR="00F94CCA" w:rsidRPr="00455D3C" w:rsidRDefault="00F8432E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F94CCA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Мехоношина Н.В</w:t>
            </w:r>
          </w:p>
        </w:tc>
      </w:tr>
      <w:tr w:rsidR="00A40E75" w:rsidRPr="00455D3C" w:rsidTr="00B25F66">
        <w:tc>
          <w:tcPr>
            <w:tcW w:w="1243" w:type="dxa"/>
          </w:tcPr>
          <w:p w:rsidR="00A40E75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40E75" w:rsidRPr="00455D3C" w:rsidRDefault="00A40E75" w:rsidP="00A40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410" w:type="dxa"/>
          </w:tcPr>
          <w:p w:rsidR="00A40E75" w:rsidRPr="00455D3C" w:rsidRDefault="00A40E75" w:rsidP="00A40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510" w:type="dxa"/>
          </w:tcPr>
          <w:p w:rsidR="00A40E75" w:rsidRPr="00455D3C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Белоногова Т.П.</w:t>
            </w:r>
          </w:p>
        </w:tc>
      </w:tr>
      <w:tr w:rsidR="00A40E75" w:rsidRPr="00455D3C" w:rsidTr="00B25F66">
        <w:tc>
          <w:tcPr>
            <w:tcW w:w="1243" w:type="dxa"/>
          </w:tcPr>
          <w:p w:rsidR="00A40E75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40E75" w:rsidRPr="00455D3C" w:rsidRDefault="00A40E75" w:rsidP="00A40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410" w:type="dxa"/>
          </w:tcPr>
          <w:p w:rsidR="00A40E75" w:rsidRPr="00455D3C" w:rsidRDefault="00A40E75" w:rsidP="00A40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510" w:type="dxa"/>
          </w:tcPr>
          <w:p w:rsidR="00A40E75" w:rsidRPr="00455D3C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Белоногова Т.П.</w:t>
            </w:r>
          </w:p>
        </w:tc>
      </w:tr>
      <w:tr w:rsidR="00A40E75" w:rsidRPr="00455D3C" w:rsidTr="00B25F66">
        <w:tc>
          <w:tcPr>
            <w:tcW w:w="1243" w:type="dxa"/>
          </w:tcPr>
          <w:p w:rsidR="00A40E75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40E75" w:rsidRPr="00455D3C" w:rsidRDefault="00A40E75" w:rsidP="00A40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2410" w:type="dxa"/>
          </w:tcPr>
          <w:p w:rsidR="00A40E75" w:rsidRPr="00455D3C" w:rsidRDefault="00A40E75" w:rsidP="00A40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</w:tc>
        <w:tc>
          <w:tcPr>
            <w:tcW w:w="3510" w:type="dxa"/>
          </w:tcPr>
          <w:p w:rsidR="00A40E75" w:rsidRPr="00455D3C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Белоногова Т.П.</w:t>
            </w:r>
          </w:p>
        </w:tc>
      </w:tr>
      <w:tr w:rsidR="00A40E75" w:rsidRPr="00455D3C" w:rsidTr="00B25F66">
        <w:tc>
          <w:tcPr>
            <w:tcW w:w="1243" w:type="dxa"/>
          </w:tcPr>
          <w:p w:rsidR="00A40E75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40E75" w:rsidRPr="00455D3C" w:rsidRDefault="00A40E75" w:rsidP="00A40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68,8%</w:t>
            </w:r>
          </w:p>
        </w:tc>
        <w:tc>
          <w:tcPr>
            <w:tcW w:w="2410" w:type="dxa"/>
          </w:tcPr>
          <w:p w:rsidR="00A40E75" w:rsidRPr="00455D3C" w:rsidRDefault="00A40E75" w:rsidP="00A40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510" w:type="dxa"/>
          </w:tcPr>
          <w:p w:rsidR="00A40E75" w:rsidRPr="00455D3C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Л.Ф.</w:t>
            </w:r>
          </w:p>
        </w:tc>
      </w:tr>
      <w:tr w:rsidR="00A40E75" w:rsidRPr="00455D3C" w:rsidTr="00B25F66">
        <w:tc>
          <w:tcPr>
            <w:tcW w:w="1243" w:type="dxa"/>
          </w:tcPr>
          <w:p w:rsidR="00A40E75" w:rsidRPr="00455D3C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40E75" w:rsidRPr="00455D3C" w:rsidRDefault="00A40E75" w:rsidP="00A40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62,8%</w:t>
            </w:r>
          </w:p>
        </w:tc>
        <w:tc>
          <w:tcPr>
            <w:tcW w:w="2410" w:type="dxa"/>
          </w:tcPr>
          <w:p w:rsidR="00A40E75" w:rsidRPr="00455D3C" w:rsidRDefault="00A40E75" w:rsidP="00A40E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510" w:type="dxa"/>
          </w:tcPr>
          <w:p w:rsidR="00A40E75" w:rsidRPr="00455D3C" w:rsidRDefault="00A40E7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Л.Ф.</w:t>
            </w:r>
          </w:p>
        </w:tc>
      </w:tr>
    </w:tbl>
    <w:p w:rsidR="007C5018" w:rsidRPr="00455D3C" w:rsidRDefault="007C5018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CCA" w:rsidRPr="00455D3C" w:rsidRDefault="00B25F66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F80645" w:rsidRPr="00455D3C">
        <w:rPr>
          <w:rFonts w:ascii="Times New Roman" w:eastAsia="Times New Roman" w:hAnsi="Times New Roman" w:cs="Times New Roman"/>
          <w:sz w:val="28"/>
          <w:szCs w:val="28"/>
        </w:rPr>
        <w:t>епень обученности по математике</w:t>
      </w:r>
    </w:p>
    <w:p w:rsidR="00F80645" w:rsidRPr="00455D3C" w:rsidRDefault="00F80645" w:rsidP="003D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1243"/>
        <w:gridCol w:w="2551"/>
        <w:gridCol w:w="2410"/>
        <w:gridCol w:w="3510"/>
      </w:tblGrid>
      <w:tr w:rsidR="00A74974" w:rsidRPr="00455D3C" w:rsidTr="005D1AFB">
        <w:tc>
          <w:tcPr>
            <w:tcW w:w="1243" w:type="dxa"/>
          </w:tcPr>
          <w:p w:rsidR="00B25F66" w:rsidRPr="00455D3C" w:rsidRDefault="00B25F66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B25F66" w:rsidRPr="00455D3C" w:rsidRDefault="00B25F66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СОУ в %</w:t>
            </w:r>
          </w:p>
        </w:tc>
        <w:tc>
          <w:tcPr>
            <w:tcW w:w="2410" w:type="dxa"/>
          </w:tcPr>
          <w:p w:rsidR="00B25F66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510" w:type="dxa"/>
          </w:tcPr>
          <w:p w:rsidR="00B25F66" w:rsidRPr="00455D3C" w:rsidRDefault="00B25F66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A56B0" w:rsidRPr="00455D3C" w:rsidTr="005D1AFB">
        <w:tc>
          <w:tcPr>
            <w:tcW w:w="1243" w:type="dxa"/>
          </w:tcPr>
          <w:p w:rsidR="003A56B0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56B0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56B0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3A56B0" w:rsidRPr="00455D3C" w:rsidRDefault="003A56B0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6B0" w:rsidRPr="00455D3C" w:rsidTr="003A56B0">
        <w:tc>
          <w:tcPr>
            <w:tcW w:w="1243" w:type="dxa"/>
          </w:tcPr>
          <w:p w:rsidR="003A56B0" w:rsidRPr="00455D3C" w:rsidRDefault="003A56B0" w:rsidP="003A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A56B0" w:rsidRPr="00455D3C" w:rsidRDefault="003A56B0" w:rsidP="003A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2410" w:type="dxa"/>
          </w:tcPr>
          <w:p w:rsidR="003A56B0" w:rsidRPr="00455D3C" w:rsidRDefault="003A56B0" w:rsidP="003A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3A56B0" w:rsidRPr="00455D3C" w:rsidRDefault="003A56B0" w:rsidP="003A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Мехоношина Н.В</w:t>
            </w:r>
          </w:p>
        </w:tc>
      </w:tr>
      <w:tr w:rsidR="008F06BD" w:rsidRPr="00455D3C" w:rsidTr="005D1AFB">
        <w:tc>
          <w:tcPr>
            <w:tcW w:w="1243" w:type="dxa"/>
          </w:tcPr>
          <w:p w:rsidR="008F06BD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F06BD" w:rsidRPr="00455D3C" w:rsidRDefault="00067A2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8F06BD" w:rsidRPr="00455D3C" w:rsidRDefault="00067A2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510" w:type="dxa"/>
          </w:tcPr>
          <w:p w:rsidR="008F06BD" w:rsidRPr="00455D3C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Т.М.</w:t>
            </w:r>
          </w:p>
        </w:tc>
      </w:tr>
      <w:tr w:rsidR="008F06BD" w:rsidRPr="00455D3C" w:rsidTr="005D1AFB">
        <w:tc>
          <w:tcPr>
            <w:tcW w:w="1243" w:type="dxa"/>
          </w:tcPr>
          <w:p w:rsidR="008F06BD" w:rsidRPr="00455D3C" w:rsidRDefault="003A56B0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F06BD" w:rsidRPr="00455D3C" w:rsidRDefault="00227E0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70,8%</w:t>
            </w:r>
          </w:p>
        </w:tc>
        <w:tc>
          <w:tcPr>
            <w:tcW w:w="2410" w:type="dxa"/>
          </w:tcPr>
          <w:p w:rsidR="008F06BD" w:rsidRPr="00455D3C" w:rsidRDefault="00227E03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8F06BD" w:rsidRPr="00455D3C" w:rsidRDefault="008F06BD" w:rsidP="000D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Тютикова Е.Д.</w:t>
            </w:r>
          </w:p>
        </w:tc>
      </w:tr>
      <w:tr w:rsidR="008F06BD" w:rsidRPr="00455D3C" w:rsidTr="005D1AFB">
        <w:tc>
          <w:tcPr>
            <w:tcW w:w="1243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2410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510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Т.С.</w:t>
            </w:r>
          </w:p>
        </w:tc>
      </w:tr>
      <w:tr w:rsidR="008F06BD" w:rsidRPr="00455D3C" w:rsidTr="005D1AFB">
        <w:tc>
          <w:tcPr>
            <w:tcW w:w="1243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2410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510" w:type="dxa"/>
          </w:tcPr>
          <w:p w:rsidR="008F06BD" w:rsidRPr="00455D3C" w:rsidRDefault="008F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Т.С.</w:t>
            </w:r>
          </w:p>
        </w:tc>
      </w:tr>
      <w:tr w:rsidR="008F06BD" w:rsidRPr="00455D3C" w:rsidTr="005D1AFB">
        <w:tc>
          <w:tcPr>
            <w:tcW w:w="1243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2410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510" w:type="dxa"/>
          </w:tcPr>
          <w:p w:rsidR="008F06BD" w:rsidRPr="00455D3C" w:rsidRDefault="008F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Т.С.</w:t>
            </w:r>
          </w:p>
        </w:tc>
      </w:tr>
      <w:tr w:rsidR="008F06BD" w:rsidRPr="00455D3C" w:rsidTr="005D1AFB">
        <w:tc>
          <w:tcPr>
            <w:tcW w:w="1243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2410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510" w:type="dxa"/>
          </w:tcPr>
          <w:p w:rsidR="008F06BD" w:rsidRPr="00455D3C" w:rsidRDefault="008F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Т.С.</w:t>
            </w:r>
          </w:p>
        </w:tc>
      </w:tr>
      <w:tr w:rsidR="008F06BD" w:rsidRPr="00455D3C" w:rsidTr="005D1AFB">
        <w:tc>
          <w:tcPr>
            <w:tcW w:w="1243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66,2</w:t>
            </w:r>
          </w:p>
        </w:tc>
        <w:tc>
          <w:tcPr>
            <w:tcW w:w="2410" w:type="dxa"/>
          </w:tcPr>
          <w:p w:rsidR="008F06BD" w:rsidRPr="00455D3C" w:rsidRDefault="008F06BD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8F06BD" w:rsidRPr="00455D3C" w:rsidRDefault="008F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Т.С.</w:t>
            </w:r>
          </w:p>
        </w:tc>
      </w:tr>
      <w:tr w:rsidR="00193F85" w:rsidRPr="00455D3C" w:rsidTr="005D1AFB">
        <w:tc>
          <w:tcPr>
            <w:tcW w:w="1243" w:type="dxa"/>
          </w:tcPr>
          <w:p w:rsidR="00193F85" w:rsidRPr="00455D3C" w:rsidRDefault="00193F85" w:rsidP="00193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3F85" w:rsidRPr="00455D3C" w:rsidRDefault="00193F8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3F85" w:rsidRPr="00455D3C" w:rsidRDefault="00193F85" w:rsidP="003D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193F85" w:rsidRPr="00455D3C" w:rsidRDefault="00193F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3F85" w:rsidRPr="00455D3C" w:rsidRDefault="00193F85" w:rsidP="0019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работы имеют два уровня сложности. Это позволяет осуществить индивидуальный дифференцированный подход в обучении, учащиеся имеют возможность выбора варианта в соответствии со своими возможностями. В целях осуществления мониторинга предметных результатов педагоги составляют анализ личных достижений обучающихся, независимо от формы </w:t>
      </w:r>
      <w:r w:rsidR="0017202B" w:rsidRPr="00455D3C">
        <w:rPr>
          <w:rFonts w:ascii="Times New Roman" w:eastAsia="Times New Roman" w:hAnsi="Times New Roman" w:cs="Times New Roman"/>
          <w:sz w:val="28"/>
          <w:szCs w:val="28"/>
        </w:rPr>
        <w:t xml:space="preserve">обучения, на основе которых формируется дальнейшая образовательная </w:t>
      </w:r>
      <w:proofErr w:type="spellStart"/>
      <w:r w:rsidR="0017202B" w:rsidRPr="00455D3C">
        <w:rPr>
          <w:rFonts w:ascii="Times New Roman" w:eastAsia="Times New Roman" w:hAnsi="Times New Roman" w:cs="Times New Roman"/>
          <w:sz w:val="28"/>
          <w:szCs w:val="28"/>
        </w:rPr>
        <w:t>траектория</w:t>
      </w:r>
      <w:proofErr w:type="gramStart"/>
      <w:r w:rsidR="0017202B" w:rsidRPr="00455D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2843" w:rsidRPr="00455D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22843" w:rsidRPr="00455D3C">
        <w:rPr>
          <w:rFonts w:ascii="Times New Roman" w:eastAsia="Times New Roman" w:hAnsi="Times New Roman" w:cs="Times New Roman"/>
          <w:sz w:val="28"/>
          <w:szCs w:val="28"/>
        </w:rPr>
        <w:t>амые</w:t>
      </w:r>
      <w:proofErr w:type="spellEnd"/>
      <w:r w:rsidR="00E22843" w:rsidRPr="00455D3C">
        <w:rPr>
          <w:rFonts w:ascii="Times New Roman" w:eastAsia="Times New Roman" w:hAnsi="Times New Roman" w:cs="Times New Roman"/>
          <w:sz w:val="28"/>
          <w:szCs w:val="28"/>
        </w:rPr>
        <w:t xml:space="preserve"> высокие показатели достигнуты по математике </w:t>
      </w:r>
      <w:r w:rsidR="007A33B4" w:rsidRPr="00455D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33B4" w:rsidRPr="00455D3C">
        <w:rPr>
          <w:rFonts w:ascii="Times New Roman" w:eastAsia="Times New Roman" w:hAnsi="Times New Roman" w:cs="Times New Roman"/>
          <w:sz w:val="28"/>
          <w:szCs w:val="28"/>
        </w:rPr>
        <w:t xml:space="preserve"> классе (78,4% учитель 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Мехоношина Н.В</w:t>
      </w:r>
      <w:r w:rsidR="007A33B4" w:rsidRPr="00455D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33B4" w:rsidRPr="00455D3C">
        <w:rPr>
          <w:rFonts w:ascii="Times New Roman" w:eastAsia="Times New Roman" w:hAnsi="Times New Roman" w:cs="Times New Roman"/>
          <w:sz w:val="28"/>
          <w:szCs w:val="28"/>
        </w:rPr>
        <w:t xml:space="preserve"> классе (70,8% учитель Тютикова Е.Д.),  в 9 классе (66,7%, учитель Макарова Т.С.)</w:t>
      </w:r>
    </w:p>
    <w:p w:rsidR="007A33B4" w:rsidRPr="00455D3C" w:rsidRDefault="007A33B4" w:rsidP="0019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русскому языку Высоких показателей достигли Мальцева Л.Ф. (68,8%, 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класс), Васильева Т.М. (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класс, 60%), Тютикова Е.Д. (67%, 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класс), 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Мехоношина Н.В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(65,5%, 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класс).</w:t>
      </w:r>
    </w:p>
    <w:p w:rsidR="00193F85" w:rsidRPr="00455D3C" w:rsidRDefault="00193F85" w:rsidP="0019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1BB" w:rsidRPr="00455D3C" w:rsidRDefault="005671BB" w:rsidP="0084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D3C">
        <w:rPr>
          <w:rFonts w:ascii="Times New Roman" w:hAnsi="Times New Roman" w:cs="Times New Roman"/>
          <w:b/>
          <w:sz w:val="28"/>
          <w:szCs w:val="28"/>
        </w:rPr>
        <w:t>3.6. Результаты итоговой аттестации</w:t>
      </w:r>
    </w:p>
    <w:p w:rsidR="008414E6" w:rsidRPr="00455D3C" w:rsidRDefault="008414E6" w:rsidP="0084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a"/>
        <w:tblW w:w="0" w:type="auto"/>
        <w:tblInd w:w="-284" w:type="dxa"/>
        <w:tblLook w:val="04A0"/>
      </w:tblPr>
      <w:tblGrid>
        <w:gridCol w:w="1235"/>
        <w:gridCol w:w="1599"/>
        <w:gridCol w:w="1542"/>
        <w:gridCol w:w="1415"/>
        <w:gridCol w:w="1415"/>
        <w:gridCol w:w="1415"/>
        <w:gridCol w:w="1093"/>
      </w:tblGrid>
      <w:tr w:rsidR="008414E6" w:rsidRPr="00455D3C" w:rsidTr="00F2785F">
        <w:tc>
          <w:tcPr>
            <w:tcW w:w="123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599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42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Количество получивших «5» и «4»</w:t>
            </w:r>
          </w:p>
        </w:tc>
        <w:tc>
          <w:tcPr>
            <w:tcW w:w="141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Количество получивших «3»</w:t>
            </w:r>
          </w:p>
        </w:tc>
        <w:tc>
          <w:tcPr>
            <w:tcW w:w="141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Количество получивших «2»</w:t>
            </w:r>
          </w:p>
        </w:tc>
        <w:tc>
          <w:tcPr>
            <w:tcW w:w="1093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gram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414E6" w:rsidRPr="00455D3C" w:rsidTr="00F2785F">
        <w:tc>
          <w:tcPr>
            <w:tcW w:w="123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Швейное дело</w:t>
            </w:r>
          </w:p>
        </w:tc>
        <w:tc>
          <w:tcPr>
            <w:tcW w:w="1599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Мотырева</w:t>
            </w:r>
            <w:proofErr w:type="spellEnd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542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14E6" w:rsidRPr="00455D3C" w:rsidTr="00F2785F">
        <w:tc>
          <w:tcPr>
            <w:tcW w:w="123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Малярное дело</w:t>
            </w:r>
          </w:p>
        </w:tc>
        <w:tc>
          <w:tcPr>
            <w:tcW w:w="1599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Добровлянина</w:t>
            </w:r>
            <w:proofErr w:type="spellEnd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42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8414E6" w:rsidRPr="00455D3C" w:rsidRDefault="008414E6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3124C" w:rsidRPr="00455D3C" w:rsidTr="00F2785F">
        <w:tc>
          <w:tcPr>
            <w:tcW w:w="1235" w:type="dxa"/>
          </w:tcPr>
          <w:p w:rsidR="00F3124C" w:rsidRPr="00455D3C" w:rsidRDefault="00F3124C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1599" w:type="dxa"/>
          </w:tcPr>
          <w:p w:rsidR="00F3124C" w:rsidRPr="00455D3C" w:rsidRDefault="00F3124C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Блинов Ю.</w:t>
            </w:r>
            <w:proofErr w:type="gram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42" w:type="dxa"/>
          </w:tcPr>
          <w:p w:rsidR="00F3124C" w:rsidRPr="00455D3C" w:rsidRDefault="00F3124C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F3124C" w:rsidRPr="00455D3C" w:rsidRDefault="00F3124C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F3124C" w:rsidRPr="00455D3C" w:rsidRDefault="00F3124C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F3124C" w:rsidRPr="00455D3C" w:rsidRDefault="00F3124C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3124C" w:rsidRPr="00455D3C" w:rsidRDefault="00F3124C" w:rsidP="00841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8414E6" w:rsidRPr="00455D3C" w:rsidRDefault="008414E6" w:rsidP="00841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BB" w:rsidRPr="00455D3C" w:rsidRDefault="00F33A0E" w:rsidP="00F3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Из данных таблицы видно, что все выпускники успешно справились с программой обучения, получили соответствующие отметки.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Качество знаний по предмету «Швейное дело» составило 100%, по малярному делу качество составило 29%. На результаты повлияли разные факторы, в частности, индивидуальные особенности обучающихся в подгруппе, основанные</w:t>
      </w:r>
      <w:r w:rsidR="00F2785F" w:rsidRPr="00455D3C">
        <w:rPr>
          <w:rFonts w:ascii="Times New Roman" w:hAnsi="Times New Roman" w:cs="Times New Roman"/>
          <w:sz w:val="28"/>
          <w:szCs w:val="28"/>
        </w:rPr>
        <w:t xml:space="preserve"> на интеллектуальных</w:t>
      </w:r>
      <w:r w:rsidRPr="00455D3C">
        <w:rPr>
          <w:rFonts w:ascii="Times New Roman" w:hAnsi="Times New Roman" w:cs="Times New Roman"/>
          <w:sz w:val="28"/>
          <w:szCs w:val="28"/>
        </w:rPr>
        <w:t xml:space="preserve"> отличиях.</w:t>
      </w:r>
      <w:proofErr w:type="gramEnd"/>
      <w:r w:rsidR="00872D20" w:rsidRPr="00455D3C">
        <w:rPr>
          <w:rFonts w:ascii="Times New Roman" w:hAnsi="Times New Roman" w:cs="Times New Roman"/>
          <w:sz w:val="28"/>
          <w:szCs w:val="28"/>
        </w:rPr>
        <w:t xml:space="preserve"> </w:t>
      </w:r>
      <w:r w:rsidR="00F3124C" w:rsidRPr="00455D3C">
        <w:rPr>
          <w:rFonts w:ascii="Times New Roman" w:hAnsi="Times New Roman" w:cs="Times New Roman"/>
          <w:sz w:val="28"/>
          <w:szCs w:val="28"/>
        </w:rPr>
        <w:t>Качество знаний по предмету «Столярное дело» составило 60 %,</w:t>
      </w:r>
    </w:p>
    <w:p w:rsidR="0017202B" w:rsidRPr="00455D3C" w:rsidRDefault="0017202B" w:rsidP="00F80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D91" w:rsidRPr="00455D3C" w:rsidRDefault="00FF59B4" w:rsidP="0017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sz w:val="28"/>
          <w:szCs w:val="28"/>
        </w:rPr>
        <w:t>3.7.</w:t>
      </w:r>
      <w:r w:rsidR="007E1D91" w:rsidRPr="00455D3C">
        <w:rPr>
          <w:rFonts w:ascii="Times New Roman" w:eastAsia="Times New Roman" w:hAnsi="Times New Roman" w:cs="Times New Roman"/>
          <w:b/>
          <w:sz w:val="28"/>
          <w:szCs w:val="28"/>
        </w:rPr>
        <w:t>Результаты реализации</w:t>
      </w:r>
      <w:r w:rsidR="009230B1" w:rsidRPr="00455D3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коррекционной работы</w:t>
      </w:r>
    </w:p>
    <w:p w:rsidR="009230B1" w:rsidRPr="00455D3C" w:rsidRDefault="009230B1" w:rsidP="0017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Система коррекционной работы в школе направлена на компенсацию недостатков развития, преодоление негативных особенностей эмоционально-личностной сферы, нормализацию и совершенствование учебной деятельности учащихся, повышение работоспособности, активизацию познавательной деятельности, привитие навыков самообслуживания, норм поведения в обществе, т.е. создание благоприятной среды для успешной социализации детей с ограниченными возможностями здоровья. Специальная (коррекционная) работа включает в себя логопедические занятия, специальные (коррекционные) занятия по развитию психомоторики и сенсорных процессов, по развитию познавательных процессов, лечебную физкультуру, социально-бытовую ориентировку. Коррекционные индивидуальные и групповые занятия проводятся по индивидуальным планам специалистов. Специалистами сопровождения разработан комплекс диагностического материала для 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lastRenderedPageBreak/>
        <w:t>обследования учащихся, результативность коррекционной работы проверяется тестированием в начале и в конце учебного года.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Программа коррекционной работы была реализована </w:t>
      </w:r>
      <w:proofErr w:type="gramStart"/>
      <w:r w:rsidRPr="00455D3C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455D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1.Сопровождение  специалистов  по направлениям деятельности: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- диагностика;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-  индивидуальные и групповые занятия;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-  консультации для родителей и педагогов.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2.Коллективные творческие дела (КТД</w:t>
      </w:r>
      <w:proofErr w:type="gramStart"/>
      <w:r w:rsidRPr="00455D3C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День Знаний, День Здоровья, День Учителя, Новый год, Ярмарка профессий, День Защитника Отечества, Международный Женский день, мероприятия по ЗОЖ, День памяти, 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3.Предметные недели в старших и начальных классах, экологии, трудового обучения.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4.Внешнее взаимодействие школы с другими участниками образовательного процесса: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Дом творчества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Районный музей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Районный дом культуры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Районная библиотека</w:t>
      </w:r>
    </w:p>
    <w:p w:rsidR="007E1D91" w:rsidRPr="00455D3C" w:rsidRDefault="007E1D91" w:rsidP="001720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Центр занятости населения</w:t>
      </w:r>
    </w:p>
    <w:p w:rsidR="007E1D91" w:rsidRPr="00455D3C" w:rsidRDefault="007E1D91" w:rsidP="0017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КДН</w:t>
      </w:r>
      <w:r w:rsidR="00621EAE" w:rsidRPr="00455D3C">
        <w:rPr>
          <w:rFonts w:ascii="Times New Roman" w:eastAsia="Times New Roman" w:hAnsi="Times New Roman" w:cs="Times New Roman"/>
          <w:sz w:val="28"/>
          <w:szCs w:val="28"/>
        </w:rPr>
        <w:t>, ПДН</w:t>
      </w:r>
    </w:p>
    <w:p w:rsidR="007E1D91" w:rsidRPr="00455D3C" w:rsidRDefault="007E1D91" w:rsidP="0017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Медицинские учреждения (ЦРБ)</w:t>
      </w:r>
    </w:p>
    <w:p w:rsidR="007E1D91" w:rsidRPr="00455D3C" w:rsidRDefault="007E1D91" w:rsidP="0017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ПМПК</w:t>
      </w:r>
    </w:p>
    <w:p w:rsidR="007E1D91" w:rsidRPr="00455D3C" w:rsidRDefault="007E1D91" w:rsidP="00B93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Результаты коррекционной работы.</w:t>
      </w:r>
    </w:p>
    <w:p w:rsidR="007E1D91" w:rsidRPr="00455D3C" w:rsidRDefault="007E1D91" w:rsidP="00B93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ab/>
        <w:t>Дефект</w:t>
      </w:r>
      <w:r w:rsidR="0017202B" w:rsidRPr="00455D3C">
        <w:rPr>
          <w:rFonts w:ascii="Times New Roman" w:eastAsia="Times New Roman" w:hAnsi="Times New Roman" w:cs="Times New Roman"/>
          <w:sz w:val="28"/>
          <w:szCs w:val="28"/>
        </w:rPr>
        <w:t>ологическую помощь за период 202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7202B" w:rsidRPr="00455D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124C" w:rsidRPr="00455D3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.г. получали обучающиеся </w:t>
      </w:r>
      <w:proofErr w:type="spellStart"/>
      <w:r w:rsidRPr="00455D3C">
        <w:rPr>
          <w:rFonts w:ascii="Times New Roman" w:eastAsia="Times New Roman" w:hAnsi="Times New Roman" w:cs="Times New Roman"/>
          <w:sz w:val="28"/>
          <w:szCs w:val="28"/>
        </w:rPr>
        <w:t>начально</w:t>
      </w:r>
      <w:r w:rsidR="007F2442" w:rsidRPr="00455D3C">
        <w:rPr>
          <w:rFonts w:ascii="Times New Roman" w:eastAsia="Times New Roman" w:hAnsi="Times New Roman" w:cs="Times New Roman"/>
          <w:sz w:val="28"/>
          <w:szCs w:val="28"/>
        </w:rPr>
        <w:t>гоэтапа</w:t>
      </w:r>
      <w:proofErr w:type="spell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7F2442" w:rsidRPr="00455D3C">
        <w:rPr>
          <w:rFonts w:ascii="Times New Roman" w:eastAsia="Times New Roman" w:hAnsi="Times New Roman" w:cs="Times New Roman"/>
          <w:sz w:val="28"/>
          <w:szCs w:val="28"/>
        </w:rPr>
        <w:t>учения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. Всего </w:t>
      </w:r>
      <w:r w:rsidR="007F2442" w:rsidRPr="00455D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2B8B" w:rsidRPr="00455D3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F2442" w:rsidRPr="00455D3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. Вся деятельность специалист</w:t>
      </w:r>
      <w:r w:rsidR="007F2442" w:rsidRPr="00455D3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</w:t>
      </w:r>
      <w:r w:rsidRPr="00455D3C">
        <w:rPr>
          <w:rFonts w:ascii="Times New Roman" w:hAnsi="Times New Roman" w:cs="Times New Roman"/>
          <w:sz w:val="28"/>
          <w:szCs w:val="28"/>
        </w:rPr>
        <w:t>формирование, развитие и коррекцию познавательных, коммуникативных и деятельных компонентов личности ребенка с умственной отсталостью.</w:t>
      </w:r>
    </w:p>
    <w:p w:rsidR="00EC2B8B" w:rsidRPr="00455D3C" w:rsidRDefault="00B75C16" w:rsidP="00B75C16">
      <w:pPr>
        <w:pStyle w:val="a8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В 202</w:t>
      </w:r>
      <w:r w:rsidR="007F253D" w:rsidRPr="00455D3C">
        <w:rPr>
          <w:rFonts w:ascii="Times New Roman" w:hAnsi="Times New Roman" w:cs="Times New Roman"/>
          <w:sz w:val="28"/>
          <w:szCs w:val="28"/>
        </w:rPr>
        <w:t>1</w:t>
      </w:r>
      <w:r w:rsidRPr="00455D3C">
        <w:rPr>
          <w:rFonts w:ascii="Times New Roman" w:hAnsi="Times New Roman" w:cs="Times New Roman"/>
          <w:sz w:val="28"/>
          <w:szCs w:val="28"/>
        </w:rPr>
        <w:t>-202</w:t>
      </w:r>
      <w:r w:rsidR="007F253D" w:rsidRPr="00455D3C">
        <w:rPr>
          <w:rFonts w:ascii="Times New Roman" w:hAnsi="Times New Roman" w:cs="Times New Roman"/>
          <w:sz w:val="28"/>
          <w:szCs w:val="28"/>
        </w:rPr>
        <w:t>2</w:t>
      </w:r>
      <w:r w:rsidR="00EC2B8B" w:rsidRPr="00455D3C">
        <w:rPr>
          <w:rFonts w:ascii="Times New Roman" w:hAnsi="Times New Roman" w:cs="Times New Roman"/>
          <w:sz w:val="28"/>
          <w:szCs w:val="28"/>
        </w:rPr>
        <w:t xml:space="preserve"> учебном году на логопедическом пункте МБОУ «</w:t>
      </w:r>
      <w:proofErr w:type="spellStart"/>
      <w:r w:rsidR="00EC2B8B" w:rsidRPr="00455D3C">
        <w:rPr>
          <w:rFonts w:ascii="Times New Roman" w:hAnsi="Times New Roman" w:cs="Times New Roman"/>
          <w:sz w:val="28"/>
          <w:szCs w:val="28"/>
        </w:rPr>
        <w:t>Сивинс</w:t>
      </w:r>
      <w:r w:rsidRPr="00455D3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 школа-интернат</w:t>
      </w:r>
      <w:r w:rsidR="00C851C8" w:rsidRPr="00455D3C">
        <w:rPr>
          <w:rFonts w:ascii="Times New Roman" w:hAnsi="Times New Roman" w:cs="Times New Roman"/>
          <w:sz w:val="28"/>
          <w:szCs w:val="28"/>
        </w:rPr>
        <w:t>» обучались 24  детей. Из них: 6</w:t>
      </w:r>
      <w:r w:rsidRPr="00455D3C">
        <w:rPr>
          <w:rFonts w:ascii="Times New Roman" w:hAnsi="Times New Roman" w:cs="Times New Roman"/>
          <w:sz w:val="28"/>
          <w:szCs w:val="28"/>
        </w:rPr>
        <w:t xml:space="preserve"> детей из 1 класса, 4</w:t>
      </w:r>
      <w:r w:rsidR="00EC2B8B" w:rsidRPr="00455D3C">
        <w:rPr>
          <w:rFonts w:ascii="Times New Roman" w:hAnsi="Times New Roman" w:cs="Times New Roman"/>
          <w:sz w:val="28"/>
          <w:szCs w:val="28"/>
        </w:rPr>
        <w:t xml:space="preserve"> ребёнка из 2 класса, </w:t>
      </w:r>
      <w:r w:rsidR="00C851C8" w:rsidRPr="00455D3C">
        <w:rPr>
          <w:rFonts w:ascii="Times New Roman" w:hAnsi="Times New Roman" w:cs="Times New Roman"/>
          <w:sz w:val="28"/>
          <w:szCs w:val="28"/>
        </w:rPr>
        <w:t xml:space="preserve">3 ребенка  из 3 класса,4 детей  из 4-го класса, 1 ребенок из 5 класса. Логопедической помощью были охвачены 6  детей, находящиеся на индивидуальном обучении.  Из них 15 детей </w:t>
      </w:r>
      <w:r w:rsidR="00EC2B8B" w:rsidRPr="00455D3C">
        <w:rPr>
          <w:rFonts w:ascii="Times New Roman" w:hAnsi="Times New Roman" w:cs="Times New Roman"/>
          <w:sz w:val="28"/>
          <w:szCs w:val="28"/>
        </w:rPr>
        <w:t xml:space="preserve"> имеют статус – инвалид.</w:t>
      </w:r>
    </w:p>
    <w:p w:rsidR="00EC2B8B" w:rsidRPr="00455D3C" w:rsidRDefault="00EC2B8B" w:rsidP="00B93276">
      <w:pPr>
        <w:pStyle w:val="a8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  Обучение проводилось по Программе курса «Логопедия», разработанного на основе:</w:t>
      </w:r>
    </w:p>
    <w:p w:rsidR="00EC2B8B" w:rsidRPr="00455D3C" w:rsidRDefault="00EC2B8B" w:rsidP="00B9327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EC2B8B" w:rsidRPr="00455D3C" w:rsidRDefault="00EC2B8B" w:rsidP="00B9327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образования обучающихся с лёгкой умственной отсталостью (интеллектуальными нарушениями), разработанной МБОУ «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 школа-интернат», 2018-2019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>;</w:t>
      </w:r>
    </w:p>
    <w:p w:rsidR="00EC2B8B" w:rsidRPr="00455D3C" w:rsidRDefault="00EC2B8B" w:rsidP="00B93276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нарушениями, вариант 2);</w:t>
      </w:r>
    </w:p>
    <w:p w:rsidR="00DE6987" w:rsidRPr="00455D3C" w:rsidRDefault="00EC2B8B" w:rsidP="00DE6987">
      <w:pPr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lastRenderedPageBreak/>
        <w:t>Письма Минобрнауки России от 28.10.2015 г. №08-1786.</w:t>
      </w:r>
    </w:p>
    <w:p w:rsidR="00EC2B8B" w:rsidRPr="00455D3C" w:rsidRDefault="00DE6987" w:rsidP="00DE6987">
      <w:pPr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 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EC2B8B" w:rsidRPr="00455D3C" w:rsidRDefault="00EC2B8B" w:rsidP="00B9327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Курс коррекционно-развивающий области «Логопедические занятия» направлен на реализацию системы логопедической помощи детям </w:t>
      </w:r>
      <w:proofErr w:type="spellStart"/>
      <w:r w:rsidRPr="00455D3C">
        <w:rPr>
          <w:rFonts w:ascii="Times New Roman" w:eastAsia="Times New Roman" w:hAnsi="Times New Roman" w:cs="Times New Roman"/>
          <w:sz w:val="28"/>
          <w:szCs w:val="28"/>
        </w:rPr>
        <w:t>слёгкой</w:t>
      </w:r>
      <w:proofErr w:type="spell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умственной отсталостью (интеллектуальными нарушениями) в освоении общеобразовательной программы, коррекцию недостатков в речевом развитии обучающихся, их социальную адаптацию.</w:t>
      </w:r>
    </w:p>
    <w:p w:rsidR="00EC2B8B" w:rsidRPr="00455D3C" w:rsidRDefault="00EC2B8B" w:rsidP="00B9327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 Коррекционно-развивающие занятия были направлены на овладение фонетическим строем русского языка, на развитие фонематического восприятия, лексико-грамматических категорий языка, развитие связной речи, что помогало формированию коммуникативных способностей, речевого и общего психического развития ребёнка младшего школьного возраста с речевой патологией. Так же с детьми проводились занятия по исправлению нарушений чтения и письма.</w:t>
      </w:r>
    </w:p>
    <w:p w:rsidR="00EC2B8B" w:rsidRPr="00455D3C" w:rsidRDefault="00EC2B8B" w:rsidP="00B932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bCs/>
          <w:iCs/>
          <w:sz w:val="28"/>
          <w:szCs w:val="28"/>
        </w:rPr>
        <w:t>Логопедическое сопровождение детей с тяжёлыми нарушениями речи</w:t>
      </w:r>
      <w:r w:rsidRPr="00455D3C">
        <w:rPr>
          <w:rFonts w:ascii="Times New Roman" w:hAnsi="Times New Roman" w:cs="Times New Roman"/>
          <w:iCs/>
          <w:sz w:val="28"/>
          <w:szCs w:val="28"/>
        </w:rPr>
        <w:t xml:space="preserve"> было</w:t>
      </w:r>
      <w:r w:rsidRPr="00455D3C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на создание благоприятного климата для развития у обучающихся коммуникативных навыков в различных ситуациях общения со сверстниками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и взрослыми, воспитание у них интереса к окружающим людям, создание ситуаций, позволяющих ребёнку проявить и развить свои способности, дальнейшее обогащение и совершенствование речевых средств общения. </w:t>
      </w:r>
    </w:p>
    <w:p w:rsidR="00EC2B8B" w:rsidRPr="00455D3C" w:rsidRDefault="00EC2B8B" w:rsidP="00B9327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Коррекционная работа велась с учётом особых образовательных потребностей детей посредством индивидуализации и дифференциации образовательного процесса.</w:t>
      </w:r>
    </w:p>
    <w:p w:rsidR="00EC2B8B" w:rsidRPr="00455D3C" w:rsidRDefault="00EC2B8B" w:rsidP="00B9327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   Занятия проводились индивидуально или небольшими (по 2</w:t>
      </w:r>
      <w:r w:rsidR="00B93276" w:rsidRPr="00455D3C">
        <w:rPr>
          <w:rFonts w:ascii="Times New Roman" w:eastAsia="Times New Roman" w:hAnsi="Times New Roman" w:cs="Times New Roman"/>
          <w:sz w:val="28"/>
          <w:szCs w:val="28"/>
        </w:rPr>
        <w:t>-3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ребёнка) подгруппами (со схожими речевыми дефектами).</w:t>
      </w:r>
    </w:p>
    <w:p w:rsidR="00EC2B8B" w:rsidRPr="00455D3C" w:rsidRDefault="00EC2B8B" w:rsidP="00B9327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   В течение учебного года велась совместная работа с учителями и воспитателями (тетрадь по взаимодействию). В ней записывались упражнения и задания на закрепление изученного материала.</w:t>
      </w:r>
    </w:p>
    <w:p w:rsidR="00B93276" w:rsidRPr="00455D3C" w:rsidRDefault="00B93276" w:rsidP="00B9327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bCs/>
          <w:sz w:val="28"/>
          <w:szCs w:val="28"/>
        </w:rPr>
        <w:t xml:space="preserve">Работа психолога нацелена на  </w:t>
      </w:r>
      <w:r w:rsidRPr="00455D3C">
        <w:rPr>
          <w:rFonts w:ascii="Times New Roman" w:hAnsi="Times New Roman" w:cs="Times New Roman"/>
          <w:sz w:val="28"/>
          <w:szCs w:val="28"/>
        </w:rPr>
        <w:t xml:space="preserve">сопровождение процесса психологического развития учащихся. </w:t>
      </w:r>
    </w:p>
    <w:p w:rsidR="00B93276" w:rsidRPr="00455D3C" w:rsidRDefault="00B93276" w:rsidP="00115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bCs/>
          <w:sz w:val="28"/>
          <w:szCs w:val="28"/>
        </w:rPr>
        <w:t>В ходе работы решаются задачи по</w:t>
      </w:r>
      <w:r w:rsidRPr="00455D3C">
        <w:rPr>
          <w:rFonts w:ascii="Times New Roman" w:hAnsi="Times New Roman" w:cs="Times New Roman"/>
          <w:sz w:val="28"/>
          <w:szCs w:val="28"/>
        </w:rPr>
        <w:t xml:space="preserve"> созданию условий для оказания психологической по</w:t>
      </w:r>
      <w:r w:rsidR="00115B21" w:rsidRPr="00455D3C">
        <w:rPr>
          <w:rFonts w:ascii="Times New Roman" w:hAnsi="Times New Roman" w:cs="Times New Roman"/>
          <w:sz w:val="28"/>
          <w:szCs w:val="28"/>
        </w:rPr>
        <w:t xml:space="preserve">мощи учащимся и педагогам школы в решении проблем. Также оказывается  </w:t>
      </w:r>
      <w:r w:rsidRPr="00455D3C">
        <w:rPr>
          <w:rFonts w:ascii="Times New Roman" w:hAnsi="Times New Roman" w:cs="Times New Roman"/>
          <w:sz w:val="28"/>
          <w:szCs w:val="28"/>
        </w:rPr>
        <w:t xml:space="preserve"> консультативная и информационная психологическая поддержка процессов обучения, воспитания и развития детей в образовательной среде школы.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Работа психолога была организована по направлениям: 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коррекционная работа с детьми (групповая и индивидуальная), 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диагностическая, 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просветительская 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консультационная. 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За 202</w:t>
      </w:r>
      <w:r w:rsidR="002E5D85" w:rsidRPr="00455D3C">
        <w:rPr>
          <w:rFonts w:ascii="Times New Roman" w:hAnsi="Times New Roman" w:cs="Times New Roman"/>
          <w:sz w:val="28"/>
          <w:szCs w:val="28"/>
        </w:rPr>
        <w:t>1</w:t>
      </w:r>
      <w:r w:rsidRPr="00455D3C">
        <w:rPr>
          <w:rFonts w:ascii="Times New Roman" w:hAnsi="Times New Roman" w:cs="Times New Roman"/>
          <w:sz w:val="28"/>
          <w:szCs w:val="28"/>
        </w:rPr>
        <w:t>-202</w:t>
      </w:r>
      <w:r w:rsidR="002E5D85" w:rsidRPr="00455D3C">
        <w:rPr>
          <w:rFonts w:ascii="Times New Roman" w:hAnsi="Times New Roman" w:cs="Times New Roman"/>
          <w:sz w:val="28"/>
          <w:szCs w:val="28"/>
        </w:rPr>
        <w:t>2</w:t>
      </w:r>
      <w:r w:rsidRPr="00455D3C">
        <w:rPr>
          <w:rFonts w:ascii="Times New Roman" w:hAnsi="Times New Roman" w:cs="Times New Roman"/>
          <w:sz w:val="28"/>
          <w:szCs w:val="28"/>
        </w:rPr>
        <w:t xml:space="preserve"> учебный год проведено всего 111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групповыхзанятий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со</w:t>
      </w:r>
      <w:r w:rsidR="00115B21" w:rsidRPr="00455D3C">
        <w:rPr>
          <w:rFonts w:ascii="Times New Roman" w:hAnsi="Times New Roman" w:cs="Times New Roman"/>
          <w:sz w:val="28"/>
          <w:szCs w:val="28"/>
        </w:rPr>
        <w:t>бучающимися</w:t>
      </w:r>
      <w:proofErr w:type="spellEnd"/>
      <w:r w:rsidR="00115B21" w:rsidRPr="00455D3C">
        <w:rPr>
          <w:rFonts w:ascii="Times New Roman" w:hAnsi="Times New Roman" w:cs="Times New Roman"/>
          <w:sz w:val="28"/>
          <w:szCs w:val="28"/>
        </w:rPr>
        <w:t xml:space="preserve"> </w:t>
      </w:r>
      <w:r w:rsidRPr="00455D3C">
        <w:rPr>
          <w:rFonts w:ascii="Times New Roman" w:hAnsi="Times New Roman" w:cs="Times New Roman"/>
          <w:sz w:val="28"/>
          <w:szCs w:val="28"/>
        </w:rPr>
        <w:t xml:space="preserve"> 1-5</w:t>
      </w:r>
      <w:r w:rsidR="00115B21" w:rsidRPr="00455D3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817AA" w:rsidRPr="00455D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17AA" w:rsidRPr="00455D3C">
        <w:rPr>
          <w:rFonts w:ascii="Times New Roman" w:hAnsi="Times New Roman" w:cs="Times New Roman"/>
          <w:sz w:val="28"/>
          <w:szCs w:val="28"/>
        </w:rPr>
        <w:t>Для данных групп детей была организована и проведена  диагностика эмоционального  состояния</w:t>
      </w:r>
      <w:r w:rsidRPr="00455D3C">
        <w:rPr>
          <w:rFonts w:ascii="Times New Roman" w:hAnsi="Times New Roman" w:cs="Times New Roman"/>
          <w:sz w:val="28"/>
          <w:szCs w:val="28"/>
        </w:rPr>
        <w:t xml:space="preserve"> (Тест школьной тревожности Филипса, Цветовая диагностика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>, а также проективными методиками: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«Человек под дождем», «ДДЧ», «Моя семья», «Школа»</w:t>
      </w:r>
      <w:r w:rsidR="006817AA" w:rsidRPr="00455D3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817AA" w:rsidRPr="00455D3C">
        <w:rPr>
          <w:rFonts w:ascii="Times New Roman" w:hAnsi="Times New Roman" w:cs="Times New Roman"/>
          <w:sz w:val="28"/>
          <w:szCs w:val="28"/>
        </w:rPr>
        <w:t xml:space="preserve">  </w:t>
      </w:r>
      <w:r w:rsidRPr="00455D3C">
        <w:rPr>
          <w:rFonts w:ascii="Times New Roman" w:hAnsi="Times New Roman" w:cs="Times New Roman"/>
          <w:sz w:val="28"/>
          <w:szCs w:val="28"/>
        </w:rPr>
        <w:t>Тревожных детей на начало учебного года было выявлено 12 человек. Общая школьная тревожность по школе в норме.  Как обычно более высокие проценты по шкалам касающихся проверки знаний на уроках. Показатель по школе остается стабильным. На кат</w:t>
      </w:r>
      <w:r w:rsidR="006817AA" w:rsidRPr="00455D3C">
        <w:rPr>
          <w:rFonts w:ascii="Times New Roman" w:hAnsi="Times New Roman" w:cs="Times New Roman"/>
          <w:sz w:val="28"/>
          <w:szCs w:val="28"/>
        </w:rPr>
        <w:t>егорию тревожных детей уделялось</w:t>
      </w:r>
      <w:r w:rsidRPr="00455D3C">
        <w:rPr>
          <w:rFonts w:ascii="Times New Roman" w:hAnsi="Times New Roman" w:cs="Times New Roman"/>
          <w:sz w:val="28"/>
          <w:szCs w:val="28"/>
        </w:rPr>
        <w:t xml:space="preserve"> больше внимания при проведении </w:t>
      </w:r>
      <w:r w:rsidR="006817AA" w:rsidRPr="00455D3C">
        <w:rPr>
          <w:rFonts w:ascii="Times New Roman" w:hAnsi="Times New Roman" w:cs="Times New Roman"/>
          <w:sz w:val="28"/>
          <w:szCs w:val="28"/>
        </w:rPr>
        <w:t>групповых занятий, организовывались</w:t>
      </w:r>
      <w:r w:rsidRPr="00455D3C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с учащимися и их родителями, а также с педагогами, которые взаимодействуют с дан</w:t>
      </w:r>
      <w:r w:rsidR="006817AA" w:rsidRPr="00455D3C">
        <w:rPr>
          <w:rFonts w:ascii="Times New Roman" w:hAnsi="Times New Roman" w:cs="Times New Roman"/>
          <w:sz w:val="28"/>
          <w:szCs w:val="28"/>
        </w:rPr>
        <w:t xml:space="preserve">ной категорией детей. Проводились </w:t>
      </w:r>
      <w:r w:rsidRPr="00455D3C">
        <w:rPr>
          <w:rFonts w:ascii="Times New Roman" w:hAnsi="Times New Roman" w:cs="Times New Roman"/>
          <w:sz w:val="28"/>
          <w:szCs w:val="28"/>
        </w:rPr>
        <w:t xml:space="preserve"> индивидуальные занятия на снижение уровня тревожности. Педагоги были ознакомлены с </w:t>
      </w:r>
      <w:proofErr w:type="gramStart"/>
      <w:r w:rsidR="006817AA" w:rsidRPr="00455D3C">
        <w:rPr>
          <w:rFonts w:ascii="Times New Roman" w:hAnsi="Times New Roman" w:cs="Times New Roman"/>
          <w:sz w:val="28"/>
          <w:szCs w:val="28"/>
        </w:rPr>
        <w:t>результатами</w:t>
      </w:r>
      <w:proofErr w:type="gramEnd"/>
      <w:r w:rsidR="006817AA" w:rsidRPr="00455D3C">
        <w:rPr>
          <w:rFonts w:ascii="Times New Roman" w:hAnsi="Times New Roman" w:cs="Times New Roman"/>
          <w:sz w:val="28"/>
          <w:szCs w:val="28"/>
        </w:rPr>
        <w:t xml:space="preserve"> </w:t>
      </w:r>
      <w:r w:rsidRPr="00455D3C">
        <w:rPr>
          <w:rFonts w:ascii="Times New Roman" w:hAnsi="Times New Roman" w:cs="Times New Roman"/>
          <w:sz w:val="28"/>
          <w:szCs w:val="28"/>
        </w:rPr>
        <w:t xml:space="preserve">данными диагностики на </w:t>
      </w:r>
      <w:r w:rsidR="006817AA" w:rsidRPr="00455D3C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455D3C">
        <w:rPr>
          <w:rFonts w:ascii="Times New Roman" w:hAnsi="Times New Roman" w:cs="Times New Roman"/>
          <w:sz w:val="28"/>
          <w:szCs w:val="28"/>
        </w:rPr>
        <w:t xml:space="preserve">ШМО. Групповые занятия в 6-9 классах проводятся по требованию педагогов и воспитанников. </w:t>
      </w:r>
      <w:r w:rsidR="006817AA" w:rsidRPr="00455D3C">
        <w:rPr>
          <w:rFonts w:ascii="Times New Roman" w:hAnsi="Times New Roman" w:cs="Times New Roman"/>
          <w:sz w:val="28"/>
          <w:szCs w:val="28"/>
        </w:rPr>
        <w:t>Также ежегодно проводятся социометрические исследования, с результатами  которых ознакомлены педагоги.</w:t>
      </w:r>
    </w:p>
    <w:p w:rsidR="00B93276" w:rsidRPr="00455D3C" w:rsidRDefault="006817AA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Продолжалась 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 работа по направлению </w:t>
      </w:r>
      <w:r w:rsidRPr="00455D3C">
        <w:rPr>
          <w:rFonts w:ascii="Times New Roman" w:hAnsi="Times New Roman" w:cs="Times New Roman"/>
          <w:sz w:val="28"/>
          <w:szCs w:val="28"/>
        </w:rPr>
        <w:t xml:space="preserve">коррекции отклоняющегося поведения. </w:t>
      </w:r>
      <w:r w:rsidR="002B2AAC" w:rsidRPr="00455D3C">
        <w:rPr>
          <w:rFonts w:ascii="Times New Roman" w:hAnsi="Times New Roman" w:cs="Times New Roman"/>
          <w:sz w:val="28"/>
          <w:szCs w:val="28"/>
        </w:rPr>
        <w:t xml:space="preserve">Был реализован </w:t>
      </w:r>
      <w:r w:rsidRPr="00455D3C">
        <w:rPr>
          <w:rFonts w:ascii="Times New Roman" w:hAnsi="Times New Roman" w:cs="Times New Roman"/>
          <w:sz w:val="28"/>
          <w:szCs w:val="28"/>
        </w:rPr>
        <w:t xml:space="preserve"> проект психолога 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 «Социальная практика»</w:t>
      </w:r>
      <w:r w:rsidR="002B2AAC" w:rsidRPr="00455D3C">
        <w:rPr>
          <w:rFonts w:ascii="Times New Roman" w:hAnsi="Times New Roman" w:cs="Times New Roman"/>
          <w:sz w:val="28"/>
          <w:szCs w:val="28"/>
        </w:rPr>
        <w:t>, который продолжался  3 года, что позволило систематизировать работу по данной проблеме. В ходе реализации данного проекта  учащиеся получали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 позитивный</w:t>
      </w:r>
      <w:r w:rsidR="002B2AAC" w:rsidRPr="00455D3C">
        <w:rPr>
          <w:rFonts w:ascii="Times New Roman" w:hAnsi="Times New Roman" w:cs="Times New Roman"/>
          <w:sz w:val="28"/>
          <w:szCs w:val="28"/>
        </w:rPr>
        <w:t xml:space="preserve"> социальный опыт.  Б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ыли </w:t>
      </w:r>
      <w:r w:rsidR="002B2AAC" w:rsidRPr="00455D3C">
        <w:rPr>
          <w:rFonts w:ascii="Times New Roman" w:hAnsi="Times New Roman" w:cs="Times New Roman"/>
          <w:sz w:val="28"/>
          <w:szCs w:val="28"/>
        </w:rPr>
        <w:t xml:space="preserve">организованы и </w:t>
      </w:r>
      <w:r w:rsidR="00B93276" w:rsidRPr="00455D3C">
        <w:rPr>
          <w:rFonts w:ascii="Times New Roman" w:hAnsi="Times New Roman" w:cs="Times New Roman"/>
          <w:sz w:val="28"/>
          <w:szCs w:val="28"/>
        </w:rPr>
        <w:t>проведены индивидуальные социальные практики с учащимися 8 и 9 класса по проблемам пра</w:t>
      </w:r>
      <w:r w:rsidR="002B2AAC" w:rsidRPr="00455D3C">
        <w:rPr>
          <w:rFonts w:ascii="Times New Roman" w:hAnsi="Times New Roman" w:cs="Times New Roman"/>
          <w:sz w:val="28"/>
          <w:szCs w:val="28"/>
        </w:rPr>
        <w:t>вонарушений и употребления ПАВ, с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 девушками 8-9 классов </w:t>
      </w:r>
      <w:r w:rsidR="002B2AAC" w:rsidRPr="00455D3C">
        <w:rPr>
          <w:rFonts w:ascii="Times New Roman" w:hAnsi="Times New Roman" w:cs="Times New Roman"/>
          <w:sz w:val="28"/>
          <w:szCs w:val="28"/>
        </w:rPr>
        <w:t xml:space="preserve">- 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по профилактике раннего материнства, с детьми </w:t>
      </w:r>
      <w:r w:rsidR="002B2AAC" w:rsidRPr="00455D3C">
        <w:rPr>
          <w:rFonts w:ascii="Times New Roman" w:hAnsi="Times New Roman" w:cs="Times New Roman"/>
          <w:sz w:val="28"/>
          <w:szCs w:val="28"/>
        </w:rPr>
        <w:t>2-5 классов - по проблеме здоровья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 девочки, с мальчиками 4-5 классов </w:t>
      </w:r>
      <w:r w:rsidR="002B2AAC" w:rsidRPr="00455D3C">
        <w:rPr>
          <w:rFonts w:ascii="Times New Roman" w:hAnsi="Times New Roman" w:cs="Times New Roman"/>
          <w:sz w:val="28"/>
          <w:szCs w:val="28"/>
        </w:rPr>
        <w:t xml:space="preserve">- 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о вреде курения и влияние </w:t>
      </w:r>
      <w:r w:rsidR="002B2AAC" w:rsidRPr="00455D3C">
        <w:rPr>
          <w:rFonts w:ascii="Times New Roman" w:hAnsi="Times New Roman" w:cs="Times New Roman"/>
          <w:sz w:val="28"/>
          <w:szCs w:val="28"/>
        </w:rPr>
        <w:t xml:space="preserve">данной вредной привычки 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на организм. 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Диагностика отклоняющегося поведения в этом учебном году проведена один раз в середине учебного года. Поэтому данные могут быть не объективны. Процент детей с различными нарушениями в поведении остается стабильным</w:t>
      </w:r>
      <w:r w:rsidR="002B2AAC" w:rsidRPr="00455D3C">
        <w:rPr>
          <w:rFonts w:ascii="Times New Roman" w:hAnsi="Times New Roman" w:cs="Times New Roman"/>
          <w:sz w:val="28"/>
          <w:szCs w:val="28"/>
        </w:rPr>
        <w:t>, но начало учебного года по не</w:t>
      </w:r>
      <w:r w:rsidRPr="00455D3C">
        <w:rPr>
          <w:rFonts w:ascii="Times New Roman" w:hAnsi="Times New Roman" w:cs="Times New Roman"/>
          <w:sz w:val="28"/>
          <w:szCs w:val="28"/>
        </w:rPr>
        <w:t xml:space="preserve">которым шкалам есть </w:t>
      </w:r>
      <w:r w:rsidRPr="00455D3C">
        <w:rPr>
          <w:rFonts w:ascii="Times New Roman" w:hAnsi="Times New Roman" w:cs="Times New Roman"/>
          <w:sz w:val="28"/>
          <w:szCs w:val="28"/>
        </w:rPr>
        <w:lastRenderedPageBreak/>
        <w:t xml:space="preserve">незначительное повышение. Шкала склонности к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самоповреждающему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саморазрушающему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 поведению остается стабильной в этом году.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3276"/>
        <w:gridCol w:w="1842"/>
        <w:gridCol w:w="1985"/>
        <w:gridCol w:w="1843"/>
      </w:tblGrid>
      <w:tr w:rsidR="00F2785F" w:rsidRPr="00455D3C" w:rsidTr="00F2785F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2E5D8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2020-21</w:t>
            </w:r>
          </w:p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2E5D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2019-20</w:t>
            </w:r>
          </w:p>
        </w:tc>
      </w:tr>
      <w:tr w:rsidR="00F2785F" w:rsidRPr="00455D3C" w:rsidTr="00F2785F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Шкала установки на социально-желательные ответы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F2785F" w:rsidRPr="00455D3C" w:rsidTr="00F2785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Шкала склонности к нарушению норм и правил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F2785F" w:rsidRPr="00455D3C" w:rsidTr="00F2785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Шкала склонности к </w:t>
            </w:r>
            <w:proofErr w:type="spell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F2785F" w:rsidRPr="00455D3C" w:rsidTr="00F2785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Шкала склонности к </w:t>
            </w:r>
            <w:proofErr w:type="spell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самоповреждающему</w:t>
            </w:r>
            <w:proofErr w:type="spellEnd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саморазрушающему</w:t>
            </w:r>
            <w:proofErr w:type="spellEnd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F2785F" w:rsidRPr="00455D3C" w:rsidTr="00F2785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Шкала склонности к агрессии и насилию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F2785F" w:rsidRPr="00455D3C" w:rsidTr="00F2785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Шкала волевого контроля эмоциональных реакций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F2785F" w:rsidRPr="00455D3C" w:rsidTr="00F2785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Шкала склонности к </w:t>
            </w:r>
            <w:proofErr w:type="spell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делинквентному</w:t>
            </w:r>
            <w:proofErr w:type="spellEnd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F" w:rsidRPr="00455D3C" w:rsidRDefault="00F2785F" w:rsidP="00B93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</w:tbl>
    <w:p w:rsidR="00F80645" w:rsidRPr="00455D3C" w:rsidRDefault="00F80645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276" w:rsidRPr="00455D3C" w:rsidRDefault="002B2AAC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На основе анализа данных сделан вывод об актуальности данной проблемы. Причин для этого несколько: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- Низкая педагогическая компетентность семей.</w:t>
      </w:r>
    </w:p>
    <w:p w:rsidR="00B93276" w:rsidRPr="00455D3C" w:rsidRDefault="002B2AAC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-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Доступность информации (интернет без фильтров в домашних условиях, и на сотовых телефонах, </w:t>
      </w:r>
      <w:r w:rsidR="00B93276" w:rsidRPr="00455D3C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B93276" w:rsidRPr="00455D3C">
        <w:rPr>
          <w:rFonts w:ascii="Times New Roman" w:hAnsi="Times New Roman" w:cs="Times New Roman"/>
          <w:sz w:val="28"/>
          <w:szCs w:val="28"/>
        </w:rPr>
        <w:t>)</w:t>
      </w:r>
    </w:p>
    <w:p w:rsidR="00B93276" w:rsidRPr="00455D3C" w:rsidRDefault="002B2AAC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-С</w:t>
      </w:r>
      <w:r w:rsidR="00B93276" w:rsidRPr="00455D3C">
        <w:rPr>
          <w:rFonts w:ascii="Times New Roman" w:hAnsi="Times New Roman" w:cs="Times New Roman"/>
          <w:sz w:val="28"/>
          <w:szCs w:val="28"/>
        </w:rPr>
        <w:t>итуация в целом в обществе.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 -Безнаказанность и безответственность родителей и самих подростков.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ведется, проводятся консультации с родителями, с учащимися. 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На индивидуальную коррекционную работу заявлено было </w:t>
      </w:r>
      <w:r w:rsidR="002E5D85" w:rsidRPr="00455D3C">
        <w:rPr>
          <w:rFonts w:ascii="Times New Roman" w:hAnsi="Times New Roman" w:cs="Times New Roman"/>
          <w:sz w:val="28"/>
          <w:szCs w:val="28"/>
        </w:rPr>
        <w:t>20</w:t>
      </w:r>
      <w:r w:rsidRPr="00455D3C">
        <w:rPr>
          <w:rFonts w:ascii="Times New Roman" w:hAnsi="Times New Roman" w:cs="Times New Roman"/>
          <w:sz w:val="28"/>
          <w:szCs w:val="28"/>
        </w:rPr>
        <w:t xml:space="preserve"> человек. Проведено </w:t>
      </w:r>
      <w:r w:rsidR="002E5D85" w:rsidRPr="00455D3C">
        <w:rPr>
          <w:rFonts w:ascii="Times New Roman" w:hAnsi="Times New Roman" w:cs="Times New Roman"/>
          <w:sz w:val="28"/>
          <w:szCs w:val="28"/>
        </w:rPr>
        <w:t>70</w:t>
      </w:r>
      <w:r w:rsidRPr="00455D3C">
        <w:rPr>
          <w:rFonts w:ascii="Times New Roman" w:hAnsi="Times New Roman" w:cs="Times New Roman"/>
          <w:sz w:val="28"/>
          <w:szCs w:val="28"/>
        </w:rPr>
        <w:t xml:space="preserve"> индивидуальных занятий, консультаций</w:t>
      </w:r>
      <w:r w:rsidR="002B2AAC" w:rsidRPr="00455D3C">
        <w:rPr>
          <w:rFonts w:ascii="Times New Roman" w:hAnsi="Times New Roman" w:cs="Times New Roman"/>
          <w:sz w:val="28"/>
          <w:szCs w:val="28"/>
        </w:rPr>
        <w:t>. Это дети с де</w:t>
      </w:r>
      <w:r w:rsidRPr="00455D3C">
        <w:rPr>
          <w:rFonts w:ascii="Times New Roman" w:hAnsi="Times New Roman" w:cs="Times New Roman"/>
          <w:sz w:val="28"/>
          <w:szCs w:val="28"/>
        </w:rPr>
        <w:t>виантным поведением, дети попавшие к кризисную ситуацию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остоящие на учете). 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Особое внимание было направлено на работу с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="002B2AAC" w:rsidRPr="00455D3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2B2AAC" w:rsidRPr="00455D3C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2B2AAC" w:rsidRPr="00455D3C">
        <w:rPr>
          <w:rFonts w:ascii="Times New Roman" w:hAnsi="Times New Roman" w:cs="Times New Roman"/>
          <w:sz w:val="28"/>
          <w:szCs w:val="28"/>
        </w:rPr>
        <w:t xml:space="preserve"> состоят</w:t>
      </w:r>
      <w:r w:rsidRPr="00455D3C">
        <w:rPr>
          <w:rFonts w:ascii="Times New Roman" w:hAnsi="Times New Roman" w:cs="Times New Roman"/>
          <w:sz w:val="28"/>
          <w:szCs w:val="28"/>
        </w:rPr>
        <w:t xml:space="preserve"> на различных видах учета. С данной категорией детей были проведены консультации, индивидуальные занятия и релаксационные упражнения.</w:t>
      </w:r>
    </w:p>
    <w:p w:rsidR="00B93276" w:rsidRPr="00455D3C" w:rsidRDefault="002B2AAC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 учебного года на внутришкольном учете в 5-9 классах в группе риска по суицидальному поведению учащихся не было. Но на постоянном контроле и мониторинге эм</w:t>
      </w:r>
      <w:r w:rsidRPr="00455D3C">
        <w:rPr>
          <w:rFonts w:ascii="Times New Roman" w:hAnsi="Times New Roman" w:cs="Times New Roman"/>
          <w:sz w:val="28"/>
          <w:szCs w:val="28"/>
        </w:rPr>
        <w:t>оционального состояния находились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 те дети, которые ранее состояли на данном типе учета.  С </w:t>
      </w:r>
      <w:r w:rsidR="00BD0986" w:rsidRPr="00455D3C">
        <w:rPr>
          <w:rFonts w:ascii="Times New Roman" w:hAnsi="Times New Roman" w:cs="Times New Roman"/>
          <w:sz w:val="28"/>
          <w:szCs w:val="28"/>
        </w:rPr>
        <w:t>данными детьми проводились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на снижение уровня суицидального риска и стабилизации эмо</w:t>
      </w:r>
      <w:r w:rsidR="00BD0986" w:rsidRPr="00455D3C">
        <w:rPr>
          <w:rFonts w:ascii="Times New Roman" w:hAnsi="Times New Roman" w:cs="Times New Roman"/>
          <w:sz w:val="28"/>
          <w:szCs w:val="28"/>
        </w:rPr>
        <w:t>ционального состояния. Н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а индивидуальные консультации </w:t>
      </w:r>
      <w:r w:rsidR="00BD0986" w:rsidRPr="00455D3C">
        <w:rPr>
          <w:rFonts w:ascii="Times New Roman" w:hAnsi="Times New Roman" w:cs="Times New Roman"/>
          <w:sz w:val="28"/>
          <w:szCs w:val="28"/>
        </w:rPr>
        <w:t xml:space="preserve">приглашались 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как сами воспитанники, так и их родители.  3 семьи были направлены на второй уровень психологической помощи в </w:t>
      </w:r>
      <w:r w:rsidR="00BD0986" w:rsidRPr="00455D3C">
        <w:rPr>
          <w:rFonts w:ascii="Times New Roman" w:hAnsi="Times New Roman" w:cs="Times New Roman"/>
          <w:sz w:val="28"/>
          <w:szCs w:val="28"/>
        </w:rPr>
        <w:t>психологический центр город</w:t>
      </w:r>
      <w:r w:rsidR="00B93276" w:rsidRPr="00455D3C">
        <w:rPr>
          <w:rFonts w:ascii="Times New Roman" w:hAnsi="Times New Roman" w:cs="Times New Roman"/>
          <w:sz w:val="28"/>
          <w:szCs w:val="28"/>
        </w:rPr>
        <w:t xml:space="preserve"> Верещагино. </w:t>
      </w:r>
    </w:p>
    <w:p w:rsidR="00B93276" w:rsidRPr="00455D3C" w:rsidRDefault="00B93276" w:rsidP="00B932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Консультативная работа </w:t>
      </w:r>
      <w:r w:rsidR="00BD0986" w:rsidRPr="00455D3C">
        <w:rPr>
          <w:rFonts w:ascii="Times New Roman" w:hAnsi="Times New Roman" w:cs="Times New Roman"/>
          <w:sz w:val="28"/>
          <w:szCs w:val="28"/>
        </w:rPr>
        <w:t>проводилась форме индивидуальных</w:t>
      </w:r>
      <w:r w:rsidRPr="00455D3C">
        <w:rPr>
          <w:rFonts w:ascii="Times New Roman" w:hAnsi="Times New Roman" w:cs="Times New Roman"/>
          <w:sz w:val="28"/>
          <w:szCs w:val="28"/>
        </w:rPr>
        <w:t xml:space="preserve"> и г</w:t>
      </w:r>
      <w:r w:rsidR="00BD0986" w:rsidRPr="00455D3C">
        <w:rPr>
          <w:rFonts w:ascii="Times New Roman" w:hAnsi="Times New Roman" w:cs="Times New Roman"/>
          <w:sz w:val="28"/>
          <w:szCs w:val="28"/>
        </w:rPr>
        <w:t>рупповых консультаций. Проведена</w:t>
      </w:r>
      <w:r w:rsidRPr="00455D3C">
        <w:rPr>
          <w:rFonts w:ascii="Times New Roman" w:hAnsi="Times New Roman" w:cs="Times New Roman"/>
          <w:sz w:val="28"/>
          <w:szCs w:val="28"/>
        </w:rPr>
        <w:t xml:space="preserve"> 81 индивидуальная</w:t>
      </w:r>
      <w:r w:rsidR="00BD0986" w:rsidRPr="00455D3C">
        <w:rPr>
          <w:rFonts w:ascii="Times New Roman" w:hAnsi="Times New Roman" w:cs="Times New Roman"/>
          <w:sz w:val="28"/>
          <w:szCs w:val="28"/>
        </w:rPr>
        <w:t xml:space="preserve"> консультация</w:t>
      </w:r>
      <w:r w:rsidRPr="00455D3C">
        <w:rPr>
          <w:rFonts w:ascii="Times New Roman" w:hAnsi="Times New Roman" w:cs="Times New Roman"/>
          <w:sz w:val="28"/>
          <w:szCs w:val="28"/>
        </w:rPr>
        <w:t>, из них 21 с родителями, 34</w:t>
      </w:r>
      <w:r w:rsidR="00BD0986" w:rsidRPr="00455D3C">
        <w:rPr>
          <w:rFonts w:ascii="Times New Roman" w:hAnsi="Times New Roman" w:cs="Times New Roman"/>
          <w:sz w:val="28"/>
          <w:szCs w:val="28"/>
        </w:rPr>
        <w:t xml:space="preserve"> -</w:t>
      </w:r>
      <w:r w:rsidRPr="00455D3C">
        <w:rPr>
          <w:rFonts w:ascii="Times New Roman" w:hAnsi="Times New Roman" w:cs="Times New Roman"/>
          <w:sz w:val="28"/>
          <w:szCs w:val="28"/>
        </w:rPr>
        <w:t xml:space="preserve"> с учащимися, 26 </w:t>
      </w:r>
      <w:r w:rsidR="00BD0986" w:rsidRPr="00455D3C">
        <w:rPr>
          <w:rFonts w:ascii="Times New Roman" w:hAnsi="Times New Roman" w:cs="Times New Roman"/>
          <w:sz w:val="28"/>
          <w:szCs w:val="28"/>
        </w:rPr>
        <w:t xml:space="preserve">- </w:t>
      </w:r>
      <w:r w:rsidRPr="00455D3C">
        <w:rPr>
          <w:rFonts w:ascii="Times New Roman" w:hAnsi="Times New Roman" w:cs="Times New Roman"/>
          <w:sz w:val="28"/>
          <w:szCs w:val="28"/>
        </w:rPr>
        <w:t xml:space="preserve">с педагогическими работниками. 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Проведе</w:t>
      </w:r>
      <w:r w:rsidR="00BD0986" w:rsidRPr="00455D3C">
        <w:rPr>
          <w:rFonts w:ascii="Times New Roman" w:hAnsi="Times New Roman" w:cs="Times New Roman"/>
          <w:sz w:val="28"/>
          <w:szCs w:val="28"/>
        </w:rPr>
        <w:t>но 10 групповых консультаций:</w:t>
      </w:r>
      <w:r w:rsidRPr="00455D3C">
        <w:rPr>
          <w:rFonts w:ascii="Times New Roman" w:hAnsi="Times New Roman" w:cs="Times New Roman"/>
          <w:sz w:val="28"/>
          <w:szCs w:val="28"/>
        </w:rPr>
        <w:t xml:space="preserve"> 6</w:t>
      </w:r>
      <w:r w:rsidR="00BD0986" w:rsidRPr="00455D3C">
        <w:rPr>
          <w:rFonts w:ascii="Times New Roman" w:hAnsi="Times New Roman" w:cs="Times New Roman"/>
          <w:sz w:val="28"/>
          <w:szCs w:val="28"/>
        </w:rPr>
        <w:t xml:space="preserve"> -</w:t>
      </w:r>
      <w:r w:rsidRPr="00455D3C">
        <w:rPr>
          <w:rFonts w:ascii="Times New Roman" w:hAnsi="Times New Roman" w:cs="Times New Roman"/>
          <w:sz w:val="28"/>
          <w:szCs w:val="28"/>
        </w:rPr>
        <w:t xml:space="preserve"> с детьми (по профориентации, о вреде курения, алкоголизма, об успешности), 3 </w:t>
      </w:r>
      <w:r w:rsidR="00BD0986" w:rsidRPr="00455D3C">
        <w:rPr>
          <w:rFonts w:ascii="Times New Roman" w:hAnsi="Times New Roman" w:cs="Times New Roman"/>
          <w:sz w:val="28"/>
          <w:szCs w:val="28"/>
        </w:rPr>
        <w:t xml:space="preserve">- </w:t>
      </w:r>
      <w:r w:rsidRPr="00455D3C">
        <w:rPr>
          <w:rFonts w:ascii="Times New Roman" w:hAnsi="Times New Roman" w:cs="Times New Roman"/>
          <w:sz w:val="28"/>
          <w:szCs w:val="28"/>
        </w:rPr>
        <w:t xml:space="preserve">с родителями, 1 </w:t>
      </w:r>
      <w:r w:rsidR="00BD0986" w:rsidRPr="00455D3C">
        <w:rPr>
          <w:rFonts w:ascii="Times New Roman" w:hAnsi="Times New Roman" w:cs="Times New Roman"/>
          <w:sz w:val="28"/>
          <w:szCs w:val="28"/>
        </w:rPr>
        <w:t xml:space="preserve">- </w:t>
      </w:r>
      <w:r w:rsidRPr="00455D3C">
        <w:rPr>
          <w:rFonts w:ascii="Times New Roman" w:hAnsi="Times New Roman" w:cs="Times New Roman"/>
          <w:sz w:val="28"/>
          <w:szCs w:val="28"/>
        </w:rPr>
        <w:t>с педагогами</w:t>
      </w:r>
      <w:r w:rsidR="00BD0986" w:rsidRPr="00455D3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5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276" w:rsidRPr="00455D3C" w:rsidRDefault="00B93276" w:rsidP="00B9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Работа с детьми</w:t>
      </w:r>
      <w:r w:rsidR="00BD0986" w:rsidRPr="00455D3C">
        <w:rPr>
          <w:rFonts w:ascii="Times New Roman" w:hAnsi="Times New Roman" w:cs="Times New Roman"/>
          <w:sz w:val="28"/>
          <w:szCs w:val="28"/>
        </w:rPr>
        <w:t>, которые имеют</w:t>
      </w:r>
      <w:r w:rsidRPr="00455D3C">
        <w:rPr>
          <w:rFonts w:ascii="Times New Roman" w:hAnsi="Times New Roman" w:cs="Times New Roman"/>
          <w:sz w:val="28"/>
          <w:szCs w:val="28"/>
        </w:rPr>
        <w:t xml:space="preserve"> множественные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BD0986" w:rsidRPr="00455D3C">
        <w:rPr>
          <w:rFonts w:ascii="Times New Roman" w:hAnsi="Times New Roman" w:cs="Times New Roman"/>
          <w:sz w:val="28"/>
          <w:szCs w:val="28"/>
        </w:rPr>
        <w:t>илась</w:t>
      </w:r>
      <w:r w:rsidRPr="00455D3C">
        <w:rPr>
          <w:rFonts w:ascii="Times New Roman" w:hAnsi="Times New Roman" w:cs="Times New Roman"/>
          <w:sz w:val="28"/>
          <w:szCs w:val="28"/>
        </w:rPr>
        <w:t xml:space="preserve"> в индивидуальном формате. </w:t>
      </w:r>
    </w:p>
    <w:p w:rsidR="00B93276" w:rsidRPr="00455D3C" w:rsidRDefault="00B93276" w:rsidP="007D16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6BD" w:rsidRPr="00455D3C" w:rsidRDefault="00E57E07" w:rsidP="007D16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sz w:val="28"/>
          <w:szCs w:val="28"/>
        </w:rPr>
        <w:t>3.8.</w:t>
      </w:r>
      <w:r w:rsidR="00C31988" w:rsidRPr="00455D3C">
        <w:rPr>
          <w:rFonts w:ascii="Times New Roman" w:eastAsia="Times New Roman" w:hAnsi="Times New Roman" w:cs="Times New Roman"/>
          <w:b/>
          <w:sz w:val="28"/>
          <w:szCs w:val="28"/>
        </w:rPr>
        <w:t>Внешняя оценка качества знаний учащихся</w:t>
      </w:r>
    </w:p>
    <w:p w:rsidR="005E0DEE" w:rsidRPr="00455D3C" w:rsidRDefault="005E0DEE" w:rsidP="007D16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382" w:rsidRPr="00455D3C" w:rsidRDefault="007D16BD" w:rsidP="007D1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Еже</w:t>
      </w:r>
      <w:r w:rsidR="00FD49E3" w:rsidRPr="00455D3C">
        <w:rPr>
          <w:rFonts w:ascii="Times New Roman" w:eastAsia="Times New Roman" w:hAnsi="Times New Roman" w:cs="Times New Roman"/>
          <w:sz w:val="28"/>
          <w:szCs w:val="28"/>
        </w:rPr>
        <w:t>годно в апреле в школе проходит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 учащихся 5,8</w:t>
      </w:r>
      <w:r w:rsidR="00FD49E3" w:rsidRPr="00455D3C">
        <w:rPr>
          <w:rFonts w:ascii="Times New Roman" w:eastAsia="Times New Roman" w:hAnsi="Times New Roman" w:cs="Times New Roman"/>
          <w:sz w:val="28"/>
          <w:szCs w:val="28"/>
        </w:rPr>
        <w:t>,9 классов.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В прошедшем году тестовые испытания проходили по русскому языку, математике, СБО, профильному труду</w:t>
      </w:r>
      <w:r w:rsidR="00777382" w:rsidRPr="00455D3C">
        <w:rPr>
          <w:rFonts w:ascii="Times New Roman" w:eastAsia="Times New Roman" w:hAnsi="Times New Roman" w:cs="Times New Roman"/>
          <w:sz w:val="28"/>
          <w:szCs w:val="28"/>
        </w:rPr>
        <w:t>. В 5 классе качество знаний по русскому языку составило 77%, успеваемость 92%, по математике качество 62%, успеваемость 85%.</w:t>
      </w:r>
    </w:p>
    <w:p w:rsidR="007D16BD" w:rsidRPr="00455D3C" w:rsidRDefault="00777382" w:rsidP="007D1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В 9 классе тестирование проходило по русскому языку, математике и СБО. Качество знаний по русскому языку составило 90%, успеваемость 100%,  качество знаний по математике составило 73%, успеваемость 91%.С работами по СБО справились 91%, из них на повышенные отметки 74%. </w:t>
      </w:r>
    </w:p>
    <w:p w:rsidR="00777382" w:rsidRPr="00455D3C" w:rsidRDefault="00777382" w:rsidP="007D1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В 8 классе проходили тестовые испытания по профильному труду (</w:t>
      </w:r>
      <w:r w:rsidR="005E0DEE" w:rsidRPr="00455D3C">
        <w:rPr>
          <w:rFonts w:ascii="Times New Roman" w:eastAsia="Times New Roman" w:hAnsi="Times New Roman" w:cs="Times New Roman"/>
          <w:sz w:val="28"/>
          <w:szCs w:val="28"/>
        </w:rPr>
        <w:t>столярное и швейное дело). Все обучающиеся с работами справились на повышенные отметки</w:t>
      </w:r>
    </w:p>
    <w:p w:rsidR="009230B1" w:rsidRPr="00455D3C" w:rsidRDefault="009230B1" w:rsidP="007D16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03AF3" w:rsidRPr="00455D3C" w:rsidRDefault="00503AF3" w:rsidP="00C7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>4.Воспитательная работа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Воспитательная работа в 2022 году осуществлялась в соответствии с рабочей программой воспитания и включена в АООП.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Цель воспитатель</w:t>
      </w:r>
      <w:r w:rsidR="00FD49E3" w:rsidRPr="00455D3C">
        <w:rPr>
          <w:rFonts w:ascii="Times New Roman" w:eastAsia="Times New Roman" w:hAnsi="Times New Roman" w:cs="Times New Roman"/>
          <w:bCs/>
          <w:sz w:val="28"/>
          <w:szCs w:val="28"/>
        </w:rPr>
        <w:t>ной работы школы разделена на два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обучения.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Коррекционно</w:t>
      </w:r>
      <w:proofErr w:type="spellEnd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воспитательной целью I этапа обучения (1- 4 класс) является - приобретение социальных знаний, формирование общей культуры, 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основных норм и традиций общества</w:t>
      </w:r>
      <w:r w:rsidR="00FD49E3" w:rsidRPr="00455D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обеспечивающих  правильное поведение в обществе и среде сверстников для дальнейшей социальной адаптации. 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Коррекционно</w:t>
      </w:r>
      <w:proofErr w:type="spellEnd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воспитательной целью II этапа обучения (5- 9 класс) является овладение обучающимися жизненными и социальными компетенциями, необходимыми для интеграции и обеспечивающими становление отношений обучающихся в различных средах.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Достижению поставленных целей </w:t>
      </w:r>
      <w:r w:rsidR="00FD49E3" w:rsidRPr="00455D3C">
        <w:rPr>
          <w:rFonts w:ascii="Times New Roman" w:eastAsia="Times New Roman" w:hAnsi="Times New Roman" w:cs="Times New Roman"/>
          <w:bCs/>
          <w:sz w:val="28"/>
          <w:szCs w:val="28"/>
        </w:rPr>
        <w:t>воспитания школьников способст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вует решению следующих основных задач: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Способствовать овладению навыками коммуникации, жизненно-важными социальными компетенциями  и принятыми нормами социального взаимодействия через воспитательные возможности общешкольных ключевых дел;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Скорректировать компоненты личностного развития обучающихся с учетом их возрастных и индивидуальных особенностей;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Создать психологическую готовность к труду, осознанное самоопределение через общественно полезные (трудовые) практики, общественно-значимую деятельность;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Вовлечь обучающихся в социальную активность через работу волонтёрского отряда, детских объединений;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Воспитательная работа по рабочей программе воспитания осуществлялась по следующим модулям:</w:t>
      </w:r>
    </w:p>
    <w:p w:rsidR="002755D0" w:rsidRPr="00455D3C" w:rsidRDefault="002755D0" w:rsidP="002755D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 инвариантные – «Классное руководство», «Школьный урок», «</w:t>
      </w:r>
      <w:r w:rsidR="00FD49E3" w:rsidRPr="00455D3C">
        <w:rPr>
          <w:rFonts w:ascii="Times New Roman" w:eastAsia="Times New Roman" w:hAnsi="Times New Roman" w:cs="Times New Roman"/>
          <w:bCs/>
          <w:sz w:val="28"/>
          <w:szCs w:val="28"/>
        </w:rPr>
        <w:t>Курсы внеурочной деятельности»</w:t>
      </w:r>
      <w:proofErr w:type="gramStart"/>
      <w:r w:rsidR="00FD49E3" w:rsidRPr="00455D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Работа с родителями», «Самоуправление», «Профориентация»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•вариативные – «Детские общественные объединения», «Ключевые общешкольные дела».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Воспитательные события в школе проводятся в соответствии с календарным планом воспитательной работы. Они конкретизируют воспитательную работу модулей рабочей программы воспитания. Виды и формы организации совместной воспитательной деятельности педагогов, школьников и их родителей разнообразны: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коллективные школьные дела;</w:t>
      </w:r>
    </w:p>
    <w:p w:rsidR="002755D0" w:rsidRPr="00455D3C" w:rsidRDefault="002755D0" w:rsidP="002755D0">
      <w:pPr>
        <w:pStyle w:val="a9"/>
        <w:numPr>
          <w:ilvl w:val="1"/>
          <w:numId w:val="16"/>
        </w:numPr>
        <w:tabs>
          <w:tab w:val="clear" w:pos="144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995" w:hanging="1995"/>
        <w:rPr>
          <w:rFonts w:ascii="Times New Roman" w:hAnsi="Times New Roman"/>
          <w:bCs/>
          <w:sz w:val="28"/>
          <w:szCs w:val="28"/>
        </w:rPr>
      </w:pPr>
      <w:r w:rsidRPr="00455D3C">
        <w:rPr>
          <w:rFonts w:ascii="Times New Roman" w:hAnsi="Times New Roman"/>
          <w:bCs/>
          <w:sz w:val="28"/>
          <w:szCs w:val="28"/>
        </w:rPr>
        <w:lastRenderedPageBreak/>
        <w:t>разноуровневые  тематические акции;</w:t>
      </w:r>
    </w:p>
    <w:p w:rsidR="002755D0" w:rsidRPr="00455D3C" w:rsidRDefault="002755D0" w:rsidP="002755D0">
      <w:pPr>
        <w:pStyle w:val="a9"/>
        <w:numPr>
          <w:ilvl w:val="1"/>
          <w:numId w:val="1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995" w:hanging="1995"/>
        <w:rPr>
          <w:rFonts w:ascii="Times New Roman" w:hAnsi="Times New Roman"/>
          <w:bCs/>
          <w:sz w:val="28"/>
          <w:szCs w:val="28"/>
        </w:rPr>
      </w:pPr>
      <w:r w:rsidRPr="00455D3C">
        <w:rPr>
          <w:rFonts w:ascii="Times New Roman" w:hAnsi="Times New Roman"/>
          <w:bCs/>
          <w:sz w:val="28"/>
          <w:szCs w:val="28"/>
        </w:rPr>
        <w:t>квесты, интерактивные путешествия;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конкурсы, выставки, олимпиады и др.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rPr>
          <w:rStyle w:val="CharAttribute484"/>
          <w:rFonts w:eastAsiaTheme="minorEastAsia" w:hAnsi="Times New Roman" w:cs="Times New Roman"/>
          <w:bCs/>
          <w:i w:val="0"/>
          <w:szCs w:val="28"/>
        </w:rPr>
      </w:pPr>
      <w:r w:rsidRPr="00455D3C">
        <w:rPr>
          <w:rStyle w:val="CharAttribute484"/>
          <w:rFonts w:eastAsia="№Е" w:hAnsi="Times New Roman" w:cs="Times New Roman"/>
          <w:szCs w:val="28"/>
        </w:rPr>
        <w:t>Планомерная реализация поставленных задач позволила организовать в школе интересную и событийно насыщенную жизнь детей и педагогов, что является эффективным способом профилактики антисоциального поведения школьников.</w:t>
      </w:r>
    </w:p>
    <w:p w:rsidR="002755D0" w:rsidRPr="00455D3C" w:rsidRDefault="002755D0" w:rsidP="002755D0">
      <w:pPr>
        <w:pStyle w:val="ab"/>
        <w:suppressLineNumbers/>
        <w:spacing w:line="360" w:lineRule="auto"/>
        <w:ind w:right="163"/>
        <w:jc w:val="both"/>
        <w:rPr>
          <w:sz w:val="28"/>
          <w:szCs w:val="28"/>
        </w:rPr>
      </w:pPr>
      <w:r w:rsidRPr="00455D3C">
        <w:rPr>
          <w:sz w:val="28"/>
          <w:szCs w:val="28"/>
        </w:rPr>
        <w:t xml:space="preserve">Реализация цели проводилась по направлениям (модулям программы воспитания) и </w:t>
      </w:r>
      <w:proofErr w:type="spellStart"/>
      <w:r w:rsidRPr="00455D3C">
        <w:rPr>
          <w:sz w:val="28"/>
          <w:szCs w:val="28"/>
        </w:rPr>
        <w:t>выполнениюкалендарногопланавоспитательной</w:t>
      </w:r>
      <w:proofErr w:type="spellEnd"/>
      <w:r w:rsidRPr="00455D3C">
        <w:rPr>
          <w:sz w:val="28"/>
          <w:szCs w:val="28"/>
        </w:rPr>
        <w:t xml:space="preserve"> </w:t>
      </w:r>
      <w:proofErr w:type="spellStart"/>
      <w:r w:rsidRPr="00455D3C">
        <w:rPr>
          <w:sz w:val="28"/>
          <w:szCs w:val="28"/>
        </w:rPr>
        <w:t>работыМБОУ</w:t>
      </w:r>
      <w:proofErr w:type="spellEnd"/>
      <w:proofErr w:type="gramStart"/>
      <w:r w:rsidRPr="00455D3C">
        <w:rPr>
          <w:sz w:val="28"/>
          <w:szCs w:val="28"/>
        </w:rPr>
        <w:t>«</w:t>
      </w:r>
      <w:proofErr w:type="spellStart"/>
      <w:r w:rsidRPr="00455D3C">
        <w:rPr>
          <w:sz w:val="28"/>
          <w:szCs w:val="28"/>
        </w:rPr>
        <w:t>С</w:t>
      </w:r>
      <w:proofErr w:type="gramEnd"/>
      <w:r w:rsidRPr="00455D3C">
        <w:rPr>
          <w:sz w:val="28"/>
          <w:szCs w:val="28"/>
        </w:rPr>
        <w:t>ивинская</w:t>
      </w:r>
      <w:proofErr w:type="spellEnd"/>
      <w:r w:rsidRPr="00455D3C">
        <w:rPr>
          <w:sz w:val="28"/>
          <w:szCs w:val="28"/>
        </w:rPr>
        <w:t xml:space="preserve"> школа-интернат»на2021-2022учебныйгод.</w:t>
      </w:r>
    </w:p>
    <w:p w:rsidR="002755D0" w:rsidRPr="00455D3C" w:rsidRDefault="002755D0" w:rsidP="002755D0">
      <w:pPr>
        <w:pStyle w:val="ab"/>
        <w:suppressLineNumbers/>
        <w:spacing w:line="360" w:lineRule="auto"/>
        <w:ind w:left="567"/>
        <w:jc w:val="both"/>
        <w:rPr>
          <w:sz w:val="28"/>
          <w:szCs w:val="28"/>
        </w:rPr>
      </w:pPr>
      <w:proofErr w:type="spellStart"/>
      <w:r w:rsidRPr="00455D3C">
        <w:rPr>
          <w:sz w:val="28"/>
          <w:szCs w:val="28"/>
        </w:rPr>
        <w:t>Программавключаетреализациюмодулей</w:t>
      </w:r>
      <w:proofErr w:type="spellEnd"/>
      <w:r w:rsidRPr="00455D3C">
        <w:rPr>
          <w:sz w:val="28"/>
          <w:szCs w:val="28"/>
        </w:rPr>
        <w:t>:</w:t>
      </w:r>
    </w:p>
    <w:p w:rsidR="002755D0" w:rsidRPr="00455D3C" w:rsidRDefault="002755D0" w:rsidP="002755D0">
      <w:pPr>
        <w:pStyle w:val="ab"/>
        <w:suppressLineNumbers/>
        <w:spacing w:line="360" w:lineRule="auto"/>
        <w:ind w:left="567" w:right="51"/>
        <w:rPr>
          <w:sz w:val="28"/>
          <w:szCs w:val="28"/>
        </w:rPr>
      </w:pPr>
      <w:r w:rsidRPr="00455D3C">
        <w:rPr>
          <w:sz w:val="28"/>
          <w:szCs w:val="28"/>
        </w:rPr>
        <w:t xml:space="preserve">Модуль «Ключевые общешкольные дела» </w:t>
      </w:r>
    </w:p>
    <w:p w:rsidR="002755D0" w:rsidRPr="00455D3C" w:rsidRDefault="002755D0" w:rsidP="002755D0">
      <w:pPr>
        <w:pStyle w:val="ab"/>
        <w:suppressLineNumbers/>
        <w:spacing w:line="360" w:lineRule="auto"/>
        <w:ind w:left="567" w:right="51"/>
        <w:rPr>
          <w:sz w:val="28"/>
          <w:szCs w:val="28"/>
        </w:rPr>
      </w:pPr>
      <w:r w:rsidRPr="00455D3C">
        <w:rPr>
          <w:sz w:val="28"/>
          <w:szCs w:val="28"/>
        </w:rPr>
        <w:t>Модул</w:t>
      </w:r>
      <w:proofErr w:type="gramStart"/>
      <w:r w:rsidRPr="00455D3C">
        <w:rPr>
          <w:sz w:val="28"/>
          <w:szCs w:val="28"/>
        </w:rPr>
        <w:t>ь«</w:t>
      </w:r>
      <w:proofErr w:type="spellStart"/>
      <w:proofErr w:type="gramEnd"/>
      <w:r w:rsidRPr="00455D3C">
        <w:rPr>
          <w:sz w:val="28"/>
          <w:szCs w:val="28"/>
        </w:rPr>
        <w:t>Классноеруководство</w:t>
      </w:r>
      <w:proofErr w:type="spellEnd"/>
      <w:r w:rsidRPr="00455D3C">
        <w:rPr>
          <w:sz w:val="28"/>
          <w:szCs w:val="28"/>
        </w:rPr>
        <w:t>»</w:t>
      </w:r>
    </w:p>
    <w:p w:rsidR="002755D0" w:rsidRPr="00455D3C" w:rsidRDefault="002755D0" w:rsidP="002755D0">
      <w:pPr>
        <w:pStyle w:val="ab"/>
        <w:suppressLineNumbers/>
        <w:spacing w:line="360" w:lineRule="auto"/>
        <w:ind w:left="567" w:right="51"/>
        <w:rPr>
          <w:sz w:val="28"/>
          <w:szCs w:val="28"/>
        </w:rPr>
      </w:pPr>
      <w:r w:rsidRPr="00455D3C">
        <w:rPr>
          <w:sz w:val="28"/>
          <w:szCs w:val="28"/>
        </w:rPr>
        <w:t>Модуль «Курсы деятельности»</w:t>
      </w:r>
    </w:p>
    <w:p w:rsidR="002755D0" w:rsidRPr="00455D3C" w:rsidRDefault="002755D0" w:rsidP="002755D0">
      <w:pPr>
        <w:pStyle w:val="ab"/>
        <w:suppressLineNumbers/>
        <w:spacing w:line="360" w:lineRule="auto"/>
        <w:ind w:left="567" w:right="51"/>
        <w:rPr>
          <w:sz w:val="28"/>
          <w:szCs w:val="28"/>
        </w:rPr>
      </w:pPr>
      <w:r w:rsidRPr="00455D3C">
        <w:rPr>
          <w:sz w:val="28"/>
          <w:szCs w:val="28"/>
        </w:rPr>
        <w:t>Модуль «</w:t>
      </w:r>
      <w:proofErr w:type="spellStart"/>
      <w:r w:rsidRPr="00455D3C">
        <w:rPr>
          <w:sz w:val="28"/>
          <w:szCs w:val="28"/>
        </w:rPr>
        <w:t>Школьныйурок</w:t>
      </w:r>
      <w:proofErr w:type="spellEnd"/>
      <w:r w:rsidRPr="00455D3C">
        <w:rPr>
          <w:sz w:val="28"/>
          <w:szCs w:val="28"/>
        </w:rPr>
        <w:t>»</w:t>
      </w:r>
    </w:p>
    <w:p w:rsidR="002755D0" w:rsidRPr="00455D3C" w:rsidRDefault="002755D0" w:rsidP="002755D0">
      <w:pPr>
        <w:pStyle w:val="ab"/>
        <w:suppressLineNumbers/>
        <w:spacing w:line="360" w:lineRule="auto"/>
        <w:ind w:left="567" w:right="51"/>
        <w:rPr>
          <w:sz w:val="28"/>
          <w:szCs w:val="28"/>
        </w:rPr>
      </w:pPr>
      <w:r w:rsidRPr="00455D3C">
        <w:rPr>
          <w:sz w:val="28"/>
          <w:szCs w:val="28"/>
        </w:rPr>
        <w:t>Модуль «Самоуправление</w:t>
      </w:r>
      <w:proofErr w:type="gramStart"/>
      <w:r w:rsidRPr="00455D3C">
        <w:rPr>
          <w:sz w:val="28"/>
          <w:szCs w:val="28"/>
        </w:rPr>
        <w:t>»М</w:t>
      </w:r>
      <w:proofErr w:type="gramEnd"/>
      <w:r w:rsidRPr="00455D3C">
        <w:rPr>
          <w:sz w:val="28"/>
          <w:szCs w:val="28"/>
        </w:rPr>
        <w:t>одуль «Работа с родителями»Модуль«Профориентация»</w:t>
      </w:r>
    </w:p>
    <w:p w:rsidR="002755D0" w:rsidRPr="00455D3C" w:rsidRDefault="002755D0" w:rsidP="002755D0">
      <w:pPr>
        <w:pStyle w:val="ab"/>
        <w:suppressLineNumbers/>
        <w:spacing w:line="360" w:lineRule="auto"/>
        <w:ind w:left="567" w:right="51"/>
        <w:rPr>
          <w:sz w:val="28"/>
          <w:szCs w:val="28"/>
        </w:rPr>
      </w:pPr>
      <w:r w:rsidRPr="00455D3C">
        <w:rPr>
          <w:sz w:val="28"/>
          <w:szCs w:val="28"/>
        </w:rPr>
        <w:t>Модуль «Профилактика»</w:t>
      </w:r>
    </w:p>
    <w:p w:rsidR="002755D0" w:rsidRPr="00455D3C" w:rsidRDefault="002755D0" w:rsidP="002755D0">
      <w:pPr>
        <w:pStyle w:val="ab"/>
        <w:suppressLineNumbers/>
        <w:spacing w:line="360" w:lineRule="auto"/>
        <w:ind w:right="359" w:firstLine="567"/>
        <w:jc w:val="both"/>
        <w:rPr>
          <w:sz w:val="28"/>
          <w:szCs w:val="28"/>
        </w:rPr>
      </w:pPr>
      <w:r w:rsidRPr="00455D3C">
        <w:rPr>
          <w:sz w:val="28"/>
          <w:szCs w:val="28"/>
        </w:rPr>
        <w:t>Каждый модуль отражен в календарных планах воспитательной работы, реализуемых в 1-4 классах, 5-9 классах.</w:t>
      </w:r>
    </w:p>
    <w:p w:rsidR="002755D0" w:rsidRPr="00455D3C" w:rsidRDefault="002755D0" w:rsidP="002755D0">
      <w:pPr>
        <w:pStyle w:val="ab"/>
        <w:suppressLineNumbers/>
        <w:spacing w:line="360" w:lineRule="auto"/>
        <w:ind w:right="166"/>
        <w:jc w:val="both"/>
        <w:rPr>
          <w:sz w:val="28"/>
          <w:szCs w:val="28"/>
        </w:rPr>
      </w:pPr>
      <w:r w:rsidRPr="00455D3C">
        <w:rPr>
          <w:sz w:val="28"/>
          <w:szCs w:val="28"/>
        </w:rPr>
        <w:t>Ключевые дела – это главные традиционные общешкольные дела, в которых принимает участиебольшаячастьобучающихсяикоторыеобязательнопланируются</w:t>
      </w:r>
      <w:proofErr w:type="gramStart"/>
      <w:r w:rsidRPr="00455D3C">
        <w:rPr>
          <w:sz w:val="28"/>
          <w:szCs w:val="28"/>
        </w:rPr>
        <w:t>,г</w:t>
      </w:r>
      <w:proofErr w:type="gramEnd"/>
      <w:r w:rsidRPr="00455D3C">
        <w:rPr>
          <w:sz w:val="28"/>
          <w:szCs w:val="28"/>
        </w:rPr>
        <w:t xml:space="preserve">отовятся,проводятсяианализируютсясовместно педагогами, </w:t>
      </w:r>
      <w:proofErr w:type="spellStart"/>
      <w:r w:rsidRPr="00455D3C">
        <w:rPr>
          <w:sz w:val="28"/>
          <w:szCs w:val="28"/>
        </w:rPr>
        <w:t>детьмииродителями</w:t>
      </w:r>
      <w:proofErr w:type="spellEnd"/>
      <w:r w:rsidRPr="00455D3C">
        <w:rPr>
          <w:sz w:val="28"/>
          <w:szCs w:val="28"/>
        </w:rPr>
        <w:t>.</w:t>
      </w:r>
    </w:p>
    <w:p w:rsidR="002755D0" w:rsidRPr="00455D3C" w:rsidRDefault="002755D0" w:rsidP="002755D0">
      <w:pPr>
        <w:suppressLineNumber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За период учебного года КОД реализовывались на  внешкольном, школьном  уровне и на уровне класса. К проведению мероприятий внешкольного уровн</w:t>
      </w:r>
      <w:r w:rsidR="00FD49E3" w:rsidRPr="00455D3C">
        <w:rPr>
          <w:rFonts w:ascii="Times New Roman" w:hAnsi="Times New Roman" w:cs="Times New Roman"/>
          <w:sz w:val="28"/>
          <w:szCs w:val="28"/>
        </w:rPr>
        <w:t>я привлекались социальные</w:t>
      </w:r>
      <w:r w:rsidRPr="00455D3C">
        <w:rPr>
          <w:rFonts w:ascii="Times New Roman" w:hAnsi="Times New Roman" w:cs="Times New Roman"/>
          <w:sz w:val="28"/>
          <w:szCs w:val="28"/>
        </w:rPr>
        <w:t xml:space="preserve"> партнёры: ПДН, ГИБДД</w:t>
      </w:r>
      <w:r w:rsidR="00FD49E3" w:rsidRPr="00455D3C">
        <w:rPr>
          <w:rFonts w:ascii="Times New Roman" w:hAnsi="Times New Roman" w:cs="Times New Roman"/>
          <w:sz w:val="28"/>
          <w:szCs w:val="28"/>
        </w:rPr>
        <w:t>,</w:t>
      </w:r>
      <w:r w:rsidRPr="00455D3C">
        <w:rPr>
          <w:rFonts w:ascii="Times New Roman" w:hAnsi="Times New Roman" w:cs="Times New Roman"/>
          <w:sz w:val="28"/>
          <w:szCs w:val="28"/>
        </w:rPr>
        <w:t xml:space="preserve"> Музей, ЦКД, дом культуры. На уровне школы проведены запланированные мероприятия в соответствии с планом воспитательной работы: тематические месячники, предметные недели, конкурсы, квесты. (Приложение 1).</w:t>
      </w:r>
    </w:p>
    <w:p w:rsidR="002755D0" w:rsidRPr="00455D3C" w:rsidRDefault="002755D0" w:rsidP="002755D0">
      <w:pPr>
        <w:pStyle w:val="11"/>
        <w:suppressLineNumbers/>
        <w:spacing w:line="360" w:lineRule="auto"/>
        <w:rPr>
          <w:sz w:val="28"/>
          <w:szCs w:val="28"/>
        </w:rPr>
      </w:pPr>
      <w:proofErr w:type="spellStart"/>
      <w:r w:rsidRPr="00455D3C">
        <w:rPr>
          <w:sz w:val="28"/>
          <w:szCs w:val="28"/>
        </w:rPr>
        <w:lastRenderedPageBreak/>
        <w:t>Анализключевыхобщешкольныхделза</w:t>
      </w:r>
      <w:proofErr w:type="spellEnd"/>
      <w:r w:rsidRPr="00455D3C">
        <w:rPr>
          <w:sz w:val="28"/>
          <w:szCs w:val="28"/>
        </w:rPr>
        <w:t xml:space="preserve"> учебный год</w:t>
      </w:r>
    </w:p>
    <w:p w:rsidR="002755D0" w:rsidRPr="00455D3C" w:rsidRDefault="002755D0" w:rsidP="002755D0">
      <w:pPr>
        <w:pStyle w:val="ab"/>
        <w:suppressLineNumbers/>
        <w:spacing w:line="360" w:lineRule="auto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6"/>
        <w:gridCol w:w="2098"/>
        <w:gridCol w:w="2729"/>
      </w:tblGrid>
      <w:tr w:rsidR="002755D0" w:rsidRPr="00455D3C" w:rsidTr="00FD49E3">
        <w:trPr>
          <w:trHeight w:val="722"/>
          <w:jc w:val="center"/>
        </w:trPr>
        <w:tc>
          <w:tcPr>
            <w:tcW w:w="3436" w:type="dxa"/>
          </w:tcPr>
          <w:p w:rsidR="002755D0" w:rsidRPr="00455D3C" w:rsidRDefault="002755D0" w:rsidP="00DB7980">
            <w:pPr>
              <w:pStyle w:val="TableParagraph"/>
              <w:suppressLineNumbers/>
              <w:spacing w:line="360" w:lineRule="auto"/>
              <w:ind w:left="595" w:right="158" w:hanging="4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5D3C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455D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5D3C">
              <w:rPr>
                <w:b/>
                <w:sz w:val="28"/>
                <w:szCs w:val="28"/>
              </w:rPr>
              <w:t>КОДпоплану</w:t>
            </w:r>
            <w:proofErr w:type="spellEnd"/>
          </w:p>
        </w:tc>
        <w:tc>
          <w:tcPr>
            <w:tcW w:w="2098" w:type="dxa"/>
          </w:tcPr>
          <w:p w:rsidR="002755D0" w:rsidRPr="00455D3C" w:rsidRDefault="002755D0" w:rsidP="00DB7980">
            <w:pPr>
              <w:pStyle w:val="TableParagraph"/>
              <w:suppressLineNumbers/>
              <w:spacing w:line="360" w:lineRule="auto"/>
              <w:ind w:left="440" w:right="4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5D3C">
              <w:rPr>
                <w:b/>
                <w:sz w:val="28"/>
                <w:szCs w:val="28"/>
              </w:rPr>
              <w:t>Выполнено</w:t>
            </w:r>
            <w:proofErr w:type="spellEnd"/>
          </w:p>
        </w:tc>
        <w:tc>
          <w:tcPr>
            <w:tcW w:w="2729" w:type="dxa"/>
          </w:tcPr>
          <w:p w:rsidR="002755D0" w:rsidRPr="00455D3C" w:rsidRDefault="002755D0" w:rsidP="00DB7980">
            <w:pPr>
              <w:pStyle w:val="TableParagraph"/>
              <w:suppressLineNumbers/>
              <w:spacing w:line="360" w:lineRule="auto"/>
              <w:ind w:left="279" w:right="2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5D3C">
              <w:rPr>
                <w:b/>
                <w:sz w:val="28"/>
                <w:szCs w:val="28"/>
              </w:rPr>
              <w:t>Невыполнено</w:t>
            </w:r>
            <w:proofErr w:type="spellEnd"/>
          </w:p>
        </w:tc>
      </w:tr>
      <w:tr w:rsidR="002755D0" w:rsidRPr="00455D3C" w:rsidTr="00FD49E3">
        <w:trPr>
          <w:trHeight w:val="446"/>
          <w:jc w:val="center"/>
        </w:trPr>
        <w:tc>
          <w:tcPr>
            <w:tcW w:w="3436" w:type="dxa"/>
          </w:tcPr>
          <w:p w:rsidR="002755D0" w:rsidRPr="00455D3C" w:rsidRDefault="002755D0" w:rsidP="00DB7980">
            <w:pPr>
              <w:pStyle w:val="TableParagraph"/>
              <w:suppressLineNumbers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455D3C">
              <w:rPr>
                <w:sz w:val="28"/>
                <w:szCs w:val="28"/>
              </w:rPr>
              <w:t>34</w:t>
            </w:r>
          </w:p>
        </w:tc>
        <w:tc>
          <w:tcPr>
            <w:tcW w:w="2098" w:type="dxa"/>
          </w:tcPr>
          <w:p w:rsidR="002755D0" w:rsidRPr="00455D3C" w:rsidRDefault="002755D0" w:rsidP="00DB7980">
            <w:pPr>
              <w:pStyle w:val="TableParagraph"/>
              <w:suppressLineNumbers/>
              <w:spacing w:line="360" w:lineRule="auto"/>
              <w:ind w:left="9"/>
              <w:jc w:val="center"/>
              <w:rPr>
                <w:sz w:val="28"/>
                <w:szCs w:val="28"/>
              </w:rPr>
            </w:pPr>
            <w:r w:rsidRPr="00455D3C">
              <w:rPr>
                <w:sz w:val="28"/>
                <w:szCs w:val="28"/>
              </w:rPr>
              <w:t>34</w:t>
            </w:r>
          </w:p>
        </w:tc>
        <w:tc>
          <w:tcPr>
            <w:tcW w:w="2729" w:type="dxa"/>
          </w:tcPr>
          <w:p w:rsidR="002755D0" w:rsidRPr="00455D3C" w:rsidRDefault="002755D0" w:rsidP="00DB7980">
            <w:pPr>
              <w:pStyle w:val="TableParagraph"/>
              <w:suppressLineNumbers/>
              <w:spacing w:line="360" w:lineRule="auto"/>
              <w:ind w:left="6"/>
              <w:jc w:val="center"/>
              <w:rPr>
                <w:sz w:val="28"/>
                <w:szCs w:val="28"/>
              </w:rPr>
            </w:pPr>
            <w:r w:rsidRPr="00455D3C">
              <w:rPr>
                <w:sz w:val="28"/>
                <w:szCs w:val="28"/>
              </w:rPr>
              <w:t>0</w:t>
            </w:r>
          </w:p>
        </w:tc>
      </w:tr>
    </w:tbl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Работа по гражданско-патриотическому воспитанию обучающихся организуется в рамках реализации рабочей программы воспитания, в частности модулей</w:t>
      </w:r>
      <w:proofErr w:type="gramStart"/>
      <w:r w:rsidRPr="00455D3C">
        <w:rPr>
          <w:rFonts w:ascii="Times New Roman" w:hAnsi="Times New Roman" w:cs="Times New Roman"/>
          <w:bCs/>
          <w:sz w:val="28"/>
          <w:szCs w:val="28"/>
        </w:rPr>
        <w:t>«К</w:t>
      </w:r>
      <w:proofErr w:type="gramEnd"/>
      <w:r w:rsidRPr="00455D3C">
        <w:rPr>
          <w:rFonts w:ascii="Times New Roman" w:hAnsi="Times New Roman" w:cs="Times New Roman"/>
          <w:bCs/>
          <w:sz w:val="28"/>
          <w:szCs w:val="28"/>
        </w:rPr>
        <w:t>урсы внеурочной деятельности», «Ключевые общешкольные дела», и коррекционно-воспитательные занятия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. Деятельность носит системный характер и направлена на формирование: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гражданского правосознания;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патриотизма и духовно-нравственных ценностей;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экологической культуры как залога сохранения человечества и окружающего мира;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активной гражданской позиции;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Анализ планов воспитательной работы 1–9-х классов показал следующие результаты: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планы воспитательной работы составлены с учетом возрастных и психологических особенностей обучающихся;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обучающихся и расширение их кругозора;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Посещенные общешкольные мероприятия гражданско-патриотической направленности показывают, что в основном воспитатели проводят общешкольные мероприятия на достаточно высоком уровне.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Классные руководители и воспитатели осуществляют гражданско-патриотическое воспитание обучающихся школы через разнообразные виды деятельности в очном формате; посещение районного музея; встречи с участниками </w:t>
      </w:r>
      <w:proofErr w:type="gramStart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локальный</w:t>
      </w:r>
      <w:proofErr w:type="gramEnd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войн, ветеранами ВОВ и тружениками тыла, ветеранами труда,  кружковую и досуговую деятельность.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чтение, окружающий природный мир, обществознание, история, музыка.</w:t>
      </w:r>
      <w:proofErr w:type="gramEnd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Внесены корректировки в рабочие программы учебных предметов, курсов и модулей;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рамках модуля «Курсы внеурочной деятельности» педагогами внесены в рабочих программы темы, направленные на  историю  </w:t>
      </w:r>
      <w:proofErr w:type="spellStart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госсимволов</w:t>
      </w:r>
      <w:proofErr w:type="spellEnd"/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, ценностное отношение  к их использованию;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ab/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РФ, организованы школьные знаменные группы;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Оценивая эффективность воспитательной работы школы в 2022 году можно сделать вывод об удовлетворительном уровне организации воспитательной работы школы.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В 2022 году проводилась работа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 (законных представителей).</w:t>
      </w:r>
    </w:p>
    <w:p w:rsidR="002755D0" w:rsidRPr="00455D3C" w:rsidRDefault="002755D0" w:rsidP="002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2755D0" w:rsidRPr="00455D3C" w:rsidRDefault="002755D0" w:rsidP="002755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5D0" w:rsidRPr="00455D3C" w:rsidRDefault="002755D0" w:rsidP="00275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3C">
        <w:rPr>
          <w:rFonts w:ascii="Times New Roman" w:hAnsi="Times New Roman" w:cs="Times New Roman"/>
          <w:b/>
          <w:sz w:val="28"/>
          <w:szCs w:val="28"/>
        </w:rPr>
        <w:t>4.1.Занятость</w:t>
      </w:r>
    </w:p>
    <w:tbl>
      <w:tblPr>
        <w:tblStyle w:val="aa"/>
        <w:tblW w:w="0" w:type="auto"/>
        <w:tblInd w:w="-743" w:type="dxa"/>
        <w:tblLook w:val="04A0"/>
      </w:tblPr>
      <w:tblGrid>
        <w:gridCol w:w="2978"/>
        <w:gridCol w:w="7195"/>
      </w:tblGrid>
      <w:tr w:rsidR="002755D0" w:rsidRPr="00455D3C" w:rsidTr="00DB7980">
        <w:tc>
          <w:tcPr>
            <w:tcW w:w="2978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195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 и</w:t>
            </w:r>
          </w:p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</w:t>
            </w:r>
            <w:proofErr w:type="gramStart"/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воспитательные занятия</w:t>
            </w:r>
          </w:p>
        </w:tc>
      </w:tr>
      <w:tr w:rsidR="002755D0" w:rsidRPr="00455D3C" w:rsidTr="00DB7980">
        <w:tc>
          <w:tcPr>
            <w:tcW w:w="10173" w:type="dxa"/>
            <w:gridSpan w:val="2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Общий охват 121 чел, 79%</w:t>
            </w:r>
          </w:p>
        </w:tc>
      </w:tr>
      <w:tr w:rsidR="002755D0" w:rsidRPr="00455D3C" w:rsidTr="00DB7980">
        <w:tc>
          <w:tcPr>
            <w:tcW w:w="2978" w:type="dxa"/>
            <w:shd w:val="clear" w:color="auto" w:fill="auto"/>
          </w:tcPr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 здоровья»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«Этика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«Мир творчества»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«Я живу в Росси»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«Спорт для всех»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(Охват 86 чел, 76%)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"Первоклашка"</w:t>
            </w:r>
          </w:p>
          <w:p w:rsidR="002755D0" w:rsidRPr="00455D3C" w:rsidRDefault="00FD49E3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"Спорт</w:t>
            </w:r>
            <w:r w:rsidR="002755D0"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для всех"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"Умелые руки. Творческая мастерская"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«Азбука вежливости»</w:t>
            </w:r>
          </w:p>
          <w:p w:rsidR="002755D0" w:rsidRPr="00455D3C" w:rsidRDefault="002755D0" w:rsidP="00DB7980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«Все цвета жизни» </w:t>
            </w:r>
          </w:p>
          <w:p w:rsidR="002755D0" w:rsidRPr="00455D3C" w:rsidRDefault="002755D0" w:rsidP="00DB7980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«Радуга здоровья» 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«Успешный выпускник» </w:t>
            </w:r>
          </w:p>
          <w:p w:rsidR="002755D0" w:rsidRPr="00455D3C" w:rsidRDefault="002755D0" w:rsidP="00DB7980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Вол/</w:t>
            </w:r>
            <w:proofErr w:type="spell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proofErr w:type="gramStart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«Дари добро»  </w:t>
            </w:r>
          </w:p>
          <w:p w:rsidR="002755D0" w:rsidRPr="00455D3C" w:rsidRDefault="002755D0" w:rsidP="00DB7980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«Мой компьютер»   </w:t>
            </w:r>
          </w:p>
          <w:p w:rsidR="002755D0" w:rsidRPr="00455D3C" w:rsidRDefault="002755D0" w:rsidP="00DB7980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2755D0" w:rsidRPr="00455D3C" w:rsidRDefault="002755D0" w:rsidP="00DB7980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«Теннис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(Охват 81 чел, 67 %)</w:t>
            </w:r>
          </w:p>
        </w:tc>
      </w:tr>
    </w:tbl>
    <w:p w:rsidR="002755D0" w:rsidRPr="00455D3C" w:rsidRDefault="002755D0" w:rsidP="00275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D0" w:rsidRPr="00455D3C" w:rsidRDefault="002755D0" w:rsidP="00275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1759"/>
        <w:gridCol w:w="2223"/>
        <w:gridCol w:w="2107"/>
        <w:gridCol w:w="1977"/>
        <w:gridCol w:w="2107"/>
      </w:tblGrid>
      <w:tr w:rsidR="002755D0" w:rsidRPr="00455D3C" w:rsidTr="00DB7980">
        <w:tc>
          <w:tcPr>
            <w:tcW w:w="2385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школьников, вовлеченных в деятельность  по пропаганде ЗОЖ</w:t>
            </w:r>
          </w:p>
        </w:tc>
        <w:tc>
          <w:tcPr>
            <w:tcW w:w="2067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школьников, занимающихся в кружках/секциях спортивной направленности</w:t>
            </w:r>
          </w:p>
        </w:tc>
        <w:tc>
          <w:tcPr>
            <w:tcW w:w="1961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школьников, занимающихся в кружках творческой направленности</w:t>
            </w:r>
          </w:p>
        </w:tc>
        <w:tc>
          <w:tcPr>
            <w:tcW w:w="1841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школьников, занимающихся в кружках </w:t>
            </w:r>
            <w:proofErr w:type="gramStart"/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19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школьников, занимающихся в кружках патриотической направленности</w:t>
            </w:r>
          </w:p>
        </w:tc>
      </w:tr>
      <w:tr w:rsidR="002755D0" w:rsidRPr="00455D3C" w:rsidTr="00DB7980">
        <w:tc>
          <w:tcPr>
            <w:tcW w:w="2385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67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61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841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19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:rsidR="002755D0" w:rsidRPr="00455D3C" w:rsidRDefault="002755D0" w:rsidP="0027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5D0" w:rsidRPr="00455D3C" w:rsidRDefault="002755D0" w:rsidP="00275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3C">
        <w:rPr>
          <w:rFonts w:ascii="Times New Roman" w:hAnsi="Times New Roman" w:cs="Times New Roman"/>
          <w:b/>
          <w:sz w:val="28"/>
          <w:szCs w:val="28"/>
        </w:rPr>
        <w:t>4.2.Участие в районных,  краевых,  всероссийских мероприятиях</w:t>
      </w:r>
    </w:p>
    <w:p w:rsidR="002755D0" w:rsidRPr="00455D3C" w:rsidRDefault="002755D0" w:rsidP="00275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40"/>
        <w:gridCol w:w="2352"/>
        <w:gridCol w:w="2355"/>
        <w:gridCol w:w="2383"/>
      </w:tblGrid>
      <w:tr w:rsidR="002755D0" w:rsidRPr="00455D3C" w:rsidTr="00DB7980">
        <w:tc>
          <w:tcPr>
            <w:tcW w:w="2392" w:type="dxa"/>
          </w:tcPr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Краевые, зональные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</w:tr>
      <w:tr w:rsidR="002755D0" w:rsidRPr="00455D3C" w:rsidTr="00DB7980">
        <w:tc>
          <w:tcPr>
            <w:tcW w:w="2392" w:type="dxa"/>
          </w:tcPr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tabs>
                <w:tab w:val="left" w:pos="921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55D0" w:rsidRPr="00455D3C" w:rsidTr="00DB7980">
        <w:tc>
          <w:tcPr>
            <w:tcW w:w="2392" w:type="dxa"/>
          </w:tcPr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55D0" w:rsidRPr="00455D3C" w:rsidTr="00DB7980">
        <w:tc>
          <w:tcPr>
            <w:tcW w:w="2392" w:type="dxa"/>
          </w:tcPr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55D0" w:rsidRPr="00455D3C" w:rsidTr="00DB7980">
        <w:tc>
          <w:tcPr>
            <w:tcW w:w="2392" w:type="dxa"/>
          </w:tcPr>
          <w:p w:rsidR="002755D0" w:rsidRPr="00455D3C" w:rsidRDefault="002755D0" w:rsidP="00D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755D0" w:rsidRPr="00455D3C" w:rsidRDefault="002755D0" w:rsidP="00D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755D0" w:rsidRPr="00455D3C" w:rsidRDefault="002755D0" w:rsidP="00275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5D0" w:rsidRPr="00455D3C" w:rsidRDefault="002755D0" w:rsidP="00275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5D0" w:rsidRPr="00455D3C" w:rsidRDefault="002755D0" w:rsidP="00275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D3C">
        <w:rPr>
          <w:rFonts w:ascii="Times New Roman" w:hAnsi="Times New Roman" w:cs="Times New Roman"/>
          <w:b/>
          <w:sz w:val="28"/>
          <w:szCs w:val="28"/>
        </w:rPr>
        <w:t xml:space="preserve">Проведённые общешкольные мероприятия 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Конкурсы: фото – кросс   «ОСЕННЯЯ ПРОГУЛКА»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стихов «ОСЕННЕЕ ПУТЕШЕСТВИЕ»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«Белая ромашка-символ  здорового дыхания»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D3C">
        <w:rPr>
          <w:rFonts w:ascii="Times New Roman" w:hAnsi="Times New Roman" w:cs="Times New Roman"/>
          <w:sz w:val="28"/>
          <w:szCs w:val="28"/>
        </w:rPr>
        <w:t>Фото выставка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«Папы разные нужны, папы разные важны»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Общешкольный конкурс стихов «О маме простыми словами»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Игровая программа по правовому воспитанию 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Новогоднее ассорти 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lastRenderedPageBreak/>
        <w:t>Мероприятие «Своя игра» (ОБЖ, БДД)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«Росси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родина моя» 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Уроки  мужества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«Зарница» 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«Неделя спорта и здоровья» 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«Декада знаний «Хочу всё знать»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«Фестиваль традиций»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«Месячник памяти и славы»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«Своей семьи тепло и свет». 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«День славянской письменности и культуры» и др.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Участие в волонтёрской деятельности. </w:t>
      </w: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D0" w:rsidRPr="00455D3C" w:rsidRDefault="002755D0" w:rsidP="0027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3C">
        <w:rPr>
          <w:rFonts w:ascii="Times New Roman" w:hAnsi="Times New Roman" w:cs="Times New Roman"/>
          <w:b/>
          <w:sz w:val="28"/>
          <w:szCs w:val="28"/>
        </w:rPr>
        <w:t>Анализ личностных результатов</w:t>
      </w:r>
    </w:p>
    <w:tbl>
      <w:tblPr>
        <w:tblStyle w:val="aa"/>
        <w:tblW w:w="8574" w:type="dxa"/>
        <w:tblLook w:val="04A0"/>
      </w:tblPr>
      <w:tblGrid>
        <w:gridCol w:w="3694"/>
        <w:gridCol w:w="976"/>
        <w:gridCol w:w="976"/>
        <w:gridCol w:w="976"/>
        <w:gridCol w:w="976"/>
        <w:gridCol w:w="976"/>
      </w:tblGrid>
      <w:tr w:rsidR="002755D0" w:rsidRPr="00455D3C" w:rsidTr="00DB7980">
        <w:trPr>
          <w:trHeight w:val="300"/>
        </w:trPr>
        <w:tc>
          <w:tcPr>
            <w:tcW w:w="3694" w:type="dxa"/>
            <w:noWrap/>
            <w:hideMark/>
          </w:tcPr>
          <w:p w:rsidR="002755D0" w:rsidRPr="00455D3C" w:rsidRDefault="002755D0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755D0" w:rsidRPr="00455D3C" w:rsidTr="00DB7980">
        <w:trPr>
          <w:trHeight w:val="300"/>
        </w:trPr>
        <w:tc>
          <w:tcPr>
            <w:tcW w:w="3694" w:type="dxa"/>
            <w:noWrap/>
            <w:hideMark/>
          </w:tcPr>
          <w:p w:rsidR="002755D0" w:rsidRPr="00455D3C" w:rsidRDefault="002755D0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2755D0" w:rsidRPr="00455D3C" w:rsidTr="00DB7980">
        <w:trPr>
          <w:trHeight w:val="300"/>
        </w:trPr>
        <w:tc>
          <w:tcPr>
            <w:tcW w:w="3694" w:type="dxa"/>
            <w:noWrap/>
            <w:hideMark/>
          </w:tcPr>
          <w:p w:rsidR="002755D0" w:rsidRPr="00455D3C" w:rsidRDefault="002755D0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2755D0" w:rsidRPr="00455D3C" w:rsidTr="00DB7980">
        <w:trPr>
          <w:trHeight w:val="300"/>
        </w:trPr>
        <w:tc>
          <w:tcPr>
            <w:tcW w:w="3694" w:type="dxa"/>
            <w:noWrap/>
            <w:hideMark/>
          </w:tcPr>
          <w:p w:rsidR="002755D0" w:rsidRPr="00455D3C" w:rsidRDefault="002755D0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особенности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2755D0" w:rsidRPr="00455D3C" w:rsidTr="00DB7980">
        <w:trPr>
          <w:trHeight w:val="300"/>
        </w:trPr>
        <w:tc>
          <w:tcPr>
            <w:tcW w:w="3694" w:type="dxa"/>
            <w:noWrap/>
            <w:hideMark/>
          </w:tcPr>
          <w:p w:rsidR="002755D0" w:rsidRPr="00455D3C" w:rsidRDefault="002755D0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Профессионально-трудовая готовность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2755D0" w:rsidRPr="00455D3C" w:rsidTr="00DB7980">
        <w:trPr>
          <w:trHeight w:val="300"/>
        </w:trPr>
        <w:tc>
          <w:tcPr>
            <w:tcW w:w="3694" w:type="dxa"/>
            <w:noWrap/>
            <w:hideMark/>
          </w:tcPr>
          <w:p w:rsidR="002755D0" w:rsidRPr="00455D3C" w:rsidRDefault="002755D0" w:rsidP="00DB79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976" w:type="dxa"/>
            <w:noWrap/>
            <w:hideMark/>
          </w:tcPr>
          <w:p w:rsidR="002755D0" w:rsidRPr="00455D3C" w:rsidRDefault="002755D0" w:rsidP="00DB7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</w:tr>
    </w:tbl>
    <w:p w:rsidR="002755D0" w:rsidRPr="00455D3C" w:rsidRDefault="002755D0" w:rsidP="0027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D0" w:rsidRPr="00455D3C" w:rsidRDefault="002755D0" w:rsidP="0027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D0" w:rsidRPr="00455D3C" w:rsidRDefault="002755D0" w:rsidP="0027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D0" w:rsidRPr="00455D3C" w:rsidRDefault="002755D0" w:rsidP="0027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3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81575" cy="278130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55D0" w:rsidRPr="00455D3C" w:rsidRDefault="002755D0" w:rsidP="0027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D0" w:rsidRPr="00455D3C" w:rsidRDefault="002755D0" w:rsidP="0027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D0" w:rsidRPr="00455D3C" w:rsidRDefault="002755D0" w:rsidP="002755D0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5D3C">
        <w:rPr>
          <w:rFonts w:ascii="Times New Roman" w:hAnsi="Times New Roman"/>
          <w:sz w:val="28"/>
          <w:szCs w:val="28"/>
        </w:rPr>
        <w:t>Прослеживается не значительное понижение  показателей  по  направлениям «</w:t>
      </w:r>
      <w:proofErr w:type="gramStart"/>
      <w:r w:rsidRPr="00455D3C">
        <w:rPr>
          <w:rFonts w:ascii="Times New Roman" w:hAnsi="Times New Roman"/>
          <w:sz w:val="28"/>
          <w:szCs w:val="28"/>
        </w:rPr>
        <w:t>СБ</w:t>
      </w:r>
      <w:proofErr w:type="gramEnd"/>
      <w:r w:rsidRPr="00455D3C">
        <w:rPr>
          <w:rFonts w:ascii="Times New Roman" w:hAnsi="Times New Roman"/>
          <w:sz w:val="28"/>
          <w:szCs w:val="28"/>
        </w:rPr>
        <w:t xml:space="preserve"> навыки», «Личностные особенности» (в пределах колебания за последние 5 лет), остальные показатели Личностных результатов остаются стабильными.</w:t>
      </w:r>
    </w:p>
    <w:p w:rsidR="002755D0" w:rsidRPr="00455D3C" w:rsidRDefault="002755D0" w:rsidP="00275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Малым коллективам необходимо анализировать результаты по своему классу и планировать воспитательную работу, как индивидуальную, так и  </w:t>
      </w:r>
      <w:r w:rsidRPr="00455D3C">
        <w:rPr>
          <w:rFonts w:ascii="Times New Roman" w:hAnsi="Times New Roman" w:cs="Times New Roman"/>
          <w:sz w:val="28"/>
          <w:szCs w:val="28"/>
        </w:rPr>
        <w:lastRenderedPageBreak/>
        <w:t>групповую, в зависимости от особенностей учащихся класса. Узким специалистам  (соц. педагог, психолог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вести целенаправленную работу с учащимися, имеющими склонность к правонарушениям с привлечением социальных партнёров. Воспитателям обратить внимание на развитие социально-бытовых навыков и навыков самообслуживания с начальной школы. Учить практическим приёмам, а не только теоретическому материалу.</w:t>
      </w:r>
    </w:p>
    <w:p w:rsidR="008B722E" w:rsidRPr="00455D3C" w:rsidRDefault="00E57E07" w:rsidP="004F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D3348E"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Оценка кадрового обеспечения</w:t>
      </w:r>
    </w:p>
    <w:p w:rsidR="008630AE" w:rsidRPr="00455D3C" w:rsidRDefault="008630AE" w:rsidP="008630AE">
      <w:pPr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8630AE" w:rsidRPr="00455D3C" w:rsidRDefault="008630AE" w:rsidP="008630AE">
      <w:pPr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8630AE" w:rsidRPr="00455D3C" w:rsidRDefault="008630AE" w:rsidP="008630A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8630AE" w:rsidRPr="00455D3C" w:rsidRDefault="008630AE" w:rsidP="008630A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8630AE" w:rsidRPr="00455D3C" w:rsidRDefault="008630AE" w:rsidP="008630A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повышение уровня квалификации.</w:t>
      </w:r>
    </w:p>
    <w:p w:rsidR="008630AE" w:rsidRPr="00455D3C" w:rsidRDefault="008630AE" w:rsidP="008630AE">
      <w:pPr>
        <w:spacing w:before="100" w:beforeAutospacing="1" w:after="100" w:afterAutospacing="1" w:line="240" w:lineRule="auto"/>
        <w:ind w:left="780" w:right="180"/>
        <w:jc w:val="center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по стажу (педагогическому) на июнь 2022 года</w:t>
      </w:r>
    </w:p>
    <w:tbl>
      <w:tblPr>
        <w:tblpPr w:leftFromText="180" w:rightFromText="180" w:vertAnchor="text" w:horzAnchor="margin" w:tblpY="22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567"/>
        <w:gridCol w:w="851"/>
        <w:gridCol w:w="992"/>
        <w:gridCol w:w="709"/>
        <w:gridCol w:w="708"/>
        <w:gridCol w:w="709"/>
        <w:gridCol w:w="851"/>
        <w:gridCol w:w="850"/>
        <w:gridCol w:w="567"/>
      </w:tblGrid>
      <w:tr w:rsidR="00503AF3" w:rsidRPr="00455D3C" w:rsidTr="00503AF3">
        <w:tc>
          <w:tcPr>
            <w:tcW w:w="1843" w:type="dxa"/>
            <w:vMerge w:val="restart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(всего)</w:t>
            </w:r>
          </w:p>
        </w:tc>
        <w:tc>
          <w:tcPr>
            <w:tcW w:w="1559" w:type="dxa"/>
            <w:gridSpan w:val="2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0-5 лет</w:t>
            </w:r>
          </w:p>
        </w:tc>
        <w:tc>
          <w:tcPr>
            <w:tcW w:w="1843" w:type="dxa"/>
            <w:gridSpan w:val="2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1417" w:type="dxa"/>
            <w:gridSpan w:val="2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11-20 лет</w:t>
            </w:r>
          </w:p>
        </w:tc>
        <w:tc>
          <w:tcPr>
            <w:tcW w:w="1560" w:type="dxa"/>
            <w:gridSpan w:val="2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21-30 лет</w:t>
            </w:r>
          </w:p>
        </w:tc>
        <w:tc>
          <w:tcPr>
            <w:tcW w:w="1417" w:type="dxa"/>
            <w:gridSpan w:val="2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</w:t>
            </w:r>
          </w:p>
        </w:tc>
      </w:tr>
      <w:tr w:rsidR="00503AF3" w:rsidRPr="00455D3C" w:rsidTr="00503AF3">
        <w:tc>
          <w:tcPr>
            <w:tcW w:w="1843" w:type="dxa"/>
            <w:vMerge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 </w:t>
            </w:r>
          </w:p>
        </w:tc>
        <w:tc>
          <w:tcPr>
            <w:tcW w:w="567" w:type="dxa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8" w:type="dxa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503AF3" w:rsidRPr="00455D3C" w:rsidRDefault="00503AF3" w:rsidP="00503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3AF3" w:rsidRPr="00455D3C" w:rsidTr="00503AF3">
        <w:tc>
          <w:tcPr>
            <w:tcW w:w="1843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03AF3" w:rsidRPr="00455D3C" w:rsidRDefault="00503AF3" w:rsidP="0050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0D5BFB" w:rsidRPr="00455D3C" w:rsidRDefault="000D5BFB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BFB" w:rsidRPr="00455D3C" w:rsidRDefault="000D5BFB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22E" w:rsidRPr="00455D3C" w:rsidRDefault="00F80645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п</w:t>
      </w:r>
      <w:r w:rsidR="008B722E" w:rsidRPr="00455D3C">
        <w:rPr>
          <w:rFonts w:ascii="Times New Roman" w:hAnsi="Times New Roman" w:cs="Times New Roman"/>
          <w:sz w:val="28"/>
          <w:szCs w:val="28"/>
        </w:rPr>
        <w:t>о образованию на июнь 20</w:t>
      </w:r>
      <w:r w:rsidR="0052532F" w:rsidRPr="00455D3C">
        <w:rPr>
          <w:rFonts w:ascii="Times New Roman" w:hAnsi="Times New Roman" w:cs="Times New Roman"/>
          <w:sz w:val="28"/>
          <w:szCs w:val="28"/>
        </w:rPr>
        <w:t>2</w:t>
      </w:r>
      <w:r w:rsidR="00503AF3" w:rsidRPr="00455D3C">
        <w:rPr>
          <w:rFonts w:ascii="Times New Roman" w:hAnsi="Times New Roman" w:cs="Times New Roman"/>
          <w:sz w:val="28"/>
          <w:szCs w:val="28"/>
        </w:rPr>
        <w:t>2</w:t>
      </w:r>
      <w:r w:rsidR="008B722E" w:rsidRPr="00455D3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2126"/>
        <w:gridCol w:w="1560"/>
        <w:gridCol w:w="1984"/>
      </w:tblGrid>
      <w:tr w:rsidR="00E56389" w:rsidRPr="00455D3C" w:rsidTr="00CD0740">
        <w:trPr>
          <w:trHeight w:val="570"/>
        </w:trPr>
        <w:tc>
          <w:tcPr>
            <w:tcW w:w="2127" w:type="dxa"/>
            <w:vMerge w:val="restart"/>
          </w:tcPr>
          <w:p w:rsidR="00E56389" w:rsidRPr="00455D3C" w:rsidRDefault="0052532F" w:rsidP="00F8064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Количество  педагогов</w:t>
            </w:r>
            <w:r w:rsidR="00E56389"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3685" w:type="dxa"/>
            <w:gridSpan w:val="2"/>
          </w:tcPr>
          <w:p w:rsidR="00E56389" w:rsidRPr="00455D3C" w:rsidRDefault="00E56389" w:rsidP="0052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Среднее  специальное</w:t>
            </w:r>
          </w:p>
        </w:tc>
        <w:tc>
          <w:tcPr>
            <w:tcW w:w="3544" w:type="dxa"/>
            <w:gridSpan w:val="2"/>
          </w:tcPr>
          <w:p w:rsidR="00E56389" w:rsidRPr="00455D3C" w:rsidRDefault="00E56389" w:rsidP="005253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E56389" w:rsidRPr="00455D3C" w:rsidTr="00F80645">
        <w:trPr>
          <w:trHeight w:val="286"/>
        </w:trPr>
        <w:tc>
          <w:tcPr>
            <w:tcW w:w="2127" w:type="dxa"/>
            <w:vMerge/>
          </w:tcPr>
          <w:p w:rsidR="00E56389" w:rsidRPr="00455D3C" w:rsidRDefault="00E56389" w:rsidP="005253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6389" w:rsidRPr="00455D3C" w:rsidRDefault="00E56389" w:rsidP="00F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126" w:type="dxa"/>
          </w:tcPr>
          <w:p w:rsidR="00E56389" w:rsidRPr="00455D3C" w:rsidRDefault="00E56389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E56389" w:rsidRPr="00455D3C" w:rsidRDefault="00E56389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4" w:type="dxa"/>
          </w:tcPr>
          <w:p w:rsidR="00E56389" w:rsidRPr="00455D3C" w:rsidRDefault="00E56389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56389" w:rsidRPr="00455D3C" w:rsidTr="00F80645">
        <w:trPr>
          <w:trHeight w:val="349"/>
        </w:trPr>
        <w:tc>
          <w:tcPr>
            <w:tcW w:w="2127" w:type="dxa"/>
          </w:tcPr>
          <w:p w:rsidR="00E56389" w:rsidRPr="00455D3C" w:rsidRDefault="00503AF3" w:rsidP="00F806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E56389" w:rsidRPr="00455D3C" w:rsidRDefault="00503AF3" w:rsidP="00F80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56389" w:rsidRPr="00455D3C" w:rsidRDefault="00503AF3" w:rsidP="00F806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E56389" w:rsidRPr="00455D3C" w:rsidRDefault="00503AF3" w:rsidP="00F806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E56389" w:rsidRPr="00455D3C" w:rsidRDefault="00503AF3" w:rsidP="00F806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F80645" w:rsidRPr="00455D3C" w:rsidRDefault="00F80645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3" w:rsidRPr="00455D3C" w:rsidRDefault="00503AF3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3" w:rsidRPr="00455D3C" w:rsidRDefault="00503AF3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2D2" w:rsidRPr="00455D3C" w:rsidRDefault="00F80645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к</w:t>
      </w:r>
      <w:r w:rsidR="006572D2" w:rsidRPr="00455D3C">
        <w:rPr>
          <w:rFonts w:ascii="Times New Roman" w:hAnsi="Times New Roman" w:cs="Times New Roman"/>
          <w:sz w:val="28"/>
          <w:szCs w:val="28"/>
        </w:rPr>
        <w:t>атегорийность на 01 июня</w:t>
      </w:r>
      <w:r w:rsidR="00390252" w:rsidRPr="00455D3C">
        <w:rPr>
          <w:rFonts w:ascii="Times New Roman" w:hAnsi="Times New Roman" w:cs="Times New Roman"/>
          <w:sz w:val="28"/>
          <w:szCs w:val="28"/>
        </w:rPr>
        <w:t xml:space="preserve"> 202</w:t>
      </w:r>
      <w:r w:rsidR="00503AF3" w:rsidRPr="00455D3C">
        <w:rPr>
          <w:rFonts w:ascii="Times New Roman" w:hAnsi="Times New Roman" w:cs="Times New Roman"/>
          <w:sz w:val="28"/>
          <w:szCs w:val="28"/>
        </w:rPr>
        <w:t>2</w:t>
      </w:r>
      <w:r w:rsidR="006572D2" w:rsidRPr="00455D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3AF3" w:rsidRPr="00455D3C" w:rsidRDefault="00503AF3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755"/>
        <w:gridCol w:w="1371"/>
        <w:gridCol w:w="1134"/>
        <w:gridCol w:w="1276"/>
        <w:gridCol w:w="567"/>
        <w:gridCol w:w="992"/>
        <w:gridCol w:w="709"/>
      </w:tblGrid>
      <w:tr w:rsidR="006572D2" w:rsidRPr="00455D3C" w:rsidTr="00F80645">
        <w:tc>
          <w:tcPr>
            <w:tcW w:w="1418" w:type="dxa"/>
          </w:tcPr>
          <w:p w:rsidR="006572D2" w:rsidRPr="00455D3C" w:rsidRDefault="006572D2" w:rsidP="00F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Всего  педагогов</w:t>
            </w:r>
          </w:p>
        </w:tc>
        <w:tc>
          <w:tcPr>
            <w:tcW w:w="1889" w:type="dxa"/>
            <w:gridSpan w:val="2"/>
          </w:tcPr>
          <w:p w:rsidR="006572D2" w:rsidRPr="00455D3C" w:rsidRDefault="006572D2" w:rsidP="00F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Без   категории</w:t>
            </w:r>
          </w:p>
        </w:tc>
        <w:tc>
          <w:tcPr>
            <w:tcW w:w="2505" w:type="dxa"/>
            <w:gridSpan w:val="2"/>
          </w:tcPr>
          <w:p w:rsidR="006572D2" w:rsidRPr="00455D3C" w:rsidRDefault="006572D2" w:rsidP="00F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43" w:type="dxa"/>
            <w:gridSpan w:val="2"/>
          </w:tcPr>
          <w:p w:rsidR="006572D2" w:rsidRPr="00455D3C" w:rsidRDefault="006572D2" w:rsidP="00F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572D2" w:rsidRPr="00455D3C" w:rsidRDefault="006572D2" w:rsidP="00F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gridSpan w:val="2"/>
          </w:tcPr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6572D2" w:rsidRPr="00455D3C" w:rsidTr="00F80645">
        <w:tc>
          <w:tcPr>
            <w:tcW w:w="1418" w:type="dxa"/>
          </w:tcPr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55" w:type="dxa"/>
          </w:tcPr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1" w:type="dxa"/>
          </w:tcPr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6572D2" w:rsidRPr="00455D3C" w:rsidRDefault="006572D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3AF3" w:rsidRPr="00455D3C" w:rsidTr="00F80645">
        <w:tc>
          <w:tcPr>
            <w:tcW w:w="1418" w:type="dxa"/>
          </w:tcPr>
          <w:p w:rsidR="00503AF3" w:rsidRPr="00455D3C" w:rsidRDefault="00503AF3" w:rsidP="00DB79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03AF3" w:rsidRPr="00455D3C" w:rsidRDefault="00503AF3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503AF3" w:rsidRPr="00455D3C" w:rsidRDefault="00503AF3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1" w:type="dxa"/>
          </w:tcPr>
          <w:p w:rsidR="00503AF3" w:rsidRPr="00455D3C" w:rsidRDefault="00503AF3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03AF3" w:rsidRPr="00455D3C" w:rsidRDefault="00503AF3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03AF3" w:rsidRPr="00455D3C" w:rsidRDefault="00503AF3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03AF3" w:rsidRPr="00455D3C" w:rsidRDefault="00503AF3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03AF3" w:rsidRPr="00455D3C" w:rsidRDefault="00503AF3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03AF3" w:rsidRPr="00455D3C" w:rsidRDefault="00503AF3" w:rsidP="00DB79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E0DEE" w:rsidRPr="00455D3C" w:rsidRDefault="005E0DEE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AF3" w:rsidRPr="00455D3C" w:rsidRDefault="00503AF3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42" w:rsidRPr="00455D3C" w:rsidRDefault="00F80645" w:rsidP="00F8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а</w:t>
      </w:r>
      <w:r w:rsidR="00D96110" w:rsidRPr="00455D3C">
        <w:rPr>
          <w:rFonts w:ascii="Times New Roman" w:hAnsi="Times New Roman" w:cs="Times New Roman"/>
          <w:sz w:val="28"/>
          <w:szCs w:val="28"/>
        </w:rPr>
        <w:t xml:space="preserve">ттестация </w:t>
      </w:r>
      <w:r w:rsidR="00EC3D42" w:rsidRPr="00455D3C">
        <w:rPr>
          <w:rFonts w:ascii="Times New Roman" w:hAnsi="Times New Roman" w:cs="Times New Roman"/>
          <w:sz w:val="28"/>
          <w:szCs w:val="28"/>
        </w:rPr>
        <w:t>202</w:t>
      </w:r>
      <w:r w:rsidR="00503AF3" w:rsidRPr="00455D3C">
        <w:rPr>
          <w:rFonts w:ascii="Times New Roman" w:hAnsi="Times New Roman" w:cs="Times New Roman"/>
          <w:sz w:val="28"/>
          <w:szCs w:val="28"/>
        </w:rPr>
        <w:t>2</w:t>
      </w:r>
      <w:r w:rsidR="00EC3D42" w:rsidRPr="00455D3C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2701"/>
        <w:gridCol w:w="1981"/>
        <w:gridCol w:w="2243"/>
      </w:tblGrid>
      <w:tr w:rsidR="00EC3D42" w:rsidRPr="00455D3C" w:rsidTr="001B3E10">
        <w:tc>
          <w:tcPr>
            <w:tcW w:w="2554" w:type="dxa"/>
          </w:tcPr>
          <w:p w:rsidR="00EC3D42" w:rsidRPr="00455D3C" w:rsidRDefault="00EC3D4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подавших заявление</w:t>
            </w:r>
          </w:p>
          <w:p w:rsidR="00EC3D42" w:rsidRPr="00455D3C" w:rsidRDefault="00EC3D42" w:rsidP="001B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на аттестацию</w:t>
            </w:r>
          </w:p>
        </w:tc>
        <w:tc>
          <w:tcPr>
            <w:tcW w:w="2710" w:type="dxa"/>
          </w:tcPr>
          <w:p w:rsidR="00EC3D42" w:rsidRPr="00455D3C" w:rsidRDefault="00EC3D42" w:rsidP="00F806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Количество  педагогов, подтвердивших соответствие занимаемой должности</w:t>
            </w:r>
          </w:p>
        </w:tc>
        <w:tc>
          <w:tcPr>
            <w:tcW w:w="1953" w:type="dxa"/>
          </w:tcPr>
          <w:p w:rsidR="00EC3D42" w:rsidRPr="00455D3C" w:rsidRDefault="00EC3D42" w:rsidP="001B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педагогов, аттестованных на </w:t>
            </w:r>
            <w:r w:rsidRPr="00455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2247" w:type="dxa"/>
          </w:tcPr>
          <w:p w:rsidR="00EC3D42" w:rsidRPr="00455D3C" w:rsidRDefault="00EC3D42" w:rsidP="001B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Количество  педагогов, аттестованных на высшую категорию</w:t>
            </w:r>
          </w:p>
        </w:tc>
      </w:tr>
      <w:tr w:rsidR="00EC3D42" w:rsidRPr="00455D3C" w:rsidTr="001B3E10">
        <w:tc>
          <w:tcPr>
            <w:tcW w:w="2554" w:type="dxa"/>
          </w:tcPr>
          <w:p w:rsidR="00EC3D42" w:rsidRPr="00455D3C" w:rsidRDefault="00503AF3" w:rsidP="001B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0" w:type="dxa"/>
          </w:tcPr>
          <w:p w:rsidR="00EC3D42" w:rsidRPr="00455D3C" w:rsidRDefault="00503AF3" w:rsidP="001B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EC3D42" w:rsidRPr="00455D3C" w:rsidRDefault="00503AF3" w:rsidP="001B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EC3D42" w:rsidRPr="00455D3C" w:rsidRDefault="00EC3D42" w:rsidP="001B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629B0" w:rsidRPr="00455D3C" w:rsidRDefault="003629B0" w:rsidP="00362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9B0" w:rsidRPr="00455D3C" w:rsidRDefault="00390252" w:rsidP="003629B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Вывод:</w:t>
      </w:r>
    </w:p>
    <w:p w:rsidR="003629B0" w:rsidRPr="00455D3C" w:rsidRDefault="003629B0" w:rsidP="003629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Педагогический коллектив имеет высокий образовательный ценз, о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снову педколлектива составляют педагоги с большим педагогическим стажем более двадцати лет. Образовательный ценз педагогов высокий:</w:t>
      </w:r>
      <w:r w:rsidR="00CD25F3" w:rsidRPr="00455D3C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семидесяти процентов  коллектива имеет высшее образование. В этом учебном году в штат педагогических работников пополнился вторым педагогом-психологом.</w:t>
      </w:r>
    </w:p>
    <w:p w:rsidR="003629B0" w:rsidRPr="00455D3C" w:rsidRDefault="003629B0" w:rsidP="003629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Аттестация в 2021-2022 учебном году прошла в соответствии с планом. Педагог-психолог </w:t>
      </w:r>
      <w:proofErr w:type="spellStart"/>
      <w:r w:rsidRPr="00455D3C">
        <w:rPr>
          <w:rFonts w:ascii="Times New Roman" w:eastAsia="Times New Roman" w:hAnsi="Times New Roman" w:cs="Times New Roman"/>
          <w:sz w:val="28"/>
          <w:szCs w:val="28"/>
        </w:rPr>
        <w:t>Атконова</w:t>
      </w:r>
      <w:proofErr w:type="spell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М.А. и воспитатель </w:t>
      </w:r>
      <w:proofErr w:type="spellStart"/>
      <w:r w:rsidRPr="00455D3C">
        <w:rPr>
          <w:rFonts w:ascii="Times New Roman" w:eastAsia="Times New Roman" w:hAnsi="Times New Roman" w:cs="Times New Roman"/>
          <w:sz w:val="28"/>
          <w:szCs w:val="28"/>
        </w:rPr>
        <w:t>Лучникова</w:t>
      </w:r>
      <w:proofErr w:type="spell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Е.В. подтвердили высшую квалификационную категорию, подтвердил первую категорию Блинов Ю.В., на первую категорию были аттестованы учитель начальных классов Тютикова Е.Д., и старший воспитатель Блинова Е.В.</w:t>
      </w:r>
    </w:p>
    <w:p w:rsidR="003629B0" w:rsidRPr="00455D3C" w:rsidRDefault="003629B0" w:rsidP="003629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работала школьная аттестационная комиссия. В соответствии с графиком аттестованы на соответствие занимаемой должности учитель-логопед Пожарская Л.В., и учитель малярного дела </w:t>
      </w:r>
      <w:proofErr w:type="spellStart"/>
      <w:r w:rsidRPr="00455D3C">
        <w:rPr>
          <w:rFonts w:ascii="Times New Roman" w:eastAsia="Times New Roman" w:hAnsi="Times New Roman" w:cs="Times New Roman"/>
          <w:sz w:val="28"/>
          <w:szCs w:val="28"/>
        </w:rPr>
        <w:t>Добровлянина</w:t>
      </w:r>
      <w:proofErr w:type="spell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Т.А.Не аттестовано четыре педагога по причине недостаточного стажа работы в учреждении. </w:t>
      </w:r>
    </w:p>
    <w:p w:rsidR="003629B0" w:rsidRPr="00455D3C" w:rsidRDefault="003629B0" w:rsidP="003629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lastRenderedPageBreak/>
        <w:t>100% педагогов имеют документы о прохождении КПК. В течение учебного года продолжалась работа по подготовке кадров в основном  дистанционной формах:12 педагогов прошли курсовую п</w:t>
      </w:r>
      <w:r w:rsidR="002755D0" w:rsidRPr="00455D3C">
        <w:rPr>
          <w:rFonts w:ascii="Times New Roman" w:eastAsia="Times New Roman" w:hAnsi="Times New Roman" w:cs="Times New Roman"/>
          <w:sz w:val="28"/>
          <w:szCs w:val="28"/>
        </w:rPr>
        <w:t xml:space="preserve">ереподготовку в объеме 72 </w:t>
      </w:r>
      <w:proofErr w:type="spellStart"/>
      <w:r w:rsidR="002755D0" w:rsidRPr="00455D3C">
        <w:rPr>
          <w:rFonts w:ascii="Times New Roman" w:eastAsia="Times New Roman" w:hAnsi="Times New Roman" w:cs="Times New Roman"/>
          <w:sz w:val="28"/>
          <w:szCs w:val="28"/>
        </w:rPr>
        <w:t>часа</w:t>
      </w:r>
      <w:proofErr w:type="gramStart"/>
      <w:r w:rsidR="002755D0" w:rsidRPr="00455D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55D3C">
        <w:rPr>
          <w:rFonts w:ascii="Times New Roman" w:eastAsia="Times New Roman" w:hAnsi="Times New Roman" w:cs="Times New Roman"/>
          <w:sz w:val="28"/>
          <w:szCs w:val="28"/>
        </w:rPr>
        <w:t>уматохина</w:t>
      </w:r>
      <w:proofErr w:type="spell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И.А. прошла курсы в объеме 144 часа(Акционерное общество «Академия  «Просвещения»» «Современные образовательные технологии в начальной школе». Педагог-психолог Баженова С.Е. прошла профессиональную переподготовк</w:t>
      </w:r>
      <w:proofErr w:type="gramStart"/>
      <w:r w:rsidRPr="00455D3C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«Издательство «Учитель»  по программе «Педагогика и психология специального (коррекционного) образования». Все педагоги систематически проходят курс</w:t>
      </w:r>
      <w:proofErr w:type="gramStart"/>
      <w:r w:rsidRPr="00455D3C">
        <w:rPr>
          <w:rFonts w:ascii="Times New Roman" w:eastAsia="Times New Roman" w:hAnsi="Times New Roman" w:cs="Times New Roman"/>
          <w:sz w:val="28"/>
          <w:szCs w:val="28"/>
        </w:rPr>
        <w:t>ы  ООО</w:t>
      </w:r>
      <w:proofErr w:type="gram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«Центр инновационного образования и воспитания» (Единый урок).   </w:t>
      </w:r>
    </w:p>
    <w:p w:rsidR="009154CF" w:rsidRPr="00455D3C" w:rsidRDefault="009154CF" w:rsidP="0036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Специалистами школы освоены курсы повышения квалификации на темы: «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организации», «Методика работы с детьми с расстройством аутистического спектра».</w:t>
      </w:r>
    </w:p>
    <w:p w:rsidR="009154CF" w:rsidRPr="00455D3C" w:rsidRDefault="009154CF" w:rsidP="0036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Для плодотворной работы с родительской общественностью будет полезен курс, который имеется в списке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педагогами школы:</w:t>
      </w:r>
      <w:r w:rsidRPr="00455D3C">
        <w:rPr>
          <w:rFonts w:ascii="Times New Roman" w:hAnsi="Times New Roman" w:cs="Times New Roman"/>
          <w:bCs/>
          <w:sz w:val="28"/>
          <w:szCs w:val="28"/>
        </w:rPr>
        <w:t xml:space="preserve"> «Вовлечение родителей в сотрудничество с образовательной организацией: новая архитектура и успешные практики».</w:t>
      </w:r>
    </w:p>
    <w:p w:rsidR="009154CF" w:rsidRPr="00455D3C" w:rsidRDefault="009154CF" w:rsidP="0036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D3C">
        <w:rPr>
          <w:rFonts w:ascii="Times New Roman" w:hAnsi="Times New Roman" w:cs="Times New Roman"/>
          <w:bCs/>
          <w:sz w:val="28"/>
          <w:szCs w:val="28"/>
        </w:rPr>
        <w:t>Практически все педагоги прошли курсы «</w:t>
      </w:r>
      <w:r w:rsidRPr="00455D3C">
        <w:rPr>
          <w:rFonts w:ascii="Times New Roman" w:hAnsi="Times New Roman" w:cs="Times New Roman"/>
          <w:sz w:val="28"/>
          <w:szCs w:val="28"/>
        </w:rPr>
        <w:t xml:space="preserve">Профилактика гриппа и острых респираторных вирусных инфекций, в том числе новой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55D3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55D3C">
        <w:rPr>
          <w:rFonts w:ascii="Times New Roman" w:hAnsi="Times New Roman" w:cs="Times New Roman"/>
          <w:sz w:val="28"/>
          <w:szCs w:val="28"/>
        </w:rPr>
        <w:t>-19)», «Профилактика безнадзорности и правонарушений несовершеннолетних в соответствии с федеральным законодательством», «Организация работы классного руководителя в образовательной организации»</w:t>
      </w:r>
      <w:r w:rsidR="00390252" w:rsidRPr="00455D3C">
        <w:rPr>
          <w:rFonts w:ascii="Times New Roman" w:hAnsi="Times New Roman" w:cs="Times New Roman"/>
          <w:sz w:val="28"/>
          <w:szCs w:val="28"/>
        </w:rPr>
        <w:t>, «Обеспечение санитарно-эпидемиологических требований к образовательным организациям согласно СП 2.4.3648-20, ООО «Центр инновационного образования и воспитания»</w:t>
      </w:r>
      <w:proofErr w:type="gramEnd"/>
    </w:p>
    <w:p w:rsidR="00503AF3" w:rsidRPr="00455D3C" w:rsidRDefault="009154CF" w:rsidP="0036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В списке пройденных курсов наших педагогов есть следующие темы: </w:t>
      </w:r>
      <w:r w:rsidR="00B40360" w:rsidRPr="00455D3C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 в начальной школе»</w:t>
      </w:r>
      <w:r w:rsidRPr="00455D3C">
        <w:rPr>
          <w:rFonts w:ascii="Times New Roman" w:hAnsi="Times New Roman" w:cs="Times New Roman"/>
          <w:sz w:val="28"/>
          <w:szCs w:val="28"/>
        </w:rPr>
        <w:t>, «</w:t>
      </w:r>
      <w:r w:rsidR="00B40360" w:rsidRPr="00455D3C">
        <w:rPr>
          <w:rFonts w:ascii="Times New Roman" w:hAnsi="Times New Roman" w:cs="Times New Roman"/>
          <w:sz w:val="28"/>
          <w:szCs w:val="28"/>
        </w:rPr>
        <w:t>Функционирование образовательных организаций в условиях реализации ФГОС  НОО обучающихся с ограниченными возможностями здоровья (ОВЗ), обучающихся с умственной отсталостью (интеллектуальными нарушениями)»</w:t>
      </w:r>
      <w:r w:rsidRPr="00455D3C">
        <w:rPr>
          <w:rFonts w:ascii="Times New Roman" w:hAnsi="Times New Roman" w:cs="Times New Roman"/>
          <w:sz w:val="28"/>
          <w:szCs w:val="28"/>
        </w:rPr>
        <w:t>, «</w:t>
      </w:r>
      <w:r w:rsidR="00581518" w:rsidRPr="00455D3C">
        <w:rPr>
          <w:rFonts w:ascii="Times New Roman" w:hAnsi="Times New Roman" w:cs="Times New Roman"/>
          <w:sz w:val="28"/>
          <w:szCs w:val="28"/>
        </w:rPr>
        <w:t>Оказание первой помощи пострадавшему в образовательной организации</w:t>
      </w:r>
      <w:r w:rsidRPr="00455D3C">
        <w:rPr>
          <w:rFonts w:ascii="Times New Roman" w:hAnsi="Times New Roman" w:cs="Times New Roman"/>
          <w:sz w:val="28"/>
          <w:szCs w:val="28"/>
        </w:rPr>
        <w:t xml:space="preserve">», </w:t>
      </w:r>
      <w:r w:rsidR="00581518" w:rsidRPr="00455D3C">
        <w:rPr>
          <w:rFonts w:ascii="Times New Roman" w:hAnsi="Times New Roman" w:cs="Times New Roman"/>
          <w:sz w:val="28"/>
          <w:szCs w:val="28"/>
        </w:rPr>
        <w:t>«Особенности создания основной образовательной программы школы в региональной цифровой образовательной среде ЭПОС. Школа»</w:t>
      </w:r>
      <w:r w:rsidR="00390252" w:rsidRPr="00455D3C">
        <w:rPr>
          <w:rFonts w:ascii="Times New Roman" w:hAnsi="Times New Roman" w:cs="Times New Roman"/>
          <w:sz w:val="28"/>
          <w:szCs w:val="28"/>
        </w:rPr>
        <w:t xml:space="preserve">, </w:t>
      </w:r>
      <w:r w:rsidR="00581518" w:rsidRPr="00455D3C">
        <w:rPr>
          <w:rFonts w:ascii="Times New Roman" w:hAnsi="Times New Roman" w:cs="Times New Roman"/>
          <w:sz w:val="28"/>
          <w:szCs w:val="28"/>
        </w:rPr>
        <w:t xml:space="preserve">«Программа воспитания на уровнях начального, основного и среднего общего образования в соответствии ФГОС» </w:t>
      </w:r>
    </w:p>
    <w:p w:rsidR="000D5BFB" w:rsidRPr="00455D3C" w:rsidRDefault="000D5BFB" w:rsidP="0036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DEE" w:rsidRPr="00455D3C" w:rsidRDefault="005E0DEE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48E" w:rsidRPr="00455D3C" w:rsidRDefault="00E57E07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="00D3348E"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учебно-методического и библиотечно-информационного обеспечения</w:t>
      </w:r>
    </w:p>
    <w:p w:rsidR="007E7EA9" w:rsidRPr="00455D3C" w:rsidRDefault="007E7EA9" w:rsidP="007E7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7EA9" w:rsidRPr="00455D3C" w:rsidRDefault="007E7EA9" w:rsidP="007E7EA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         Книжный фонд – 4968</w:t>
      </w:r>
    </w:p>
    <w:p w:rsidR="007E7EA9" w:rsidRPr="00455D3C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В том числе учебников – 993</w:t>
      </w:r>
    </w:p>
    <w:p w:rsidR="007E7EA9" w:rsidRPr="00455D3C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Число читателей – 120</w:t>
      </w:r>
    </w:p>
    <w:p w:rsidR="007E7EA9" w:rsidRPr="00455D3C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Число посещений – 1208</w:t>
      </w:r>
    </w:p>
    <w:p w:rsidR="007E7EA9" w:rsidRPr="00455D3C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Число книговыдачи - 1224</w:t>
      </w:r>
    </w:p>
    <w:p w:rsidR="007E7EA9" w:rsidRPr="00455D3C" w:rsidRDefault="007E7EA9" w:rsidP="00186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 В течение учебного года школьная библиотека работала по плану, утвержденному администрацией школы. Одна из главных задач, поставленных библиотекой на  учебный год  -  это  социальная адаптация и интеграция детей с ограниченными возможностями здоровья в современное общество через использование библиотечно-информационных ресурсов. Работа библиотеки  была направлена на развитие  и поддержку  в детях привычки и любви к  чтению,  потребность пользоваться библиотекой в течение всего учебного периода. Для реализации этой задачи  в течение года применялись различные формы и методы, как в информационной, так и в методической работе. Базовой основой информационной и методической работы являются книжные выставки, обзоры педагогической и методической литературы для педагогического состава, индивидуальные беседы у выставок.</w:t>
      </w:r>
    </w:p>
    <w:p w:rsidR="007E7EA9" w:rsidRPr="00455D3C" w:rsidRDefault="007E7EA9" w:rsidP="00186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В библиотеке оформляются разнообразные выставки к юбилейным и знаменательным датам.</w:t>
      </w:r>
    </w:p>
    <w:p w:rsidR="007E7EA9" w:rsidRPr="00455D3C" w:rsidRDefault="007E7EA9" w:rsidP="007E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Постоянные: «Мой Пермский край», «Мы гордимся своей страной».</w:t>
      </w:r>
      <w:r w:rsidRPr="00455D3C">
        <w:rPr>
          <w:rFonts w:ascii="Times New Roman" w:hAnsi="Times New Roman" w:cs="Times New Roman"/>
          <w:sz w:val="28"/>
          <w:szCs w:val="28"/>
        </w:rPr>
        <w:br/>
        <w:t>Систематические: «Родной язык», «День памяти А.С. Пушкина», «Учитель – больше, чем профессия», «Обязан и имею право», «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к звёздам»,  «Слава армии родной».</w:t>
      </w:r>
    </w:p>
    <w:p w:rsidR="007E7EA9" w:rsidRPr="00455D3C" w:rsidRDefault="007E7EA9" w:rsidP="007E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К знаменательным датам: «Твои первые энциклопедии», «Отговорила роща золотая…С.Есенин», «Добрые мамины глаза», «Жди меня и я вернусь», «Хочу все знать», «Всякая любовь – великое счастье… Иван Бунин», «Наша дружная семья», «Международный день дарения книги», «Планета  детворы. Агния 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7EA9" w:rsidRPr="00455D3C" w:rsidRDefault="007E7EA9" w:rsidP="007E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Выставки: «Осенняя мелодия», «На носу Новый Год», «Весна идёт! Весне дорогу!»,  «Даже не пробуй – это опасно!», «День рождения Деда Мороза»</w:t>
      </w:r>
    </w:p>
    <w:p w:rsidR="007E7EA9" w:rsidRPr="00455D3C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Проводились беседы: «Правила пользования библиотекой», «Как правильно выбирать книги» и индивидуальные беседы при выборе книги. А также были проведены библиотечные  уроки «Книжки ребятишкам» (1 -2 классы); «Холокост»(6кл,7кл), викторина по сказкам «Сказочные герои» 1-4 классы и акция «Подари книгу школьной библиотеке». </w:t>
      </w:r>
    </w:p>
    <w:p w:rsidR="007E7EA9" w:rsidRPr="00455D3C" w:rsidRDefault="007E7EA9" w:rsidP="007E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Информационная работа с учащимися проводится в течение всего учебного года. Методическая помощь была предоставлена учащимся и преподавателям при выполнении творческих работ, велась подборка </w:t>
      </w:r>
      <w:r w:rsidRPr="00455D3C">
        <w:rPr>
          <w:rFonts w:ascii="Times New Roman" w:hAnsi="Times New Roman" w:cs="Times New Roman"/>
          <w:sz w:val="28"/>
          <w:szCs w:val="28"/>
        </w:rPr>
        <w:lastRenderedPageBreak/>
        <w:t>материала к праздничным мероприятиям и классным часам, к знаменательным событиям.</w:t>
      </w:r>
    </w:p>
    <w:p w:rsidR="007E7EA9" w:rsidRPr="00455D3C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Своевременно оформлялась подписка на периодические издания.      Проводилось  комплектование фонда учебной литературой.</w:t>
      </w:r>
    </w:p>
    <w:p w:rsidR="007E7EA9" w:rsidRPr="00455D3C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Библиографические справки, преимущественно тематические, выполнялись по запросам обучающихся и педагогов. Систематически проводились  беседы о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>, рекомендательные беседы о сохранности школьных книг и учебников. Была   проведена перерегистрация читателей (прибытие/выбытие, перерегистрация классов).  Велась работа по мониторингу «</w:t>
      </w:r>
      <w:proofErr w:type="spellStart"/>
      <w:r w:rsidRPr="00455D3C">
        <w:rPr>
          <w:rFonts w:ascii="Times New Roman" w:hAnsi="Times New Roman" w:cs="Times New Roman"/>
          <w:sz w:val="28"/>
          <w:szCs w:val="28"/>
        </w:rPr>
        <w:t>Библиовед</w:t>
      </w:r>
      <w:proofErr w:type="spellEnd"/>
      <w:r w:rsidRPr="00455D3C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оснащении школьных библиотек учебной литературой.    </w:t>
      </w:r>
    </w:p>
    <w:p w:rsidR="007E7EA9" w:rsidRPr="00455D3C" w:rsidRDefault="007E7EA9" w:rsidP="007E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 Было списаны старые учебники и рабочие тетради.  Для учеников начальных классов   были заказаны новые тетради в количестве 156 штук и учебники для начальных классов 11 штук, а для учеников 6 класса были заказаны учебники в количестве 105 штук по централизованному заказу.</w:t>
      </w:r>
    </w:p>
    <w:p w:rsidR="007E7EA9" w:rsidRPr="00455D3C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Поступление художественной литературы в библиотеку  не было. </w:t>
      </w:r>
    </w:p>
    <w:p w:rsidR="007E7EA9" w:rsidRPr="00455D3C" w:rsidRDefault="007E7EA9" w:rsidP="007E7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48E" w:rsidRPr="00455D3C" w:rsidRDefault="00E57E07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3348E"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материально-технической базы</w:t>
      </w:r>
    </w:p>
    <w:p w:rsidR="00186926" w:rsidRPr="00455D3C" w:rsidRDefault="00186926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EA9" w:rsidRPr="00455D3C" w:rsidRDefault="00D3348E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</w:t>
      </w:r>
      <w:r w:rsidR="00E57E07" w:rsidRPr="00455D3C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колы позволяет реализовывать в полной мере образовательные </w:t>
      </w:r>
      <w:r w:rsidR="00E57E07" w:rsidRPr="00455D3C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7E7EA9" w:rsidRPr="00455D3C" w:rsidRDefault="00130810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В школе оборудовано 11</w:t>
      </w:r>
      <w:r w:rsidR="007E7EA9" w:rsidRPr="00455D3C">
        <w:rPr>
          <w:rFonts w:ascii="Times New Roman" w:eastAsia="Times New Roman" w:hAnsi="Times New Roman" w:cs="Times New Roman"/>
          <w:sz w:val="28"/>
          <w:szCs w:val="28"/>
        </w:rPr>
        <w:t xml:space="preserve"> учебных кабинетов, которые оснащены современной мультимедийной техникой – проекторами, ноутбуками, </w:t>
      </w:r>
      <w:proofErr w:type="spellStart"/>
      <w:r w:rsidR="007E7EA9" w:rsidRPr="00455D3C">
        <w:rPr>
          <w:rFonts w:ascii="Times New Roman" w:eastAsia="Times New Roman" w:hAnsi="Times New Roman" w:cs="Times New Roman"/>
          <w:sz w:val="28"/>
          <w:szCs w:val="28"/>
        </w:rPr>
        <w:t>принтерами</w:t>
      </w:r>
      <w:proofErr w:type="gramStart"/>
      <w:r w:rsidR="007E7EA9" w:rsidRPr="00455D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1A6B" w:rsidRPr="00455D3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B81A6B" w:rsidRPr="00455D3C">
        <w:rPr>
          <w:rFonts w:ascii="Times New Roman" w:eastAsia="Times New Roman" w:hAnsi="Times New Roman" w:cs="Times New Roman"/>
          <w:sz w:val="28"/>
          <w:szCs w:val="28"/>
        </w:rPr>
        <w:t>меются</w:t>
      </w:r>
      <w:proofErr w:type="spellEnd"/>
      <w:r w:rsidR="00B81A6B" w:rsidRPr="00455D3C">
        <w:rPr>
          <w:rFonts w:ascii="Times New Roman" w:eastAsia="Times New Roman" w:hAnsi="Times New Roman" w:cs="Times New Roman"/>
          <w:sz w:val="28"/>
          <w:szCs w:val="28"/>
        </w:rPr>
        <w:t xml:space="preserve"> 2 интерактивных комплекса</w:t>
      </w:r>
      <w:r w:rsidR="007E7EA9" w:rsidRPr="00455D3C">
        <w:rPr>
          <w:rFonts w:ascii="Times New Roman" w:eastAsia="Times New Roman" w:hAnsi="Times New Roman" w:cs="Times New Roman"/>
          <w:sz w:val="28"/>
          <w:szCs w:val="28"/>
        </w:rPr>
        <w:t>, 1 интерактивный стол.</w:t>
      </w:r>
    </w:p>
    <w:p w:rsidR="007E7EA9" w:rsidRPr="00455D3C" w:rsidRDefault="00130810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В школе оборудованы мастерские </w:t>
      </w:r>
      <w:r w:rsidR="007E7EA9" w:rsidRPr="00455D3C">
        <w:rPr>
          <w:rFonts w:ascii="Times New Roman" w:eastAsia="Times New Roman" w:hAnsi="Times New Roman" w:cs="Times New Roman"/>
          <w:sz w:val="28"/>
          <w:szCs w:val="28"/>
        </w:rPr>
        <w:t xml:space="preserve"> столярного дела, 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штукатурно-</w:t>
      </w:r>
      <w:r w:rsidR="007E7EA9" w:rsidRPr="00455D3C">
        <w:rPr>
          <w:rFonts w:ascii="Times New Roman" w:eastAsia="Times New Roman" w:hAnsi="Times New Roman" w:cs="Times New Roman"/>
          <w:sz w:val="28"/>
          <w:szCs w:val="28"/>
        </w:rPr>
        <w:t>малярного дела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>, швейного дела, а также кабинеты специалистов: педагога-психолога, учителя-логопеда, учителя-дефектолога.</w:t>
      </w:r>
    </w:p>
    <w:p w:rsidR="00130810" w:rsidRPr="00455D3C" w:rsidRDefault="00EF5DF1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Занятия по физкультуре проводятся в отремонтированном спортивном зале, общей площадью 170 кв.м. Для занятий имеется также открытая площадка, расположенная рядом со школой.</w:t>
      </w:r>
    </w:p>
    <w:p w:rsidR="00EF5DF1" w:rsidRPr="00455D3C" w:rsidRDefault="00B81A6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Горячее питание </w:t>
      </w:r>
      <w:proofErr w:type="gramStart"/>
      <w:r w:rsidRPr="00455D3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получают в столовой, рассчитанной на 60 посадочных мест.</w:t>
      </w:r>
    </w:p>
    <w:p w:rsidR="00B81A6B" w:rsidRPr="00455D3C" w:rsidRDefault="00B81A6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При школе имеется интернат, рассчитанный на круглосуточное проживание 60 учащихся.</w:t>
      </w:r>
    </w:p>
    <w:p w:rsidR="00B81A6B" w:rsidRPr="00455D3C" w:rsidRDefault="00B81A6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Имеется учебно-опытный участок, на котором </w:t>
      </w:r>
      <w:proofErr w:type="gramStart"/>
      <w:r w:rsidRPr="00455D3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проходят практику по сельско-хозяйственному труду.</w:t>
      </w:r>
    </w:p>
    <w:p w:rsidR="00B81A6B" w:rsidRPr="00455D3C" w:rsidRDefault="00B81A6B" w:rsidP="007E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Все педагоги для работы обеспечены ноутбуками или персональными компьютерами, подключенными к сети Интернет.</w:t>
      </w:r>
    </w:p>
    <w:p w:rsidR="003629B0" w:rsidRPr="00455D3C" w:rsidRDefault="00B81A6B" w:rsidP="0045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Для подв</w:t>
      </w:r>
      <w:r w:rsidR="009121E7" w:rsidRPr="00455D3C">
        <w:rPr>
          <w:rFonts w:ascii="Times New Roman" w:eastAsia="Times New Roman" w:hAnsi="Times New Roman" w:cs="Times New Roman"/>
          <w:sz w:val="28"/>
          <w:szCs w:val="28"/>
        </w:rPr>
        <w:t xml:space="preserve">оза </w:t>
      </w:r>
      <w:proofErr w:type="gramStart"/>
      <w:r w:rsidR="009121E7" w:rsidRPr="00455D3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121E7" w:rsidRPr="00455D3C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 автобусы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модели ПАЗ-</w:t>
      </w:r>
      <w:r w:rsidR="009121E7" w:rsidRPr="00455D3C">
        <w:rPr>
          <w:rFonts w:ascii="Times New Roman" w:eastAsia="Times New Roman" w:hAnsi="Times New Roman" w:cs="Times New Roman"/>
          <w:sz w:val="28"/>
          <w:szCs w:val="28"/>
        </w:rPr>
        <w:t>32053-70, ПАЗ-423470-04, ГАЗ-322121, а также автомобиль ЛАДА-ГРАНТА</w:t>
      </w:r>
    </w:p>
    <w:p w:rsidR="00455D3C" w:rsidRPr="00455D3C" w:rsidRDefault="00455D3C" w:rsidP="0045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Pr="00455D3C" w:rsidRDefault="000B1465" w:rsidP="000B1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анализа показателей деятельности организации</w:t>
      </w:r>
    </w:p>
    <w:p w:rsidR="000B1465" w:rsidRPr="00455D3C" w:rsidRDefault="000B1465" w:rsidP="000B1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3C">
        <w:rPr>
          <w:rFonts w:ascii="Times New Roman" w:eastAsia="Times New Roman" w:hAnsi="Times New Roman" w:cs="Times New Roman"/>
          <w:sz w:val="28"/>
          <w:szCs w:val="28"/>
        </w:rPr>
        <w:t>Данные приведены по состоянию на 31 декабря 202</w:t>
      </w:r>
      <w:r w:rsidR="00503AF3" w:rsidRPr="00455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5D3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tbl>
      <w:tblPr>
        <w:tblW w:w="1033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7"/>
        <w:gridCol w:w="1707"/>
        <w:gridCol w:w="1409"/>
      </w:tblGrid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52532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677" w:type="dxa"/>
            <w:hideMark/>
          </w:tcPr>
          <w:p w:rsidR="000B1465" w:rsidRPr="00455D3C" w:rsidRDefault="000B1465" w:rsidP="0052532F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364" w:type="dxa"/>
            <w:hideMark/>
          </w:tcPr>
          <w:p w:rsidR="000B1465" w:rsidRPr="00455D3C" w:rsidRDefault="000B1465" w:rsidP="0052532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10273" w:type="dxa"/>
            <w:gridSpan w:val="3"/>
            <w:hideMark/>
          </w:tcPr>
          <w:p w:rsidR="000B1465" w:rsidRPr="00455D3C" w:rsidRDefault="000B1465" w:rsidP="0052532F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4" w:type="dxa"/>
            <w:hideMark/>
          </w:tcPr>
          <w:p w:rsidR="000B1465" w:rsidRPr="00455D3C" w:rsidRDefault="00503AF3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адаптированной образовательной программе начального общего образования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4" w:type="dxa"/>
            <w:hideMark/>
          </w:tcPr>
          <w:p w:rsidR="000B1465" w:rsidRPr="00455D3C" w:rsidRDefault="003629B0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адаптированной образовательной программе основного общего образования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4" w:type="dxa"/>
            <w:hideMark/>
          </w:tcPr>
          <w:p w:rsidR="000B1465" w:rsidRPr="00455D3C" w:rsidRDefault="003629B0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учащихся, успевающих на «4» и «5» по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результатампромежуточной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аттестации,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CD05CF" w:rsidRPr="00455D3C" w:rsidRDefault="00503AF3" w:rsidP="00CD05CF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0B1465" w:rsidRPr="00455D3C" w:rsidRDefault="000B1465" w:rsidP="00CD05CF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(47%)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выпускников 9 класса, которые получили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неудовлетворительныерезультаты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ГИА по русскому языку, от общей численности выпускников 9 класса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аттестаты/, от общей численности выпускников 9 класса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выпускников 9 класса, которые получили аттестаты с отличием, от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общей численности выпускников 9 класса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выпускников 11 класса, которые получили аттестаты с отличием, от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общей численности выпускников 11 класса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B40360" w:rsidP="00B40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677" w:type="dxa"/>
            <w:vMerge w:val="restart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B40360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 (2</w:t>
            </w:r>
            <w:r w:rsidR="000B1465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B40360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 (4</w:t>
            </w:r>
            <w:r w:rsidR="000B1465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с углубленным изучением отдельных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профильного обучения от общей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обучающихся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с применением дистанционных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в рамках сетевой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формы реализации образовательных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человек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Общая численность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7" w:type="dxa"/>
            <w:vMerge w:val="restart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="002564C3" w:rsidRPr="00455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2564C3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18(64</w:t>
            </w:r>
            <w:r w:rsidR="000B1465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564C3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2564C3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9(32</w:t>
            </w:r>
            <w:r w:rsidR="000B1465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квалификационной категорией от общей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таких работников, в том числе:</w:t>
            </w:r>
          </w:p>
        </w:tc>
        <w:tc>
          <w:tcPr>
            <w:tcW w:w="1677" w:type="dxa"/>
            <w:vMerge w:val="restart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 (2</w:t>
            </w:r>
            <w:r w:rsidR="00155092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3629B0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B1465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155092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0B1465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педагогическим стажем:</w:t>
            </w:r>
          </w:p>
        </w:tc>
        <w:tc>
          <w:tcPr>
            <w:tcW w:w="1677" w:type="dxa"/>
            <w:vMerge w:val="restart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 (2</w:t>
            </w:r>
            <w:r w:rsidR="00155092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1677" w:type="dxa"/>
            <w:vMerge w:val="restart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155092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0B1465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B1465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которые за последние 5 лет прошли повышение квалификации или профессиональную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155092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5092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которые прошли повышение квалификации по применению в образовательном процессе ФГОС,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общей численности таких работников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021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B5021"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10273" w:type="dxa"/>
            <w:gridSpan w:val="3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компьютеров в расчете на одного учащегося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0,347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677" w:type="dxa"/>
            <w:vMerge w:val="restart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медиатеки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ск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1677" w:type="dxa"/>
            <w:vMerge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677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364" w:type="dxa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D3C">
              <w:rPr>
                <w:rFonts w:ascii="Times New Roman" w:eastAsia="Times New Roman" w:hAnsi="Times New Roman" w:cs="Times New Roman"/>
                <w:sz w:val="28"/>
                <w:szCs w:val="28"/>
              </w:rPr>
              <w:t>9,26</w:t>
            </w:r>
          </w:p>
        </w:tc>
      </w:tr>
      <w:tr w:rsidR="000B1465" w:rsidRPr="00455D3C" w:rsidTr="0052532F">
        <w:trPr>
          <w:tblCellSpacing w:w="15" w:type="dxa"/>
          <w:jc w:val="center"/>
        </w:trPr>
        <w:tc>
          <w:tcPr>
            <w:tcW w:w="7172" w:type="dxa"/>
            <w:vAlign w:val="center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  <w:hideMark/>
          </w:tcPr>
          <w:p w:rsidR="000B1465" w:rsidRPr="00455D3C" w:rsidRDefault="000B1465" w:rsidP="000B1465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1465" w:rsidRPr="00455D3C" w:rsidRDefault="000B1465" w:rsidP="000B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465" w:rsidRPr="00455D3C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Pr="00455D3C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C97" w:rsidRPr="00455D3C" w:rsidRDefault="00FE5C97" w:rsidP="00FE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FE5C97" w:rsidRPr="00455D3C" w:rsidRDefault="00FE5C97" w:rsidP="00FE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>В Школе созданы условия для реализации ФГОС-202</w:t>
      </w:r>
      <w:r w:rsidR="00872D20" w:rsidRPr="00455D3C">
        <w:rPr>
          <w:rFonts w:ascii="Times New Roman" w:hAnsi="Times New Roman" w:cs="Times New Roman"/>
          <w:sz w:val="28"/>
          <w:szCs w:val="28"/>
        </w:rPr>
        <w:t>1</w:t>
      </w:r>
      <w:r w:rsidRPr="00455D3C">
        <w:rPr>
          <w:rFonts w:ascii="Times New Roman" w:hAnsi="Times New Roman" w:cs="Times New Roman"/>
          <w:sz w:val="28"/>
          <w:szCs w:val="28"/>
        </w:rPr>
        <w:t xml:space="preserve">: разработаны ООП НОО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 xml:space="preserve"> по ФГОС-202</w:t>
      </w:r>
      <w:r w:rsidR="00872D20" w:rsidRPr="00455D3C">
        <w:rPr>
          <w:rFonts w:ascii="Times New Roman" w:hAnsi="Times New Roman" w:cs="Times New Roman"/>
          <w:sz w:val="28"/>
          <w:szCs w:val="28"/>
        </w:rPr>
        <w:t>1</w:t>
      </w:r>
      <w:r w:rsidR="007F253D" w:rsidRPr="00455D3C">
        <w:rPr>
          <w:rFonts w:ascii="Times New Roman" w:hAnsi="Times New Roman" w:cs="Times New Roman"/>
          <w:sz w:val="28"/>
          <w:szCs w:val="28"/>
        </w:rPr>
        <w:t xml:space="preserve"> </w:t>
      </w:r>
      <w:r w:rsidRPr="00455D3C">
        <w:rPr>
          <w:rFonts w:ascii="Times New Roman" w:hAnsi="Times New Roman" w:cs="Times New Roman"/>
          <w:sz w:val="28"/>
          <w:szCs w:val="28"/>
        </w:rPr>
        <w:t>показывают, что Школа успешно реализовала мероприятия по внедрению ФГОС-202</w:t>
      </w:r>
      <w:r w:rsidR="00872D20" w:rsidRPr="00455D3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55D3C">
        <w:rPr>
          <w:rFonts w:ascii="Times New Roman" w:hAnsi="Times New Roman" w:cs="Times New Roman"/>
          <w:sz w:val="28"/>
          <w:szCs w:val="28"/>
        </w:rPr>
        <w:t>.</w:t>
      </w:r>
    </w:p>
    <w:p w:rsidR="00FE5C97" w:rsidRPr="00455D3C" w:rsidRDefault="00FE5C97" w:rsidP="00FE5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D3C">
        <w:rPr>
          <w:rFonts w:ascii="Times New Roman" w:hAnsi="Times New Roman" w:cs="Times New Roman"/>
          <w:sz w:val="28"/>
          <w:szCs w:val="28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</w:t>
      </w:r>
      <w:r w:rsidRPr="00455D3C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качественные результаты образовательных достижений обучающихся. Педагоги Школы владеют высоким уровнем </w:t>
      </w:r>
      <w:proofErr w:type="gramStart"/>
      <w:r w:rsidRPr="00455D3C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455D3C">
        <w:rPr>
          <w:rFonts w:ascii="Times New Roman" w:hAnsi="Times New Roman" w:cs="Times New Roman"/>
          <w:sz w:val="28"/>
          <w:szCs w:val="28"/>
        </w:rPr>
        <w:t>.</w:t>
      </w:r>
    </w:p>
    <w:p w:rsidR="000B1465" w:rsidRPr="00455D3C" w:rsidRDefault="000B1465" w:rsidP="00FE5C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Pr="00455D3C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Pr="00455D3C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465" w:rsidRPr="00455D3C" w:rsidRDefault="000B1465" w:rsidP="000B146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B0F" w:rsidRPr="00455D3C" w:rsidRDefault="00D21B0F" w:rsidP="000B146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D05CF" w:rsidRPr="00455D3C" w:rsidRDefault="00CD05C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CD05CF" w:rsidRPr="00455D3C" w:rsidSect="000B146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38"/>
    <w:multiLevelType w:val="hybridMultilevel"/>
    <w:tmpl w:val="DE4C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C14"/>
    <w:multiLevelType w:val="hybridMultilevel"/>
    <w:tmpl w:val="E7880A12"/>
    <w:lvl w:ilvl="0" w:tplc="D878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839"/>
    <w:multiLevelType w:val="multilevel"/>
    <w:tmpl w:val="D5B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12F5C"/>
    <w:multiLevelType w:val="hybridMultilevel"/>
    <w:tmpl w:val="4D32D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DA2DD0"/>
    <w:multiLevelType w:val="hybridMultilevel"/>
    <w:tmpl w:val="0E32CFD6"/>
    <w:lvl w:ilvl="0" w:tplc="40B84A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D7E9F"/>
    <w:multiLevelType w:val="hybridMultilevel"/>
    <w:tmpl w:val="64406CF2"/>
    <w:lvl w:ilvl="0" w:tplc="BDFA8F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11C32"/>
    <w:multiLevelType w:val="hybridMultilevel"/>
    <w:tmpl w:val="AA46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123"/>
    <w:multiLevelType w:val="hybridMultilevel"/>
    <w:tmpl w:val="8C88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33FD"/>
    <w:multiLevelType w:val="multilevel"/>
    <w:tmpl w:val="463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C0E65"/>
    <w:multiLevelType w:val="hybridMultilevel"/>
    <w:tmpl w:val="21A4FBF6"/>
    <w:lvl w:ilvl="0" w:tplc="2564B6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4A43A6"/>
    <w:multiLevelType w:val="hybridMultilevel"/>
    <w:tmpl w:val="BA8C3FF4"/>
    <w:lvl w:ilvl="0" w:tplc="038A0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E71EC"/>
    <w:multiLevelType w:val="hybridMultilevel"/>
    <w:tmpl w:val="2270AA7E"/>
    <w:lvl w:ilvl="0" w:tplc="EDDC9240">
      <w:start w:val="1"/>
      <w:numFmt w:val="decimal"/>
      <w:lvlText w:val="%1."/>
      <w:lvlJc w:val="left"/>
      <w:pPr>
        <w:ind w:left="154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AF93C18"/>
    <w:multiLevelType w:val="hybridMultilevel"/>
    <w:tmpl w:val="F5E28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10354"/>
    <w:multiLevelType w:val="multilevel"/>
    <w:tmpl w:val="C1E06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F01119"/>
    <w:multiLevelType w:val="hybridMultilevel"/>
    <w:tmpl w:val="49989D82"/>
    <w:lvl w:ilvl="0" w:tplc="15801B8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93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F0050"/>
    <w:multiLevelType w:val="hybridMultilevel"/>
    <w:tmpl w:val="E74E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20D26"/>
    <w:multiLevelType w:val="hybridMultilevel"/>
    <w:tmpl w:val="7B7CB602"/>
    <w:lvl w:ilvl="0" w:tplc="FAF636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2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D3348E"/>
    <w:rsid w:val="0000094A"/>
    <w:rsid w:val="00022456"/>
    <w:rsid w:val="000353D2"/>
    <w:rsid w:val="00056725"/>
    <w:rsid w:val="00057216"/>
    <w:rsid w:val="00067A23"/>
    <w:rsid w:val="0007514C"/>
    <w:rsid w:val="00080B59"/>
    <w:rsid w:val="0008493A"/>
    <w:rsid w:val="00094550"/>
    <w:rsid w:val="000A767D"/>
    <w:rsid w:val="000B1465"/>
    <w:rsid w:val="000C41ED"/>
    <w:rsid w:val="000D2999"/>
    <w:rsid w:val="000D515F"/>
    <w:rsid w:val="000D560C"/>
    <w:rsid w:val="000D57F4"/>
    <w:rsid w:val="000D5BFB"/>
    <w:rsid w:val="000D6202"/>
    <w:rsid w:val="000E110E"/>
    <w:rsid w:val="001052D4"/>
    <w:rsid w:val="00115127"/>
    <w:rsid w:val="00115B21"/>
    <w:rsid w:val="0011619F"/>
    <w:rsid w:val="00121156"/>
    <w:rsid w:val="001250A2"/>
    <w:rsid w:val="00130810"/>
    <w:rsid w:val="001330DC"/>
    <w:rsid w:val="00133C71"/>
    <w:rsid w:val="00137CAC"/>
    <w:rsid w:val="00153E2D"/>
    <w:rsid w:val="00155092"/>
    <w:rsid w:val="00164623"/>
    <w:rsid w:val="0017202B"/>
    <w:rsid w:val="001821B8"/>
    <w:rsid w:val="00182D79"/>
    <w:rsid w:val="00186214"/>
    <w:rsid w:val="00186926"/>
    <w:rsid w:val="00193F85"/>
    <w:rsid w:val="00195A36"/>
    <w:rsid w:val="001A7DD5"/>
    <w:rsid w:val="001B3E10"/>
    <w:rsid w:val="001C3D90"/>
    <w:rsid w:val="00201749"/>
    <w:rsid w:val="00201B46"/>
    <w:rsid w:val="0021338D"/>
    <w:rsid w:val="00227E03"/>
    <w:rsid w:val="00240315"/>
    <w:rsid w:val="00250EAB"/>
    <w:rsid w:val="00254F43"/>
    <w:rsid w:val="002550A9"/>
    <w:rsid w:val="002564C3"/>
    <w:rsid w:val="00263D06"/>
    <w:rsid w:val="00266F60"/>
    <w:rsid w:val="002732FA"/>
    <w:rsid w:val="002755D0"/>
    <w:rsid w:val="00281106"/>
    <w:rsid w:val="002B2AAC"/>
    <w:rsid w:val="002B4E66"/>
    <w:rsid w:val="002B7E15"/>
    <w:rsid w:val="002C2021"/>
    <w:rsid w:val="002C3C95"/>
    <w:rsid w:val="002D7A36"/>
    <w:rsid w:val="002E0802"/>
    <w:rsid w:val="002E30EF"/>
    <w:rsid w:val="002E5D85"/>
    <w:rsid w:val="002F1050"/>
    <w:rsid w:val="002F1DD6"/>
    <w:rsid w:val="002F52F7"/>
    <w:rsid w:val="003103B6"/>
    <w:rsid w:val="00317D4A"/>
    <w:rsid w:val="00342710"/>
    <w:rsid w:val="003432F8"/>
    <w:rsid w:val="003468FB"/>
    <w:rsid w:val="00351DAE"/>
    <w:rsid w:val="003629B0"/>
    <w:rsid w:val="00370342"/>
    <w:rsid w:val="00372286"/>
    <w:rsid w:val="00390252"/>
    <w:rsid w:val="00392E43"/>
    <w:rsid w:val="00393798"/>
    <w:rsid w:val="003970E6"/>
    <w:rsid w:val="003A56B0"/>
    <w:rsid w:val="003C02D5"/>
    <w:rsid w:val="003C46D2"/>
    <w:rsid w:val="003C6381"/>
    <w:rsid w:val="003D09CE"/>
    <w:rsid w:val="003D71F1"/>
    <w:rsid w:val="003D7D20"/>
    <w:rsid w:val="003E7A00"/>
    <w:rsid w:val="003E7E50"/>
    <w:rsid w:val="00412D6B"/>
    <w:rsid w:val="0041398E"/>
    <w:rsid w:val="00414B17"/>
    <w:rsid w:val="00416971"/>
    <w:rsid w:val="00416A94"/>
    <w:rsid w:val="00440370"/>
    <w:rsid w:val="004448CC"/>
    <w:rsid w:val="00455D3C"/>
    <w:rsid w:val="00465FE6"/>
    <w:rsid w:val="004803DE"/>
    <w:rsid w:val="00487F3C"/>
    <w:rsid w:val="00491ED9"/>
    <w:rsid w:val="00492433"/>
    <w:rsid w:val="004E4638"/>
    <w:rsid w:val="004E5819"/>
    <w:rsid w:val="004F1B4A"/>
    <w:rsid w:val="00503AF3"/>
    <w:rsid w:val="0050696A"/>
    <w:rsid w:val="005070E4"/>
    <w:rsid w:val="0052130E"/>
    <w:rsid w:val="0052532F"/>
    <w:rsid w:val="005268D7"/>
    <w:rsid w:val="00541D5C"/>
    <w:rsid w:val="00544851"/>
    <w:rsid w:val="00555211"/>
    <w:rsid w:val="00565CBB"/>
    <w:rsid w:val="00566E41"/>
    <w:rsid w:val="005671BB"/>
    <w:rsid w:val="00581518"/>
    <w:rsid w:val="00581A5C"/>
    <w:rsid w:val="00584330"/>
    <w:rsid w:val="005877B8"/>
    <w:rsid w:val="00593CAD"/>
    <w:rsid w:val="005A3AE8"/>
    <w:rsid w:val="005B34F9"/>
    <w:rsid w:val="005C38B5"/>
    <w:rsid w:val="005D105E"/>
    <w:rsid w:val="005D1AFB"/>
    <w:rsid w:val="005D2B86"/>
    <w:rsid w:val="005D5F5F"/>
    <w:rsid w:val="005E0DEE"/>
    <w:rsid w:val="005F1D6C"/>
    <w:rsid w:val="005F455C"/>
    <w:rsid w:val="005F5A02"/>
    <w:rsid w:val="00602913"/>
    <w:rsid w:val="0061553C"/>
    <w:rsid w:val="00621EAE"/>
    <w:rsid w:val="00623518"/>
    <w:rsid w:val="00624976"/>
    <w:rsid w:val="006310BD"/>
    <w:rsid w:val="00631E09"/>
    <w:rsid w:val="00640DAF"/>
    <w:rsid w:val="006572D2"/>
    <w:rsid w:val="00665531"/>
    <w:rsid w:val="00680F61"/>
    <w:rsid w:val="006817AA"/>
    <w:rsid w:val="00685DBA"/>
    <w:rsid w:val="00686E78"/>
    <w:rsid w:val="0069213A"/>
    <w:rsid w:val="006A0E6D"/>
    <w:rsid w:val="006A10FF"/>
    <w:rsid w:val="006B693C"/>
    <w:rsid w:val="006C6159"/>
    <w:rsid w:val="006F2F84"/>
    <w:rsid w:val="006F7A21"/>
    <w:rsid w:val="00707120"/>
    <w:rsid w:val="00707245"/>
    <w:rsid w:val="007375A9"/>
    <w:rsid w:val="00753EF6"/>
    <w:rsid w:val="00762DF3"/>
    <w:rsid w:val="00777382"/>
    <w:rsid w:val="00777A9B"/>
    <w:rsid w:val="007814FF"/>
    <w:rsid w:val="007978E7"/>
    <w:rsid w:val="007A17B3"/>
    <w:rsid w:val="007A33B4"/>
    <w:rsid w:val="007A4D44"/>
    <w:rsid w:val="007A58D8"/>
    <w:rsid w:val="007B1DEB"/>
    <w:rsid w:val="007B40C7"/>
    <w:rsid w:val="007B4B9B"/>
    <w:rsid w:val="007B6565"/>
    <w:rsid w:val="007C376B"/>
    <w:rsid w:val="007C5018"/>
    <w:rsid w:val="007D16BD"/>
    <w:rsid w:val="007E1D91"/>
    <w:rsid w:val="007E25B7"/>
    <w:rsid w:val="007E71BF"/>
    <w:rsid w:val="007E7EA9"/>
    <w:rsid w:val="007F2442"/>
    <w:rsid w:val="007F253D"/>
    <w:rsid w:val="007F4D05"/>
    <w:rsid w:val="007F55E4"/>
    <w:rsid w:val="00811E7F"/>
    <w:rsid w:val="00820C48"/>
    <w:rsid w:val="008245C2"/>
    <w:rsid w:val="00825917"/>
    <w:rsid w:val="008373A3"/>
    <w:rsid w:val="008414E6"/>
    <w:rsid w:val="00847711"/>
    <w:rsid w:val="00850A39"/>
    <w:rsid w:val="00856A02"/>
    <w:rsid w:val="008630AE"/>
    <w:rsid w:val="00872D20"/>
    <w:rsid w:val="008744EA"/>
    <w:rsid w:val="008833D8"/>
    <w:rsid w:val="00894088"/>
    <w:rsid w:val="0089681B"/>
    <w:rsid w:val="008974FF"/>
    <w:rsid w:val="008B19E3"/>
    <w:rsid w:val="008B4CF5"/>
    <w:rsid w:val="008B722E"/>
    <w:rsid w:val="008C3CEE"/>
    <w:rsid w:val="008E4119"/>
    <w:rsid w:val="008F03EE"/>
    <w:rsid w:val="008F06BD"/>
    <w:rsid w:val="009121E7"/>
    <w:rsid w:val="009154CF"/>
    <w:rsid w:val="00921652"/>
    <w:rsid w:val="009230B1"/>
    <w:rsid w:val="00927471"/>
    <w:rsid w:val="0093523F"/>
    <w:rsid w:val="00936342"/>
    <w:rsid w:val="0093700D"/>
    <w:rsid w:val="009454F6"/>
    <w:rsid w:val="00951961"/>
    <w:rsid w:val="00962D8C"/>
    <w:rsid w:val="00984E88"/>
    <w:rsid w:val="009877AE"/>
    <w:rsid w:val="009B12CB"/>
    <w:rsid w:val="009B7E95"/>
    <w:rsid w:val="009D6F0A"/>
    <w:rsid w:val="00A00BA1"/>
    <w:rsid w:val="00A01062"/>
    <w:rsid w:val="00A40E75"/>
    <w:rsid w:val="00A46D7F"/>
    <w:rsid w:val="00A51379"/>
    <w:rsid w:val="00A54C32"/>
    <w:rsid w:val="00A55815"/>
    <w:rsid w:val="00A74974"/>
    <w:rsid w:val="00A75537"/>
    <w:rsid w:val="00A75599"/>
    <w:rsid w:val="00A8691F"/>
    <w:rsid w:val="00A87596"/>
    <w:rsid w:val="00A91ED1"/>
    <w:rsid w:val="00AA155A"/>
    <w:rsid w:val="00AA76E0"/>
    <w:rsid w:val="00AB13AF"/>
    <w:rsid w:val="00AD064E"/>
    <w:rsid w:val="00AD1EC5"/>
    <w:rsid w:val="00AE56FB"/>
    <w:rsid w:val="00B015D6"/>
    <w:rsid w:val="00B07210"/>
    <w:rsid w:val="00B25738"/>
    <w:rsid w:val="00B259C6"/>
    <w:rsid w:val="00B25F66"/>
    <w:rsid w:val="00B30120"/>
    <w:rsid w:val="00B33544"/>
    <w:rsid w:val="00B40360"/>
    <w:rsid w:val="00B47881"/>
    <w:rsid w:val="00B674FB"/>
    <w:rsid w:val="00B7153F"/>
    <w:rsid w:val="00B72D29"/>
    <w:rsid w:val="00B75C16"/>
    <w:rsid w:val="00B81267"/>
    <w:rsid w:val="00B81A6B"/>
    <w:rsid w:val="00B82352"/>
    <w:rsid w:val="00B93276"/>
    <w:rsid w:val="00BB1D6D"/>
    <w:rsid w:val="00BB5021"/>
    <w:rsid w:val="00BC4436"/>
    <w:rsid w:val="00BD0986"/>
    <w:rsid w:val="00BD4056"/>
    <w:rsid w:val="00C12754"/>
    <w:rsid w:val="00C13F55"/>
    <w:rsid w:val="00C201CE"/>
    <w:rsid w:val="00C21D25"/>
    <w:rsid w:val="00C25EDE"/>
    <w:rsid w:val="00C31988"/>
    <w:rsid w:val="00C4159D"/>
    <w:rsid w:val="00C534FF"/>
    <w:rsid w:val="00C53E60"/>
    <w:rsid w:val="00C64ED1"/>
    <w:rsid w:val="00C65FBE"/>
    <w:rsid w:val="00C75488"/>
    <w:rsid w:val="00C75F35"/>
    <w:rsid w:val="00C8371A"/>
    <w:rsid w:val="00C851C8"/>
    <w:rsid w:val="00C914EB"/>
    <w:rsid w:val="00C96E82"/>
    <w:rsid w:val="00CA5FBA"/>
    <w:rsid w:val="00CB2514"/>
    <w:rsid w:val="00CB53BD"/>
    <w:rsid w:val="00CB5DBD"/>
    <w:rsid w:val="00CC378A"/>
    <w:rsid w:val="00CC70C8"/>
    <w:rsid w:val="00CD05CF"/>
    <w:rsid w:val="00CD0740"/>
    <w:rsid w:val="00CD25F3"/>
    <w:rsid w:val="00CE27ED"/>
    <w:rsid w:val="00CF37BE"/>
    <w:rsid w:val="00D0077F"/>
    <w:rsid w:val="00D16AC9"/>
    <w:rsid w:val="00D17014"/>
    <w:rsid w:val="00D21B0F"/>
    <w:rsid w:val="00D3348E"/>
    <w:rsid w:val="00D371DC"/>
    <w:rsid w:val="00D678C0"/>
    <w:rsid w:val="00D96110"/>
    <w:rsid w:val="00DA13F5"/>
    <w:rsid w:val="00DB7980"/>
    <w:rsid w:val="00DC5933"/>
    <w:rsid w:val="00DD01E9"/>
    <w:rsid w:val="00DE38D4"/>
    <w:rsid w:val="00DE5F62"/>
    <w:rsid w:val="00DE6987"/>
    <w:rsid w:val="00DF0357"/>
    <w:rsid w:val="00DF0B49"/>
    <w:rsid w:val="00DF1E8E"/>
    <w:rsid w:val="00DF6F0A"/>
    <w:rsid w:val="00E00082"/>
    <w:rsid w:val="00E22843"/>
    <w:rsid w:val="00E411A0"/>
    <w:rsid w:val="00E52054"/>
    <w:rsid w:val="00E56389"/>
    <w:rsid w:val="00E57E07"/>
    <w:rsid w:val="00E60890"/>
    <w:rsid w:val="00E758B5"/>
    <w:rsid w:val="00EB2AA5"/>
    <w:rsid w:val="00EC2B8B"/>
    <w:rsid w:val="00EC3D42"/>
    <w:rsid w:val="00EF5DF1"/>
    <w:rsid w:val="00F075C4"/>
    <w:rsid w:val="00F15ECF"/>
    <w:rsid w:val="00F21E9A"/>
    <w:rsid w:val="00F2785F"/>
    <w:rsid w:val="00F3124C"/>
    <w:rsid w:val="00F33A0E"/>
    <w:rsid w:val="00F64561"/>
    <w:rsid w:val="00F67537"/>
    <w:rsid w:val="00F80645"/>
    <w:rsid w:val="00F83783"/>
    <w:rsid w:val="00F8432E"/>
    <w:rsid w:val="00F869CA"/>
    <w:rsid w:val="00F94CCA"/>
    <w:rsid w:val="00FA2A9C"/>
    <w:rsid w:val="00FB47D1"/>
    <w:rsid w:val="00FD49E3"/>
    <w:rsid w:val="00FD65D0"/>
    <w:rsid w:val="00FE1269"/>
    <w:rsid w:val="00FE5BD0"/>
    <w:rsid w:val="00FE5C97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D3348E"/>
  </w:style>
  <w:style w:type="paragraph" w:styleId="a3">
    <w:name w:val="Normal (Web)"/>
    <w:basedOn w:val="a"/>
    <w:uiPriority w:val="99"/>
    <w:unhideWhenUsed/>
    <w:rsid w:val="00D3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D3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348E"/>
    <w:rPr>
      <w:color w:val="0000FF"/>
      <w:u w:val="single"/>
    </w:rPr>
  </w:style>
  <w:style w:type="character" w:styleId="a5">
    <w:name w:val="Strong"/>
    <w:basedOn w:val="a0"/>
    <w:uiPriority w:val="22"/>
    <w:qFormat/>
    <w:rsid w:val="00D3348E"/>
    <w:rPr>
      <w:b/>
      <w:bCs/>
    </w:rPr>
  </w:style>
  <w:style w:type="character" w:customStyle="1" w:styleId="incut-head-sub">
    <w:name w:val="incut-head-sub"/>
    <w:basedOn w:val="a0"/>
    <w:rsid w:val="00D3348E"/>
  </w:style>
  <w:style w:type="paragraph" w:styleId="a6">
    <w:name w:val="Balloon Text"/>
    <w:basedOn w:val="a"/>
    <w:link w:val="a7"/>
    <w:uiPriority w:val="99"/>
    <w:semiHidden/>
    <w:unhideWhenUsed/>
    <w:rsid w:val="00D3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48E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3348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33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348E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BD405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837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qFormat/>
    <w:rsid w:val="00F83783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F8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b"/>
    <w:uiPriority w:val="99"/>
    <w:rsid w:val="00984E88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b">
    <w:name w:val="Body Text"/>
    <w:basedOn w:val="a"/>
    <w:link w:val="10"/>
    <w:uiPriority w:val="99"/>
    <w:rsid w:val="00984E88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sid w:val="00984E88"/>
  </w:style>
  <w:style w:type="character" w:customStyle="1" w:styleId="3">
    <w:name w:val="Заголовок №3_"/>
    <w:basedOn w:val="a0"/>
    <w:link w:val="31"/>
    <w:uiPriority w:val="99"/>
    <w:rsid w:val="00984E88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84E88"/>
    <w:pPr>
      <w:shd w:val="clear" w:color="auto" w:fill="FFFFFF"/>
      <w:spacing w:before="300" w:after="0" w:line="317" w:lineRule="exact"/>
      <w:jc w:val="both"/>
      <w:outlineLvl w:val="2"/>
    </w:pPr>
    <w:rPr>
      <w:rFonts w:ascii="Times New Roman" w:hAnsi="Times New Roman" w:cs="Times New Roman"/>
      <w:b/>
      <w:bCs/>
      <w:spacing w:val="1"/>
    </w:rPr>
  </w:style>
  <w:style w:type="character" w:customStyle="1" w:styleId="30">
    <w:name w:val="Заголовок №3"/>
    <w:basedOn w:val="3"/>
    <w:uiPriority w:val="99"/>
    <w:rsid w:val="00984E88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c9">
    <w:name w:val="c9"/>
    <w:basedOn w:val="a"/>
    <w:rsid w:val="008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">
    <w:name w:val="Основной текст + 91"/>
    <w:aliases w:val="5 pt1,Полужирный1"/>
    <w:basedOn w:val="a0"/>
    <w:rsid w:val="00FF59B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customStyle="1" w:styleId="Default">
    <w:name w:val="Default"/>
    <w:rsid w:val="005253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ayout">
    <w:name w:val="layout"/>
    <w:basedOn w:val="a0"/>
    <w:rsid w:val="00593CAD"/>
  </w:style>
  <w:style w:type="table" w:customStyle="1" w:styleId="TableNormal">
    <w:name w:val="Table Normal"/>
    <w:uiPriority w:val="2"/>
    <w:semiHidden/>
    <w:unhideWhenUsed/>
    <w:qFormat/>
    <w:rsid w:val="002755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755D0"/>
    <w:pPr>
      <w:widowControl w:val="0"/>
      <w:autoSpaceDE w:val="0"/>
      <w:autoSpaceDN w:val="0"/>
      <w:spacing w:after="0" w:line="240" w:lineRule="auto"/>
      <w:ind w:left="2124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75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2755D0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kor8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74;&#1090;&#1080;&#1085;&#1072;\Documents\&#1082;&#1072;&#1088;&#1090;&#1099;%20&#1091;&#1088;&#1086;&#1074;&#1085;&#1103;%20&#1074;&#1086;&#1089;&#1087;&#1080;&#1090;&#1072;&#1085;&#1085;&#1086;&#1089;&#1090;&#1080;%20&#1080;%20%20&#1088;&#1072;&#1079;&#1074;&#1080;&#1090;&#1080;&#1103;\&#1089;&#1074;&#1086;&#1076;&#1085;&#1072;&#1103;%20&#1076;&#1080;&#1072;&#1075;&#1085;&#1086;&#1089;&#1090;&#1080;&#1082;&#1072;%20&#1082;&#1072;&#1088;&#1090;%20&#1074;&#1086;&#1089;&#1087;&#1080;&#1090;&#1072;&#1085;&#1085;&#1086;&#1089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6">
                    <a:lumMod val="50000"/>
                  </a:schemeClr>
                </a:solidFill>
              </a:rPr>
              <a:t>Личностные результаты</a:t>
            </a:r>
            <a:r>
              <a:rPr lang="ru-RU" baseline="0">
                <a:solidFill>
                  <a:schemeClr val="accent6">
                    <a:lumMod val="50000"/>
                  </a:schemeClr>
                </a:solidFill>
              </a:rPr>
              <a:t> обучающихся</a:t>
            </a:r>
            <a:endParaRPr lang="ru-RU">
              <a:solidFill>
                <a:schemeClr val="accent6">
                  <a:lumMod val="50000"/>
                </a:schemeClr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Лист1!$D$52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Лист1!$A$53:$B$57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Лист1!$D$53:$D$57</c:f>
              <c:numCache>
                <c:formatCode>0%</c:formatCode>
                <c:ptCount val="5"/>
                <c:pt idx="0">
                  <c:v>0.61000000000000065</c:v>
                </c:pt>
                <c:pt idx="1">
                  <c:v>0.56999999999999995</c:v>
                </c:pt>
                <c:pt idx="2">
                  <c:v>0.62000000000000122</c:v>
                </c:pt>
                <c:pt idx="3">
                  <c:v>0.61000000000000065</c:v>
                </c:pt>
                <c:pt idx="4">
                  <c:v>0.63000000000000134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22-460F-962D-75CD55776BD5}"/>
            </c:ext>
          </c:extLst>
        </c:ser>
        <c:ser>
          <c:idx val="1"/>
          <c:order val="1"/>
          <c:tx>
            <c:strRef>
              <c:f>Лист1!$E$52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Лист1!$A$53:$B$57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Лист1!$E$53:$E$57</c:f>
              <c:numCache>
                <c:formatCode>0%</c:formatCode>
                <c:ptCount val="5"/>
                <c:pt idx="0">
                  <c:v>0.61000000000000065</c:v>
                </c:pt>
                <c:pt idx="1">
                  <c:v>0.56000000000000005</c:v>
                </c:pt>
                <c:pt idx="2">
                  <c:v>0.58000000000000052</c:v>
                </c:pt>
                <c:pt idx="3">
                  <c:v>0.60000000000000064</c:v>
                </c:pt>
                <c:pt idx="4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22-460F-962D-75CD55776BD5}"/>
            </c:ext>
          </c:extLst>
        </c:ser>
        <c:ser>
          <c:idx val="2"/>
          <c:order val="2"/>
          <c:tx>
            <c:strRef>
              <c:f>Лист1!$F$52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Лист1!$A$53:$B$57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Лист1!$F$53:$F$57</c:f>
              <c:numCache>
                <c:formatCode>0%</c:formatCode>
                <c:ptCount val="5"/>
                <c:pt idx="0">
                  <c:v>0.63000000000000134</c:v>
                </c:pt>
                <c:pt idx="1">
                  <c:v>0.56999999999999995</c:v>
                </c:pt>
                <c:pt idx="2">
                  <c:v>0.61000000000000065</c:v>
                </c:pt>
                <c:pt idx="3">
                  <c:v>0.60000000000000064</c:v>
                </c:pt>
                <c:pt idx="4">
                  <c:v>0.64000000000000135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22-460F-962D-75CD55776BD5}"/>
            </c:ext>
          </c:extLst>
        </c:ser>
        <c:ser>
          <c:idx val="3"/>
          <c:order val="3"/>
          <c:tx>
            <c:strRef>
              <c:f>Лист1!$G$52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Лист1!$A$53:$B$57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Лист1!$G$53:$G$57</c:f>
              <c:numCache>
                <c:formatCode>0%</c:formatCode>
                <c:ptCount val="5"/>
                <c:pt idx="0">
                  <c:v>0.62000000000000122</c:v>
                </c:pt>
                <c:pt idx="1">
                  <c:v>0.56000000000000005</c:v>
                </c:pt>
                <c:pt idx="2">
                  <c:v>0.60000000000000064</c:v>
                </c:pt>
                <c:pt idx="3">
                  <c:v>0.58000000000000052</c:v>
                </c:pt>
                <c:pt idx="4">
                  <c:v>0.63000000000000134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22-460F-962D-75CD55776BD5}"/>
            </c:ext>
          </c:extLst>
        </c:ser>
        <c:ser>
          <c:idx val="4"/>
          <c:order val="4"/>
          <c:tx>
            <c:strRef>
              <c:f>Лист1!$H$52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Лист1!$A$53:$B$57</c:f>
              <c:strCache>
                <c:ptCount val="5"/>
                <c:pt idx="0">
                  <c:v>Состояние здоровья</c:v>
                </c:pt>
                <c:pt idx="1">
                  <c:v>Учебная деятельность</c:v>
                </c:pt>
                <c:pt idx="2">
                  <c:v>Личностные особенности</c:v>
                </c:pt>
                <c:pt idx="3">
                  <c:v>Профессионально-трудовая готовность</c:v>
                </c:pt>
                <c:pt idx="4">
                  <c:v>СБ навыки</c:v>
                </c:pt>
              </c:strCache>
            </c:strRef>
          </c:cat>
          <c:val>
            <c:numRef>
              <c:f>Лист1!$H$53:$H$57</c:f>
              <c:numCache>
                <c:formatCode>0%</c:formatCode>
                <c:ptCount val="5"/>
                <c:pt idx="0">
                  <c:v>0.62000000000000122</c:v>
                </c:pt>
                <c:pt idx="1">
                  <c:v>0.56000000000000005</c:v>
                </c:pt>
                <c:pt idx="2">
                  <c:v>0.58000000000000052</c:v>
                </c:pt>
                <c:pt idx="3">
                  <c:v>0.59000000000000052</c:v>
                </c:pt>
                <c:pt idx="4">
                  <c:v>0.62000000000000122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22-460F-962D-75CD55776BD5}"/>
            </c:ext>
          </c:extLst>
        </c:ser>
        <c:shape val="cylinder"/>
        <c:axId val="64339968"/>
        <c:axId val="64341504"/>
        <c:axId val="0"/>
      </c:bar3DChart>
      <c:catAx>
        <c:axId val="64339968"/>
        <c:scaling>
          <c:orientation val="minMax"/>
        </c:scaling>
        <c:axPos val="b"/>
        <c:numFmt formatCode="General" sourceLinked="0"/>
        <c:tickLblPos val="nextTo"/>
        <c:crossAx val="64341504"/>
        <c:crosses val="autoZero"/>
        <c:auto val="1"/>
        <c:lblAlgn val="ctr"/>
        <c:lblOffset val="100"/>
      </c:catAx>
      <c:valAx>
        <c:axId val="64341504"/>
        <c:scaling>
          <c:orientation val="minMax"/>
        </c:scaling>
        <c:axPos val="l"/>
        <c:majorGridlines/>
        <c:numFmt formatCode="0%" sourceLinked="1"/>
        <c:tickLblPos val="nextTo"/>
        <c:crossAx val="6433996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3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1B62-114E-468D-AB95-E8DD4FCC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9940</Words>
  <Characters>56660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50</cp:revision>
  <cp:lastPrinted>2022-04-14T05:09:00Z</cp:lastPrinted>
  <dcterms:created xsi:type="dcterms:W3CDTF">2021-04-16T08:39:00Z</dcterms:created>
  <dcterms:modified xsi:type="dcterms:W3CDTF">2023-04-19T06:24:00Z</dcterms:modified>
</cp:coreProperties>
</file>